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xml:space="preserve">, and people who don't believe go to </w:t>
      </w:r>
      <w:hyperlink r:id="rId15">
        <w:r>
          <w:rPr>
            <w:lang w:val="en_US" w:bidi="en_US"/>
          </w:rPr>
          <w:rPr>
            <w:color w:val="0000EE"/>
            <w:u w:val="single"/>
          </w:rPr>
          <w:t>hell</w:t>
        </w:r>
      </w:hyperlink>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(2043884 KB)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(216548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hyperlink r:id="rId24">
        <w:r>
          <w:rPr>
            <w:lang w:val="en_US" w:bidi="en_US"/>
          </w:rPr>
          <w:rPr>
            <w:color w:val="0000EE"/>
            <w:u w:val="single"/>
          </w:rPr>
          <w:t>evil</w:t>
        </w:r>
      </w:hyperlink>
      <w:r>
        <w:rPr>
          <w:lang w:val="en_US" w:bidi="en_US"/>
        </w:rPr>
        <w:t xml:space="preserve"> things and makes evil decisions. Someone with a "good heart" wants to do the right things, and feels sad when they have </w:t>
      </w:r>
      <w:hyperlink r:id="rId25">
        <w:r>
          <w:rPr>
            <w:lang w:val="en_US" w:bidi="en_US"/>
          </w:rPr>
          <w:rPr>
            <w:color w:val="0000EE"/>
            <w:u w:val="single"/>
          </w:rPr>
          <w:t>sinned</w:t>
        </w:r>
      </w:hyperlink>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hyperlink r:id="rId26">
        <w:r>
          <w:rPr>
            <w:lang w:val="en_US" w:bidi="en_US"/>
          </w:rPr>
          <w:rPr>
            <w:color w:val="0000EE"/>
            <w:u w:val="single"/>
          </w:rPr>
          <w:t>Hebrew</w:t>
        </w:r>
      </w:hyperlink>
      <w:r>
        <w:rPr>
          <w:lang w:val="en_US" w:bidi="en_US"/>
        </w:rPr>
        <w:t xml:space="preserve">, the language of the Old Testament, the word for "heart" is the same as the word for "mind." In </w:t>
      </w:r>
      <w:hyperlink r:id="rId27">
        <w:r>
          <w:rPr>
            <w:lang w:val="en_US" w:bidi="en_US"/>
          </w:rPr>
          <w:rPr>
            <w:color w:val="0000EE"/>
            <w:u w:val="single"/>
          </w:rPr>
          <w:t>Greek</w:t>
        </w:r>
      </w:hyperlink>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hyperlink r:id="rId28">
        <w:r>
          <w:rPr>
            <w:lang w:val="en_US" w:bidi="en_US"/>
          </w:rPr>
          <w:rPr>
            <w:color w:val="0000EE"/>
            <w:u w:val="single"/>
          </w:rPr>
          <w:t>Mind</w:t>
        </w:r>
      </w:hyperlink>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29">
        <w:r>
          <w:rPr>
            <w:lang w:val="en_US" w:bidi="en_US"/>
          </w:rPr>
          <w:rPr>
            <w:color w:val="0000EE"/>
            <w:u w:val="single"/>
          </w:rPr>
          <w:t>Soul</w:t>
        </w:r>
      </w:hyperlink>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hyperlink r:id="rId30">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(1856804 KB)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hyperlink r:id="rId32">
        <w:r>
          <w:rPr>
            <w:lang w:val="en_US" w:bidi="en_US"/>
          </w:rPr>
          <w:rPr>
            <w:color w:val="0000EE"/>
            <w:u w:val="single"/>
          </w:rPr>
          <w:t>angels</w:t>
        </w:r>
      </w:hyperlink>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hyperlink r:id="rId17">
        <w:r>
          <w:rPr>
            <w:lang w:val="en_US" w:bidi="en_US"/>
          </w:rPr>
          <w:rPr>
            <w:color w:val="0000EE"/>
            <w:u w:val="single"/>
          </w:rPr>
          <w:t>kingdom of God</w:t>
        </w:r>
      </w:hyperlink>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hyperlink r:id="rId33">
        <w:r>
          <w:rPr>
            <w:lang w:val="en_US" w:bidi="en_US"/>
          </w:rPr>
          <w:rPr>
            <w:color w:val="0000EE"/>
            <w:u w:val="single"/>
          </w:rPr>
          <w:t>Jews</w:t>
        </w:r>
      </w:hyperlink>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hyperlink r:id="rId26">
        <w:r>
          <w:rPr>
            <w:lang w:val="en_US" w:bidi="en_US"/>
          </w:rPr>
          <w:rPr>
            <w:color w:val="0000EE"/>
            <w:u w:val="single"/>
          </w:rPr>
          <w:t>Hebrew</w:t>
        </w:r>
      </w:hyperlink>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(1455212 KB)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hyperlink r:id="rId35">
        <w:r>
          <w:rPr>
            <w:lang w:val="en_US" w:bidi="en_US"/>
          </w:rPr>
          <w:rPr>
            <w:color w:val="0000EE"/>
            <w:u w:val="single"/>
          </w:rPr>
          <w:t>descendants</w:t>
        </w:r>
      </w:hyperlink>
      <w:r>
        <w:rPr>
          <w:lang w:val="en_US" w:bidi="en_US"/>
        </w:rPr>
        <w:t xml:space="preserve"> of </w:t>
      </w:r>
      <w:hyperlink r:id="rId36">
        <w:r>
          <w:rPr>
            <w:lang w:val="en_US" w:bidi="en_US"/>
          </w:rPr>
          <w:rPr>
            <w:color w:val="0000EE"/>
            <w:u w:val="single"/>
          </w:rPr>
          <w:t>Abraham</w:t>
        </w:r>
      </w:hyperlink>
      <w:r>
        <w:rPr>
          <w:lang w:val="en_US" w:bidi="en_US"/>
        </w:rPr>
        <w:t xml:space="preserve">. People call the descendants of Abraham </w:t>
      </w:r>
      <w:hyperlink r:id="rId37">
        <w:r>
          <w:rPr>
            <w:lang w:val="en_US" w:bidi="en_US"/>
          </w:rPr>
          <w:rPr>
            <w:color w:val="0000EE"/>
            <w:u w:val="single"/>
          </w:rPr>
          <w:t>Israelites</w:t>
        </w:r>
      </w:hyperlink>
      <w:r>
        <w:rPr>
          <w:lang w:val="en_US" w:bidi="en_US"/>
        </w:rPr>
        <w:t xml:space="preserve">, </w:t>
      </w:r>
      <w:hyperlink r:id="rId33">
        <w:r>
          <w:rPr>
            <w:lang w:val="en_US" w:bidi="en_US"/>
          </w:rPr>
          <w:rPr>
            <w:color w:val="0000EE"/>
            <w:u w:val="single"/>
          </w:rPr>
          <w:t>Jews</w:t>
        </w:r>
      </w:hyperlink>
      <w:r>
        <w:rPr>
          <w:lang w:val="en_US" w:bidi="en_US"/>
        </w:rPr>
        <w:t xml:space="preserve">, and sometimes Hebrews. The descendants of Abraham often referred to themselves as Hebrews when they were talking with </w:t>
      </w:r>
      <w:hyperlink r:id="rId38">
        <w:r>
          <w:rPr>
            <w:lang w:val="en_US" w:bidi="en_US"/>
          </w:rPr>
          <w:rPr>
            <w:color w:val="0000EE"/>
            <w:u w:val="single"/>
          </w:rPr>
          <w:t>foreigners</w:t>
        </w:r>
      </w:hyperlink>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(474476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hyperlink r:id="rId19">
        <w:r>
          <w:rPr>
            <w:lang w:val="en_US" w:bidi="en_US"/>
          </w:rPr>
          <w:rPr>
            <w:color w:val="0000EE"/>
            <w:u w:val="single"/>
          </w:rPr>
          <w:t>Israel</w:t>
        </w:r>
      </w:hyperlink>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hyperlink r:id="rId36">
        <w:r>
          <w:rPr>
            <w:lang w:val="en_US" w:bidi="en_US"/>
          </w:rPr>
          <w:rPr>
            <w:color w:val="0000EE"/>
            <w:u w:val="single"/>
          </w:rPr>
          <w:t>Abraham</w:t>
        </w:r>
      </w:hyperlink>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hyperlink r:id="rId37">
        <w:r>
          <w:rPr>
            <w:lang w:val="en_US" w:bidi="en_US"/>
          </w:rPr>
          <w:rPr>
            <w:color w:val="0000EE"/>
            <w:u w:val="single"/>
          </w:rPr>
          <w:t>Israelites</w:t>
        </w:r>
      </w:hyperlink>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hyperlink r:id="rId40">
        <w:r>
          <w:rPr>
            <w:lang w:val="en_US" w:bidi="en_US"/>
          </w:rPr>
          <w:rPr>
            <w:color w:val="0000EE"/>
            <w:u w:val="single"/>
          </w:rPr>
          <w:t>David</w:t>
        </w:r>
      </w:hyperlink>
      <w:r>
        <w:rPr>
          <w:lang w:val="en_US" w:bidi="en_US"/>
        </w:rPr>
        <w:t xml:space="preserve"> became </w:t>
      </w:r>
      <w:hyperlink r:id="rId41">
        <w:r>
          <w:rPr>
            <w:lang w:val="en_US" w:bidi="en_US"/>
          </w:rPr>
          <w:rPr>
            <w:color w:val="0000EE"/>
            <w:u w:val="single"/>
          </w:rPr>
          <w:t>king</w:t>
        </w:r>
      </w:hyperlink>
      <w:r>
        <w:rPr>
          <w:lang w:val="en_US" w:bidi="en_US"/>
        </w:rPr>
        <w:t xml:space="preserve"> over the people of Judah while living in Hebron. After several years, David moved to </w:t>
      </w:r>
      <w:hyperlink r:id="rId18">
        <w:r>
          <w:rPr>
            <w:lang w:val="en_US" w:bidi="en_US"/>
          </w:rPr>
          <w:rPr>
            <w:color w:val="0000EE"/>
            <w:u w:val="single"/>
          </w:rPr>
          <w:t>Jerusalem</w:t>
        </w:r>
      </w:hyperlink>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(844940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For the people who lived in the time of the Bible, when a father died, his property went to his son. We say that the son inherits his father's property; he is his father's heir. In the Old Testament, a father's property was divided among all his sons. The oldest son received double from what the other sons received, because after the death of his father he was now the head of the family and had extra responsibilities. If a father did not have sons, his property went to his daughters. If he did not have daughters either, his property went to his nearest relative.</w:t>
      </w:r>
    </w:p>
    <w:p>
      <w:pPr/>
      <w:r>
        <w:rPr>
          <w:lang w:val="en_US" w:bidi="en_US"/>
        </w:rPr>
      </w:r>
      <w:r>
        <w:rPr>
          <w:lang w:val="en_US" w:bidi="en_US"/>
        </w:rPr>
        <w:t xml:space="preserve">God gave a promise to </w:t>
      </w:r>
      <w:hyperlink r:id="rId36">
        <w:r>
          <w:rPr>
            <w:lang w:val="en_US" w:bidi="en_US"/>
          </w:rPr>
          <w:rPr>
            <w:color w:val="0000EE"/>
            <w:u w:val="single"/>
          </w:rPr>
          <w:t>Abraham</w:t>
        </w:r>
      </w:hyperlink>
      <w:r>
        <w:rPr>
          <w:lang w:val="en_US" w:bidi="en_US"/>
        </w:rPr>
        <w:t xml:space="preserve"> that God would </w:t>
      </w:r>
      <w:hyperlink r:id="rId43">
        <w:r>
          <w:rPr>
            <w:lang w:val="en_US" w:bidi="en_US"/>
          </w:rPr>
          <w:rPr>
            <w:color w:val="0000EE"/>
            <w:u w:val="single"/>
          </w:rPr>
          <w:t>bless</w:t>
        </w:r>
      </w:hyperlink>
      <w:r>
        <w:rPr>
          <w:lang w:val="en_US" w:bidi="en_US"/>
        </w:rPr>
        <w:t xml:space="preserve"> Abraham's </w:t>
      </w:r>
      <w:hyperlink r:id="rId44">
        <w:r>
          <w:rPr>
            <w:lang w:val="en_US" w:bidi="en_US"/>
          </w:rPr>
          <w:rPr>
            <w:color w:val="0000EE"/>
            <w:u w:val="single"/>
          </w:rPr>
          <w:t>descendants</w:t>
        </w:r>
      </w:hyperlink>
      <w:r>
        <w:rPr>
          <w:lang w:val="en_US" w:bidi="en_US"/>
        </w:rPr>
        <w:t xml:space="preserve">. Abraham's descendants would be a blessing for all </w:t>
      </w:r>
      <w:hyperlink r:id="rId45">
        <w:r>
          <w:rPr>
            <w:lang w:val="en_US" w:bidi="en_US"/>
          </w:rPr>
          <w:rPr>
            <w:color w:val="0000EE"/>
            <w:u w:val="single"/>
          </w:rPr>
          <w:t>nations</w:t>
        </w:r>
      </w:hyperlink>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hyperlink r:id="rId37">
        <w:r>
          <w:rPr>
            <w:lang w:val="en_US" w:bidi="en_US"/>
          </w:rPr>
          <w:rPr>
            <w:color w:val="0000EE"/>
            <w:u w:val="single"/>
          </w:rPr>
          <w:t>Israelites</w:t>
        </w:r>
      </w:hyperlink>
      <w:r>
        <w:rPr>
          <w:lang w:val="en_US" w:bidi="en_US"/>
        </w:rPr>
        <w:t xml:space="preserve"> inherited this promise.</w:t>
      </w:r>
    </w:p>
    <w:p>
      <w:pPr/>
      <w:r>
        <w:rPr>
          <w:lang w:val="en_US" w:bidi="en_US"/>
        </w:rPr>
      </w:r>
      <w:r>
        <w:rPr>
          <w:lang w:val="en_US" w:bidi="en_US"/>
        </w:rPr>
        <w:t>In the New Testament, we learn that all people who trust in Jesus are heirs to this same promise, even if they are not biological descendants from Abraham. This means that what God promised to Abraham, he will give to all people who trust in Jesus.</w:t>
      </w:r>
    </w:p>
    <w:p>
      <w:pPr/>
      <w:r>
        <w:rPr>
          <w:lang w:val="en_US" w:bidi="en_US"/>
        </w:rPr>
      </w:r>
      <w:r>
        <w:rPr>
          <w:lang w:val="en_US" w:bidi="en_US"/>
        </w:rPr>
        <w:t xml:space="preserve">The New Testament also says that Jesus is the heir of all things. Jesus is the </w:t>
      </w:r>
      <w:hyperlink r:id="rId46">
        <w:r>
          <w:rPr>
            <w:lang w:val="en_US" w:bidi="en_US"/>
          </w:rPr>
          <w:rPr>
            <w:color w:val="0000EE"/>
            <w:u w:val="single"/>
          </w:rPr>
          <w:t>son of God</w:t>
        </w:r>
      </w:hyperlink>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hyperlink r:id="rId17">
        <w:r>
          <w:rPr>
            <w:lang w:val="en_US" w:bidi="en_US"/>
          </w:rPr>
          <w:rPr>
            <w:color w:val="0000EE"/>
            <w:u w:val="single"/>
          </w:rPr>
          <w:t>kingdom of God</w:t>
        </w:r>
      </w:hyperlink>
      <w:r>
        <w:rPr>
          <w:lang w:val="en_US" w:bidi="en_US"/>
        </w:rPr>
        <w:t xml:space="preserve"> belongs to Jesus.</w:t>
      </w:r>
    </w:p>
    <w:p>
      <w:pPr/>
      <w:r>
        <w:rPr>
          <w:lang w:val="en_US" w:bidi="en_US"/>
        </w:rPr>
      </w:r>
      <w:r>
        <w:rPr>
          <w:lang w:val="en_US" w:bidi="en_US"/>
        </w:rPr>
        <w:t xml:space="preserve">The New Testament also calls the people who </w:t>
      </w:r>
      <w:hyperlink r:id="rId13">
        <w:r>
          <w:rPr>
            <w:lang w:val="en_US" w:bidi="en_US"/>
          </w:rPr>
          <w:rPr>
            <w:color w:val="0000EE"/>
            <w:u w:val="single"/>
          </w:rPr>
          <w:t>believe</w:t>
        </w:r>
      </w:hyperlink>
      <w:r>
        <w:rPr>
          <w:lang w:val="en_US" w:bidi="en_US"/>
        </w:rPr>
        <w:t xml:space="preserve"> in Jesus "fellow heirs" with Jesus. Jesus is sharing his inheritance with all the people who trust in him as </w:t>
      </w:r>
      <w:hyperlink r:id="rId47">
        <w:r>
          <w:rPr>
            <w:lang w:val="en_US" w:bidi="en_US"/>
          </w:rPr>
          <w:rPr>
            <w:color w:val="0000EE"/>
            <w:u w:val="single"/>
          </w:rPr>
          <w:t>Savior</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(1548284 KB)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hyperlink r:id="rId49">
        <w:r>
          <w:rPr>
            <w:lang w:val="en_US" w:bidi="en_US"/>
          </w:rPr>
          <w:rPr>
            <w:color w:val="0000EE"/>
            <w:u w:val="single"/>
          </w:rPr>
          <w:t>wicked</w:t>
        </w:r>
      </w:hyperlink>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hyperlink r:id="rId50">
        <w:r>
          <w:rPr>
            <w:lang w:val="en_US" w:bidi="en_US"/>
          </w:rPr>
          <w:rPr>
            <w:color w:val="0000EE"/>
            <w:u w:val="single"/>
          </w:rPr>
          <w:t>Christians</w:t>
        </w:r>
      </w:hyperlink>
      <w:r>
        <w:rPr>
          <w:lang w:val="en_US" w:bidi="en_US"/>
        </w:rPr>
        <w:t xml:space="preserve"> say that people who </w:t>
      </w:r>
      <w:hyperlink r:id="rId13">
        <w:r>
          <w:rPr>
            <w:lang w:val="en_US" w:bidi="en_US"/>
          </w:rPr>
          <w:rPr>
            <w:color w:val="0000EE"/>
            <w:u w:val="single"/>
          </w:rPr>
          <w:t>believe</w:t>
        </w:r>
      </w:hyperlink>
      <w:r>
        <w:rPr>
          <w:lang w:val="en_US" w:bidi="en_US"/>
        </w:rPr>
        <w:t xml:space="preserve"> in Jesus go to </w:t>
      </w:r>
      <w:hyperlink r:id="rId14">
        <w:r>
          <w:rPr>
            <w:lang w:val="en_US" w:bidi="en_US"/>
          </w:rPr>
          <w:rPr>
            <w:color w:val="0000EE"/>
            <w:u w:val="single"/>
          </w:rPr>
          <w:t>heaven</w:t>
        </w:r>
      </w:hyperlink>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hyperlink r:id="rId16">
        <w:r>
          <w:rPr>
            <w:lang w:val="en_US" w:bidi="en_US"/>
          </w:rPr>
          <w:rPr>
            <w:color w:val="0000EE"/>
            <w:u w:val="single"/>
          </w:rPr>
          <w:t>Sheol</w:t>
        </w:r>
      </w:hyperlink>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hyperlink r:id="rId27">
        <w:r>
          <w:rPr>
            <w:lang w:val="en_US" w:bidi="en_US"/>
          </w:rPr>
          <w:rPr>
            <w:color w:val="0000EE"/>
            <w:u w:val="single"/>
          </w:rPr>
          <w:t>Greek</w:t>
        </w:r>
      </w:hyperlink>
      <w:r>
        <w:rPr>
          <w:lang w:val="en_US" w:bidi="en_US"/>
        </w:rPr>
        <w:t xml:space="preserve"> word "</w:t>
      </w:r>
      <w:hyperlink r:id="rId51">
        <w:r>
          <w:rPr>
            <w:lang w:val="en_US" w:bidi="en_US"/>
          </w:rPr>
          <w:rPr>
            <w:color w:val="0000EE"/>
            <w:u w:val="single"/>
          </w:rPr>
          <w:t>Hades</w:t>
        </w:r>
      </w:hyperlink>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hyperlink r:id="rId17">
        <w:r>
          <w:rPr>
            <w:lang w:val="en_US" w:bidi="en_US"/>
          </w:rPr>
          <w:rPr>
            <w:color w:val="0000EE"/>
            <w:u w:val="single"/>
          </w:rPr>
          <w:t>kingdom of God</w:t>
        </w:r>
      </w:hyperlink>
      <w:r>
        <w:rPr>
          <w:lang w:val="en_US" w:bidi="en_US"/>
        </w:rPr>
        <w:t xml:space="preserve">, or they will go into hell. The word hell in the Greek language comes from the name of the place near </w:t>
      </w:r>
      <w:hyperlink r:id="rId18">
        <w:r>
          <w:rPr>
            <w:lang w:val="en_US" w:bidi="en_US"/>
          </w:rPr>
          <w:rPr>
            <w:color w:val="0000EE"/>
            <w:u w:val="single"/>
          </w:rPr>
          <w:t>Jerusalem</w:t>
        </w:r>
      </w:hyperlink>
      <w:r>
        <w:rPr>
          <w:lang w:val="en_US" w:bidi="en_US"/>
        </w:rPr>
        <w:t xml:space="preserve"> where at one point in their history the people of </w:t>
      </w:r>
      <w:hyperlink r:id="rId19">
        <w:r>
          <w:rPr>
            <w:lang w:val="en_US" w:bidi="en_US"/>
          </w:rPr>
          <w:rPr>
            <w:color w:val="0000EE"/>
            <w:u w:val="single"/>
          </w:rPr>
          <w:t>Israel</w:t>
        </w:r>
      </w:hyperlink>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hyperlink r:id="rId20">
        <w:r>
          <w:rPr>
            <w:lang w:val="en_US" w:bidi="en_US"/>
          </w:rPr>
          <w:rPr>
            <w:color w:val="0000EE"/>
            <w:u w:val="single"/>
          </w:rPr>
          <w:t>Satan</w:t>
        </w:r>
      </w:hyperlink>
      <w:r>
        <w:rPr>
          <w:lang w:val="en_US" w:bidi="en_US"/>
        </w:rPr>
        <w:t xml:space="preserve"> and his </w:t>
      </w:r>
      <w:hyperlink r:id="rId21">
        <w:r>
          <w:rPr>
            <w:lang w:val="en_US" w:bidi="en_US"/>
          </w:rPr>
          <w:rPr>
            <w:color w:val="0000EE"/>
            <w:u w:val="single"/>
          </w:rPr>
          <w:t>demons</w:t>
        </w:r>
      </w:hyperlink>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(2094236 KB)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hyperlink r:id="rId53">
        <w:r>
          <w:rPr>
            <w:lang w:val="en_US" w:bidi="en_US"/>
          </w:rPr>
          <w:rPr>
            <w:color w:val="0000EE"/>
            <w:u w:val="single"/>
          </w:rPr>
          <w:t>Pharisees</w:t>
        </w:r>
      </w:hyperlink>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(410636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hyperlink r:id="rId55">
        <w:r>
          <w:rPr>
            <w:lang w:val="en_US" w:bidi="en_US"/>
          </w:rPr>
          <w:rPr>
            <w:color w:val="0000EE"/>
            <w:u w:val="single"/>
          </w:rPr>
          <w:t>Priests</w:t>
        </w:r>
      </w:hyperlink>
      <w:r>
        <w:rPr>
          <w:lang w:val="en_US" w:bidi="en_US"/>
        </w:rPr>
        <w:t xml:space="preserve"> were people who worked in the </w:t>
      </w:r>
      <w:hyperlink r:id="rId56">
        <w:r>
          <w:rPr>
            <w:lang w:val="en_US" w:bidi="en_US"/>
          </w:rPr>
          <w:rPr>
            <w:color w:val="0000EE"/>
            <w:u w:val="single"/>
          </w:rPr>
          <w:t>temple</w:t>
        </w:r>
      </w:hyperlink>
      <w:r>
        <w:rPr>
          <w:lang w:val="en_US" w:bidi="en_US"/>
        </w:rPr>
        <w:t xml:space="preserve"> of God in </w:t>
      </w:r>
      <w:hyperlink r:id="rId18">
        <w:r>
          <w:rPr>
            <w:lang w:val="en_US" w:bidi="en_US"/>
          </w:rPr>
          <w:rPr>
            <w:color w:val="0000EE"/>
            <w:u w:val="single"/>
          </w:rPr>
          <w:t>Jerusalem</w:t>
        </w:r>
      </w:hyperlink>
      <w:r>
        <w:rPr>
          <w:lang w:val="en_US" w:bidi="en_US"/>
        </w:rPr>
        <w:t xml:space="preserve">. Priests were responsible for offering </w:t>
      </w:r>
      <w:hyperlink r:id="rId57">
        <w:r>
          <w:rPr>
            <w:lang w:val="en_US" w:bidi="en_US"/>
          </w:rPr>
          <w:rPr>
            <w:color w:val="0000EE"/>
            <w:u w:val="single"/>
          </w:rPr>
          <w:t>sacrifices</w:t>
        </w:r>
      </w:hyperlink>
      <w:r>
        <w:rPr>
          <w:lang w:val="en_US" w:bidi="en_US"/>
        </w:rPr>
        <w:t xml:space="preserve"> to God on behalf of the people. They took care of the temple and taught the people how to </w:t>
      </w:r>
      <w:hyperlink r:id="rId58">
        <w:r>
          <w:rPr>
            <w:lang w:val="en_US" w:bidi="en_US"/>
          </w:rPr>
          <w:rPr>
            <w:color w:val="0000EE"/>
            <w:u w:val="single"/>
          </w:rPr>
          <w:t>worship</w:t>
        </w:r>
      </w:hyperlink>
      <w:r>
        <w:rPr>
          <w:lang w:val="en_US" w:bidi="en_US"/>
        </w:rPr>
        <w:t xml:space="preserve"> God. The priests were in between God and the people, making it possible for people to come before God. Because people are </w:t>
      </w:r>
      <w:hyperlink r:id="rId25">
        <w:r>
          <w:rPr>
            <w:lang w:val="en_US" w:bidi="en_US"/>
          </w:rPr>
          <w:rPr>
            <w:color w:val="0000EE"/>
            <w:u w:val="single"/>
          </w:rPr>
          <w:t>sinful</w:t>
        </w:r>
      </w:hyperlink>
      <w:r>
        <w:rPr>
          <w:lang w:val="en_US" w:bidi="en_US"/>
        </w:rPr>
        <w:t xml:space="preserve">, they are </w:t>
      </w:r>
      <w:hyperlink r:id="rId59">
        <w:r>
          <w:rPr>
            <w:lang w:val="en_US" w:bidi="en_US"/>
          </w:rPr>
          <w:rPr>
            <w:color w:val="0000EE"/>
            <w:u w:val="single"/>
          </w:rPr>
          <w:t>unclean</w:t>
        </w:r>
      </w:hyperlink>
      <w:r>
        <w:rPr>
          <w:lang w:val="en_US" w:bidi="en_US"/>
        </w:rPr>
        <w:t xml:space="preserve">. In the Bible, to be unclean means to be unfit to come before God. People have to become clean first. The work of the priests was to make people clean-to </w:t>
      </w:r>
      <w:hyperlink r:id="rId60">
        <w:r>
          <w:rPr>
            <w:lang w:val="en_US" w:bidi="en_US"/>
          </w:rPr>
          <w:rPr>
            <w:color w:val="0000EE"/>
            <w:u w:val="single"/>
          </w:rPr>
          <w:t>purify</w:t>
        </w:r>
      </w:hyperlink>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hyperlink r:id="rId61">
        <w:r>
          <w:rPr>
            <w:lang w:val="en_US" w:bidi="en_US"/>
          </w:rPr>
          <w:rPr>
            <w:color w:val="0000EE"/>
            <w:u w:val="single"/>
          </w:rPr>
          <w:t>Atonement</w:t>
        </w:r>
      </w:hyperlink>
      <w:r>
        <w:rPr>
          <w:lang w:val="en_US" w:bidi="en_US"/>
        </w:rPr>
        <w:t xml:space="preserve">. This means something like "the great day of </w:t>
      </w:r>
      <w:hyperlink r:id="rId62">
        <w:r>
          <w:rPr>
            <w:lang w:val="en_US" w:bidi="en_US"/>
          </w:rPr>
          <w:rPr>
            <w:color w:val="0000EE"/>
            <w:u w:val="single"/>
          </w:rPr>
          <w:t>forgiveness</w:t>
        </w:r>
      </w:hyperlink>
      <w:r>
        <w:rPr>
          <w:lang w:val="en_US" w:bidi="en_US"/>
        </w:rPr>
        <w:t xml:space="preserve"> or reconciliation." On this day, the high priest offered a sacrifice on behalf of all the people of </w:t>
      </w:r>
      <w:hyperlink r:id="rId19">
        <w:r>
          <w:rPr>
            <w:lang w:val="en_US" w:bidi="en_US"/>
          </w:rPr>
          <w:rPr>
            <w:color w:val="0000EE"/>
            <w:u w:val="single"/>
          </w:rPr>
          <w:t>Israel</w:t>
        </w:r>
      </w:hyperlink>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hyperlink r:id="rId63">
        <w:r>
          <w:rPr>
            <w:lang w:val="en_US" w:bidi="en_US"/>
          </w:rPr>
          <w:rPr>
            <w:color w:val="0000EE"/>
            <w:u w:val="single"/>
          </w:rPr>
          <w:t>Most Holy Place</w:t>
        </w:r>
      </w:hyperlink>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hyperlink r:id="rId13">
        <w:r>
          <w:rPr>
            <w:lang w:val="en_US" w:bidi="en_US"/>
          </w:rPr>
          <w:rPr>
            <w:color w:val="0000EE"/>
            <w:u w:val="single"/>
          </w:rPr>
          <w:t>believe</w:t>
        </w:r>
      </w:hyperlink>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(1793516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hyperlink r:id="rId25">
        <w:r>
          <w:rPr>
            <w:lang w:val="en_US" w:bidi="en_US"/>
          </w:rPr>
          <w:rPr>
            <w:color w:val="0000EE"/>
            <w:u w:val="single"/>
          </w:rPr>
          <w:t>sinful</w:t>
        </w:r>
      </w:hyperlink>
      <w:r>
        <w:rPr>
          <w:lang w:val="en_US" w:bidi="en_US"/>
        </w:rPr>
        <w:t xml:space="preserve">, cannot just come to God. God might kill them if they did! In the Old Testament, God had made it possible for the </w:t>
      </w:r>
      <w:hyperlink r:id="rId37">
        <w:r>
          <w:rPr>
            <w:lang w:val="en_US" w:bidi="en_US"/>
          </w:rPr>
          <w:rPr>
            <w:color w:val="0000EE"/>
            <w:u w:val="single"/>
          </w:rPr>
          <w:t>Israelites</w:t>
        </w:r>
      </w:hyperlink>
      <w:r>
        <w:rPr>
          <w:lang w:val="en_US" w:bidi="en_US"/>
        </w:rPr>
        <w:t xml:space="preserve"> to come to him safely through the </w:t>
      </w:r>
      <w:hyperlink r:id="rId56">
        <w:r>
          <w:rPr>
            <w:lang w:val="en_US" w:bidi="en_US"/>
          </w:rPr>
          <w:rPr>
            <w:color w:val="0000EE"/>
            <w:u w:val="single"/>
          </w:rPr>
          <w:t>temple</w:t>
        </w:r>
      </w:hyperlink>
      <w:r>
        <w:rPr>
          <w:lang w:val="en_US" w:bidi="en_US"/>
        </w:rPr>
        <w:t xml:space="preserve"> </w:t>
      </w:r>
      <w:hyperlink r:id="rId58">
        <w:r>
          <w:rPr>
            <w:lang w:val="en_US" w:bidi="en_US"/>
          </w:rPr>
          <w:rPr>
            <w:color w:val="0000EE"/>
            <w:u w:val="single"/>
          </w:rPr>
          <w:t>worship</w:t>
        </w:r>
      </w:hyperlink>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hyperlink r:id="rId59">
        <w:r>
          <w:rPr>
            <w:lang w:val="en_US" w:bidi="en_US"/>
          </w:rPr>
          <w:rPr>
            <w:color w:val="0000EE"/>
            <w:u w:val="single"/>
          </w:rPr>
          <w:t>clean</w:t>
        </w:r>
      </w:hyperlink>
      <w:r>
        <w:rPr>
          <w:lang w:val="en_US" w:bidi="en_US"/>
        </w:rPr>
        <w:t xml:space="preserve">." These rituals involved bathing, washing of clothes, and staying away from certain foods or activities. People also needed to offer </w:t>
      </w:r>
      <w:hyperlink r:id="rId57">
        <w:r>
          <w:rPr>
            <w:lang w:val="en_US" w:bidi="en_US"/>
          </w:rPr>
          <w:rPr>
            <w:color w:val="0000EE"/>
            <w:u w:val="single"/>
          </w:rPr>
          <w:t>sacrifices</w:t>
        </w:r>
      </w:hyperlink>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hyperlink r:id="rId45">
        <w:r>
          <w:rPr>
            <w:lang w:val="en_US" w:bidi="en_US"/>
          </w:rPr>
          <w:rPr>
            <w:color w:val="0000EE"/>
            <w:u w:val="single"/>
          </w:rPr>
          <w:t>nations</w:t>
        </w:r>
      </w:hyperlink>
      <w:r>
        <w:rPr>
          <w:lang w:val="en_US" w:bidi="en_US"/>
        </w:rPr>
        <w:t xml:space="preserve"> around them. In order to be holy they had to worship God in the right way. They also had to obey God's </w:t>
      </w:r>
      <w:hyperlink r:id="rId65">
        <w:r>
          <w:rPr>
            <w:lang w:val="en_US" w:bidi="en_US"/>
          </w:rPr>
          <w:rPr>
            <w:color w:val="0000EE"/>
            <w:u w:val="single"/>
          </w:rPr>
          <w:t>commandments</w:t>
        </w:r>
      </w:hyperlink>
      <w:r>
        <w:rPr>
          <w:lang w:val="en_US" w:bidi="en_US"/>
        </w:rPr>
        <w:t xml:space="preserve">, which included treating each other with love and </w:t>
      </w:r>
      <w:hyperlink r:id="rId66">
        <w:r>
          <w:rPr>
            <w:lang w:val="en_US" w:bidi="en_US"/>
          </w:rPr>
          <w:rPr>
            <w:color w:val="0000EE"/>
            <w:u w:val="single"/>
          </w:rPr>
          <w:t>justice</w:t>
        </w:r>
      </w:hyperlink>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hyperlink r:id="rId67">
        <w:r>
          <w:rPr>
            <w:lang w:val="en_US" w:bidi="en_US"/>
          </w:rPr>
          <w:rPr>
            <w:color w:val="0000EE"/>
            <w:u w:val="single"/>
          </w:rPr>
          <w:t>Holy Spirit</w:t>
        </w:r>
      </w:hyperlink>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hyperlink r:id="rId68">
        <w:r>
          <w:rPr>
            <w:lang w:val="en_US" w:bidi="en_US"/>
          </w:rPr>
          <w:rPr>
            <w:color w:val="0000EE"/>
            <w:u w:val="single"/>
          </w:rPr>
          <w:t>sanctification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(1894532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hyperlink r:id="rId70">
        <w:r>
          <w:rPr>
            <w:lang w:val="en_US" w:bidi="en_US"/>
          </w:rPr>
          <w:rPr>
            <w:color w:val="0000EE"/>
            <w:u w:val="single"/>
          </w:rPr>
          <w:t>miracles</w:t>
        </w:r>
      </w:hyperlink>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hyperlink r:id="rId71">
        <w:r>
          <w:rPr>
            <w:lang w:val="en_US" w:bidi="en_US"/>
          </w:rPr>
          <w:rPr>
            <w:color w:val="0000EE"/>
            <w:u w:val="single"/>
          </w:rPr>
          <w:t>wisdom</w:t>
        </w:r>
      </w:hyperlink>
      <w:r>
        <w:rPr>
          <w:lang w:val="en_US" w:bidi="en_US"/>
        </w:rPr>
        <w:t xml:space="preserve">, or a clear understanding of what God wants. The Holy Spirit gave messages from God to the </w:t>
      </w:r>
      <w:hyperlink r:id="rId72">
        <w:r>
          <w:rPr>
            <w:lang w:val="en_US" w:bidi="en_US"/>
          </w:rPr>
          <w:rPr>
            <w:color w:val="0000EE"/>
            <w:u w:val="single"/>
          </w:rPr>
          <w:t>prophets</w:t>
        </w:r>
      </w:hyperlink>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hyperlink r:id="rId73">
        <w:r>
          <w:rPr>
            <w:lang w:val="en_US" w:bidi="en_US"/>
          </w:rPr>
          <w:rPr>
            <w:color w:val="0000EE"/>
            <w:u w:val="single"/>
          </w:rPr>
          <w:t>holy</w:t>
        </w:r>
      </w:hyperlink>
      <w:r>
        <w:rPr>
          <w:lang w:val="en_US" w:bidi="en_US"/>
        </w:rPr>
        <w:t xml:space="preserve">. This work of the Holy Spirit is called </w:t>
      </w:r>
      <w:hyperlink r:id="rId68">
        <w:r>
          <w:rPr>
            <w:lang w:val="en_US" w:bidi="en_US"/>
          </w:rPr>
          <w:rPr>
            <w:color w:val="0000EE"/>
            <w:u w:val="single"/>
          </w:rPr>
          <w:t>sanctification</w:t>
        </w:r>
      </w:hyperlink>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hyperlink r:id="rId74">
        <w:r>
          <w:rPr>
            <w:lang w:val="en_US" w:bidi="en_US"/>
          </w:rPr>
          <w:rPr>
            <w:color w:val="0000EE"/>
            <w:u w:val="single"/>
          </w:rPr>
          <w:t>baptism</w:t>
        </w:r>
      </w:hyperlink>
      <w:r>
        <w:rPr>
          <w:lang w:val="en_US" w:bidi="en_US"/>
        </w:rPr>
        <w:t xml:space="preserve">, when the Holy Spirit comes down on Jesus and the voice of God speaks from </w:t>
      </w:r>
      <w:hyperlink r:id="rId14">
        <w:r>
          <w:rPr>
            <w:lang w:val="en_US" w:bidi="en_US"/>
          </w:rPr>
          <w:rPr>
            <w:color w:val="0000EE"/>
            <w:u w:val="single"/>
          </w:rPr>
          <w:t>heaven</w:t>
        </w:r>
      </w:hyperlink>
      <w:r>
        <w:rPr>
          <w:lang w:val="en_US" w:bidi="en_US"/>
        </w:rPr>
        <w:t xml:space="preserve">. The Bible does not use the word Trinity anywhere, but the </w:t>
      </w:r>
      <w:hyperlink r:id="rId75">
        <w:r>
          <w:rPr>
            <w:lang w:val="en_US" w:bidi="en_US"/>
          </w:rPr>
          <w:rPr>
            <w:color w:val="0000EE"/>
            <w:u w:val="single"/>
          </w:rPr>
          <w:t>church</w:t>
        </w:r>
      </w:hyperlink>
      <w:r>
        <w:rPr>
          <w:lang w:val="en_US" w:bidi="en_US"/>
        </w:rPr>
        <w:t xml:space="preserve"> began to use this word several generations after Jesus had gone back to </w:t>
      </w:r>
      <w:hyperlink r:id="rId14">
        <w:r>
          <w:rPr>
            <w:lang w:val="en_US" w:bidi="en_US"/>
          </w:rPr>
          <w:rPr>
            <w:color w:val="0000EE"/>
            <w:u w:val="single"/>
          </w:rPr>
          <w:t>heaven</w:t>
        </w:r>
      </w:hyperlink>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76">
        <w:r>
          <w:rPr>
            <w:lang w:val="en_US" w:bidi="en_US"/>
          </w:rPr>
          <w:rPr>
            <w:color w:val="0000EE"/>
            <w:u w:val="single"/>
          </w:rPr>
          <w:t>mp3 file</w:t>
        </w:r>
      </w:hyperlink>
      <w:r>
        <w:rPr>
          <w:lang w:val="en_US" w:bidi="en_US"/>
        </w:rPr>
        <w:t xml:space="preserve"> (1685996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hyperlink r:id="rId77">
        <w:r>
          <w:rPr>
            <w:lang w:val="en_US" w:bidi="en_US"/>
          </w:rPr>
          <w:rPr>
            <w:color w:val="0000EE"/>
            <w:u w:val="single"/>
          </w:rPr>
          <w:t>praise</w:t>
        </w:r>
      </w:hyperlink>
      <w:r>
        <w:rPr>
          <w:lang w:val="en_US" w:bidi="en_US"/>
        </w:rPr>
        <w:t xml:space="preserve"> God. Because of that, by the time of the New Testament people used the word Hosanna as a way to praise God with great joy, because they trusted that God was going to </w:t>
      </w:r>
      <w:hyperlink r:id="rId78">
        <w:r>
          <w:rPr>
            <w:lang w:val="en_US" w:bidi="en_US"/>
          </w:rPr>
          <w:rPr>
            <w:color w:val="0000EE"/>
            <w:u w:val="single"/>
          </w:rPr>
          <w:t>save</w:t>
        </w:r>
      </w:hyperlink>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(783548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hyperlink r:id="rId40">
        <w:r>
          <w:rPr>
            <w:lang w:val="en_US" w:bidi="en_US"/>
          </w:rPr>
          <w:rPr>
            <w:color w:val="0000EE"/>
            <w:u w:val="single"/>
          </w:rPr>
          <w:t>David</w:t>
        </w:r>
      </w:hyperlink>
      <w:r>
        <w:rPr>
          <w:lang w:val="en_US" w:bidi="en_US"/>
        </w:rPr>
        <w:t xml:space="preserve"> was an important king in </w:t>
      </w:r>
      <w:hyperlink r:id="rId19">
        <w:r>
          <w:rPr>
            <w:lang w:val="en_US" w:bidi="en_US"/>
          </w:rPr>
          <w:rPr>
            <w:color w:val="0000EE"/>
            <w:u w:val="single"/>
          </w:rPr>
          <w:t>Israel</w:t>
        </w:r>
      </w:hyperlink>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hyperlink r:id="rId35">
        <w:r>
          <w:rPr>
            <w:lang w:val="en_US" w:bidi="en_US"/>
          </w:rPr>
          <w:rPr>
            <w:color w:val="0000EE"/>
            <w:u w:val="single"/>
          </w:rPr>
          <w:t>descendants</w:t>
        </w:r>
      </w:hyperlink>
      <w:r>
        <w:rPr>
          <w:lang w:val="en_US" w:bidi="en_US"/>
        </w:rPr>
        <w:t xml:space="preserve">. When David wanted to build a </w:t>
      </w:r>
      <w:hyperlink r:id="rId56">
        <w:r>
          <w:rPr>
            <w:lang w:val="en_US" w:bidi="en_US"/>
          </w:rPr>
          <w:rPr>
            <w:color w:val="0000EE"/>
            <w:u w:val="single"/>
          </w:rPr>
          <w:t>temple</w:t>
        </w:r>
      </w:hyperlink>
      <w:r>
        <w:rPr>
          <w:lang w:val="en_US" w:bidi="en_US"/>
        </w:rPr>
        <w:t xml:space="preserve">-a house-for God, God told him: "I don't need you to build a house for me. Instead, I will build a house for you!" This meant that God would give David many descendants, and that always one of them would be a </w:t>
      </w:r>
      <w:hyperlink r:id="rId41">
        <w:r>
          <w:rPr>
            <w:lang w:val="en_US" w:bidi="en_US"/>
          </w:rPr>
          <w:rPr>
            <w:color w:val="0000EE"/>
            <w:u w:val="single"/>
          </w:rPr>
          <w:t>king</w:t>
        </w:r>
      </w:hyperlink>
      <w:r>
        <w:rPr>
          <w:lang w:val="en_US" w:bidi="en_US"/>
        </w:rPr>
        <w:t xml:space="preserve"> like David.</w:t>
      </w:r>
    </w:p>
    <w:p>
      <w:pPr/>
      <w:r>
        <w:rPr>
          <w:lang w:val="en_US" w:bidi="en_US"/>
        </w:rPr>
      </w:r>
      <w:r>
        <w:rPr>
          <w:lang w:val="en_US" w:bidi="en_US"/>
        </w:rPr>
        <w:t xml:space="preserve">God told the people of Israel through his messengers, the </w:t>
      </w:r>
      <w:hyperlink r:id="rId72">
        <w:r>
          <w:rPr>
            <w:lang w:val="en_US" w:bidi="en_US"/>
          </w:rPr>
          <w:rPr>
            <w:color w:val="0000EE"/>
            <w:u w:val="single"/>
          </w:rPr>
          <w:t>prophets</w:t>
        </w:r>
      </w:hyperlink>
      <w:r>
        <w:rPr>
          <w:lang w:val="en_US" w:bidi="en_US"/>
        </w:rPr>
        <w:t xml:space="preserve">, that the </w:t>
      </w:r>
      <w:hyperlink r:id="rId80">
        <w:r>
          <w:rPr>
            <w:lang w:val="en_US" w:bidi="en_US"/>
          </w:rPr>
          <w:rPr>
            <w:color w:val="0000EE"/>
            <w:u w:val="single"/>
          </w:rPr>
          <w:t>Messiah</w:t>
        </w:r>
      </w:hyperlink>
      <w:r>
        <w:rPr>
          <w:lang w:val="en_US" w:bidi="en_US"/>
        </w:rPr>
        <w:t xml:space="preserve">, the special king and </w:t>
      </w:r>
      <w:hyperlink r:id="rId47">
        <w:r>
          <w:rPr>
            <w:lang w:val="en_US" w:bidi="en_US"/>
          </w:rPr>
          <w:rPr>
            <w:color w:val="0000EE"/>
            <w:u w:val="single"/>
          </w:rPr>
          <w:t>Savior</w:t>
        </w:r>
      </w:hyperlink>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(895868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hyperlink r:id="rId37">
        <w:r>
          <w:rPr>
            <w:lang w:val="en_US" w:bidi="en_US"/>
          </w:rPr>
          <w:rPr>
            <w:color w:val="0000EE"/>
            <w:u w:val="single"/>
          </w:rPr>
          <w:t>Israelites</w:t>
        </w:r>
      </w:hyperlink>
      <w:r>
        <w:rPr>
          <w:lang w:val="en_US" w:bidi="en_US"/>
        </w:rPr>
        <w:t xml:space="preserve"> that he would live among them and meet with them in the special portable tent they prepared for him. The Israelites called this tent the </w:t>
      </w:r>
      <w:hyperlink r:id="rId82">
        <w:r>
          <w:rPr>
            <w:lang w:val="en_US" w:bidi="en_US"/>
          </w:rPr>
          <w:rPr>
            <w:color w:val="0000EE"/>
            <w:u w:val="single"/>
          </w:rPr>
          <w:t>tabernacle</w:t>
        </w:r>
      </w:hyperlink>
      <w:r>
        <w:rPr>
          <w:lang w:val="en_US" w:bidi="en_US"/>
        </w:rPr>
        <w:t xml:space="preserve">. Later, when the Israelites settled in the </w:t>
      </w:r>
      <w:hyperlink r:id="rId83">
        <w:r>
          <w:rPr>
            <w:lang w:val="en_US" w:bidi="en_US"/>
          </w:rPr>
          <w:rPr>
            <w:color w:val="0000EE"/>
            <w:u w:val="single"/>
          </w:rPr>
          <w:t>Promised Land</w:t>
        </w:r>
      </w:hyperlink>
      <w:r>
        <w:rPr>
          <w:lang w:val="en_US" w:bidi="en_US"/>
        </w:rPr>
        <w:t xml:space="preserve">, God gave them instructions for building a more permanent house for him-the </w:t>
      </w:r>
      <w:hyperlink r:id="rId56">
        <w:r>
          <w:rPr>
            <w:lang w:val="en_US" w:bidi="en_US"/>
          </w:rPr>
          <w:rPr>
            <w:color w:val="0000EE"/>
            <w:u w:val="single"/>
          </w:rPr>
          <w:t>temple</w:t>
        </w:r>
      </w:hyperlink>
      <w:r>
        <w:rPr>
          <w:lang w:val="en_US" w:bidi="en_US"/>
        </w:rPr>
        <w:t xml:space="preserve">. People sometimes called both the tabernacle and the temple the "house of God." Today, </w:t>
      </w:r>
      <w:hyperlink r:id="rId67">
        <w:r>
          <w:rPr>
            <w:lang w:val="en_US" w:bidi="en_US"/>
          </w:rPr>
          <w:rPr>
            <w:color w:val="0000EE"/>
            <w:u w:val="single"/>
          </w:rPr>
          <w:t>God's Spirit</w:t>
        </w:r>
      </w:hyperlink>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(555404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in one </w:t>
      </w:r>
      <w:r>
        <w:rPr>
          <w:b/>
          <w:lang w:val="en_US" w:bidi="en_US"/>
        </w:rPr>
        <w:t>house</w:t>
      </w:r>
      <w:r>
        <w:rPr>
          <w:lang w:val="en_US" w:bidi="en_US"/>
        </w:rPr>
        <w:t xml:space="preserve">. The father was usually the head of the household. The household included his wife, children, unmarried daughters, and any married sons and their wives and children. There might be other relatives living with them as well. If the family had </w:t>
      </w:r>
      <w:hyperlink r:id="rId85">
        <w:r>
          <w:rPr>
            <w:lang w:val="en_US" w:bidi="en_US"/>
          </w:rPr>
          <w:rPr>
            <w:color w:val="0000EE"/>
            <w:u w:val="single"/>
          </w:rPr>
          <w:t>servants</w:t>
        </w:r>
      </w:hyperlink>
      <w:r>
        <w:rPr>
          <w:lang w:val="en_US" w:bidi="en_US"/>
        </w:rPr>
        <w:t xml:space="preserve"> or </w:t>
      </w:r>
      <w:hyperlink r:id="rId86">
        <w:r>
          <w:rPr>
            <w:lang w:val="en_US" w:bidi="en_US"/>
          </w:rPr>
          <w:rPr>
            <w:color w:val="0000EE"/>
            <w:u w:val="single"/>
          </w:rPr>
          <w:t>slaves</w:t>
        </w:r>
      </w:hyperlink>
      <w:r>
        <w:rPr>
          <w:lang w:val="en_US" w:bidi="en_US"/>
        </w:rPr>
        <w:t>, then they were included in the household as well.</w:t>
      </w:r>
    </w:p>
    <w:p>
      <w:pPr/>
      <w:r>
        <w:rPr>
          <w:lang w:val="en_US" w:bidi="en_US"/>
        </w:rPr>
      </w:r>
      <w:r>
        <w:rPr>
          <w:lang w:val="en_US" w:bidi="en_US"/>
        </w:rPr>
        <w:t>People also used the word "house" instead of "household." If someone said "me and my house," they meant "me and all the people in my household."</w:t>
      </w:r>
    </w:p>
    <w:p>
      <w:pPr/>
      <w:r>
        <w:rPr>
          <w:lang w:val="en_US" w:bidi="en_US"/>
        </w:rPr>
      </w:r>
      <w:r>
        <w:rPr>
          <w:lang w:val="en_US" w:bidi="en_US"/>
        </w:rPr>
        <w:t xml:space="preserve">People could also use the word household, or house, to mean a large group of people who did not live in the same house, but who had something in common. For instance, the </w:t>
      </w:r>
      <w:hyperlink r:id="rId37">
        <w:r>
          <w:rPr>
            <w:lang w:val="en_US" w:bidi="en_US"/>
          </w:rPr>
          <w:rPr>
            <w:color w:val="0000EE"/>
            <w:u w:val="single"/>
          </w:rPr>
          <w:t>Israelites</w:t>
        </w:r>
      </w:hyperlink>
      <w:r>
        <w:rPr>
          <w:lang w:val="en_US" w:bidi="en_US"/>
        </w:rPr>
        <w:t xml:space="preserve"> are sometimes called the "house of Israel."</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87">
        <w:r>
          <w:rPr>
            <w:lang w:val="en_US" w:bidi="en_US"/>
          </w:rPr>
          <w:rPr>
            <w:color w:val="0000EE"/>
            <w:u w:val="single"/>
          </w:rPr>
          <w:t>mp3 file</w:t>
        </w:r>
      </w:hyperlink>
      <w:r>
        <w:rPr>
          <w:lang w:val="en_US" w:bidi="en_US"/>
        </w:rPr>
        <w:t xml:space="preserve"> (338012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hyperlink r:id="rId77">
        <w:r>
          <w:rPr>
            <w:lang w:val="en_US" w:bidi="en_US"/>
          </w:rPr>
          <w:rPr>
            <w:color w:val="0000EE"/>
            <w:u w:val="single"/>
          </w:rPr>
          <w:t>praise</w:t>
        </w:r>
      </w:hyperlink>
      <w:r>
        <w:rPr>
          <w:lang w:val="en_US" w:bidi="en_US"/>
        </w:rPr>
        <w:t xml:space="preserve"> to God. </w:t>
      </w:r>
      <w:hyperlink r:id="rId33">
        <w:r>
          <w:rPr>
            <w:lang w:val="en_US" w:bidi="en_US"/>
          </w:rPr>
          <w:rPr>
            <w:color w:val="0000EE"/>
            <w:u w:val="single"/>
          </w:rPr>
          <w:t>Jewish</w:t>
        </w:r>
      </w:hyperlink>
      <w:r>
        <w:rPr>
          <w:lang w:val="en_US" w:bidi="en_US"/>
        </w:rPr>
        <w:t xml:space="preserve"> people usually patterned them after the psalms. Jewish people sang praises of God when they met together in the </w:t>
      </w:r>
      <w:hyperlink r:id="rId88">
        <w:r>
          <w:rPr>
            <w:lang w:val="en_US" w:bidi="en_US"/>
          </w:rPr>
          <w:rPr>
            <w:color w:val="0000EE"/>
            <w:u w:val="single"/>
          </w:rPr>
          <w:t>synagogue</w:t>
        </w:r>
      </w:hyperlink>
      <w:r>
        <w:rPr>
          <w:lang w:val="en_US" w:bidi="en_US"/>
        </w:rPr>
        <w:t xml:space="preserve">. Jesus and his </w:t>
      </w:r>
      <w:hyperlink r:id="rId89">
        <w:r>
          <w:rPr>
            <w:lang w:val="en_US" w:bidi="en_US"/>
          </w:rPr>
          <w:rPr>
            <w:color w:val="0000EE"/>
            <w:u w:val="single"/>
          </w:rPr>
          <w:t>disciples</w:t>
        </w:r>
      </w:hyperlink>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90">
        <w:r>
          <w:rPr>
            <w:lang w:val="en_US" w:bidi="en_US"/>
          </w:rPr>
          <w:rPr>
            <w:color w:val="0000EE"/>
            <w:u w:val="single"/>
          </w:rPr>
          <w:t>mp3 file</w:t>
        </w:r>
      </w:hyperlink>
      <w:r>
        <w:rPr>
          <w:lang w:val="en_US" w:bidi="en_US"/>
        </w:rPr>
        <w:t xml:space="preserve"> (275588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hyperlink r:id="rId91">
        <w:r>
          <w:rPr>
            <w:lang w:val="en_US" w:bidi="en_US"/>
          </w:rPr>
          <w:rPr>
            <w:color w:val="0000EE"/>
            <w:u w:val="single"/>
          </w:rPr>
          <w:t>law</w:t>
        </w:r>
      </w:hyperlink>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92">
        <w:r>
          <w:rPr>
            <w:lang w:val="en_US" w:bidi="en_US"/>
          </w:rPr>
          <w:rPr>
            <w:color w:val="0000EE"/>
            <w:u w:val="single"/>
          </w:rPr>
          <w:t>mp3 file</w:t>
        </w:r>
      </w:hyperlink>
      <w:r>
        <w:rPr>
          <w:lang w:val="en_US" w:bidi="en_US"/>
        </w:rPr>
        <w:t xml:space="preserve"> (606404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 TargetMode="External"/><Relationship Id="rId14" Type="http://schemas.openxmlformats.org/officeDocument/2006/relationships/hyperlink" Target="#t63" TargetMode="External"/><Relationship Id="rId15" Type="http://schemas.openxmlformats.org/officeDocument/2006/relationships/hyperlink" Target="#t65" TargetMode="External"/><Relationship Id="rId16" Type="http://schemas.openxmlformats.org/officeDocument/2006/relationships/hyperlink" Target="#t216" TargetMode="External"/><Relationship Id="rId17" Type="http://schemas.openxmlformats.org/officeDocument/2006/relationships/hyperlink" Target="#t82" TargetMode="External"/><Relationship Id="rId18" Type="http://schemas.openxmlformats.org/officeDocument/2006/relationships/hyperlink" Target="#t76" TargetMode="External"/><Relationship Id="rId19" Type="http://schemas.openxmlformats.org/officeDocument/2006/relationships/hyperlink" Target="#t74" TargetMode="External"/><Relationship Id="rId20" Type="http://schemas.openxmlformats.org/officeDocument/2006/relationships/hyperlink" Target="#t118" TargetMode="External"/><Relationship Id="rId21" Type="http://schemas.openxmlformats.org/officeDocument/2006/relationships/hyperlink" Target="#t36" TargetMode="External"/><Relationship Id="rId22" Type="http://schemas.openxmlformats.org/officeDocument/2006/relationships/hyperlink" Target="https://s3.amazonaws.com/cbbt-er.public/terms/audio/eng/t196/v1/vbr4.mp3" TargetMode="External"/><Relationship Id="rId23" Type="http://schemas.openxmlformats.org/officeDocument/2006/relationships/hyperlink" Target="https://s3.amazonaws.com/cbbt-er.public/terms/audio/eng/t62/v1/vbr4.mp3" TargetMode="External"/><Relationship Id="rId24" Type="http://schemas.openxmlformats.org/officeDocument/2006/relationships/hyperlink" Target="#t187" TargetMode="External"/><Relationship Id="rId25" Type="http://schemas.openxmlformats.org/officeDocument/2006/relationships/hyperlink" Target="#t125" TargetMode="External"/><Relationship Id="rId26" Type="http://schemas.openxmlformats.org/officeDocument/2006/relationships/hyperlink" Target="#t227" TargetMode="External"/><Relationship Id="rId27" Type="http://schemas.openxmlformats.org/officeDocument/2006/relationships/hyperlink" Target="#t211" TargetMode="External"/><Relationship Id="rId28" Type="http://schemas.openxmlformats.org/officeDocument/2006/relationships/hyperlink" Target="#t151" TargetMode="External"/><Relationship Id="rId29" Type="http://schemas.openxmlformats.org/officeDocument/2006/relationships/hyperlink" Target="#t131" TargetMode="External"/><Relationship Id="rId30" Type="http://schemas.openxmlformats.org/officeDocument/2006/relationships/hyperlink" Target="#t132" TargetMode="External"/><Relationship Id="rId31" Type="http://schemas.openxmlformats.org/officeDocument/2006/relationships/hyperlink" Target="https://s3.amazonaws.com/cbbt-er.public/terms/audio/eng/t150/v1/vbr4.mp3" TargetMode="External"/><Relationship Id="rId32" Type="http://schemas.openxmlformats.org/officeDocument/2006/relationships/hyperlink" Target="#t4" TargetMode="External"/><Relationship Id="rId33" Type="http://schemas.openxmlformats.org/officeDocument/2006/relationships/hyperlink" Target="#t77" TargetMode="External"/><Relationship Id="rId34" Type="http://schemas.openxmlformats.org/officeDocument/2006/relationships/hyperlink" Target="https://s3.amazonaws.com/cbbt-er.public/terms/audio/eng/t63/v1/vbr4.mp3" TargetMode="External"/><Relationship Id="rId35" Type="http://schemas.openxmlformats.org/officeDocument/2006/relationships/hyperlink" Target="#t234" TargetMode="External"/><Relationship Id="rId36" Type="http://schemas.openxmlformats.org/officeDocument/2006/relationships/hyperlink" Target="#t1" TargetMode="External"/><Relationship Id="rId37" Type="http://schemas.openxmlformats.org/officeDocument/2006/relationships/hyperlink" Target="#t259" TargetMode="External"/><Relationship Id="rId38" Type="http://schemas.openxmlformats.org/officeDocument/2006/relationships/hyperlink" Target="#t192" TargetMode="External"/><Relationship Id="rId39" Type="http://schemas.openxmlformats.org/officeDocument/2006/relationships/hyperlink" Target="https://s3.amazonaws.com/cbbt-er.public/terms/audio/eng/t227/v1/vbr4.mp3" TargetMode="External"/><Relationship Id="rId40" Type="http://schemas.openxmlformats.org/officeDocument/2006/relationships/hyperlink" Target="#t33"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eng/t191/v1/vbr4.mp3" TargetMode="External"/><Relationship Id="rId43" Type="http://schemas.openxmlformats.org/officeDocument/2006/relationships/hyperlink" Target="#t16" TargetMode="External"/><Relationship Id="rId44" Type="http://schemas.openxmlformats.org/officeDocument/2006/relationships/hyperlink" Target="#234" TargetMode="External"/><Relationship Id="rId45" Type="http://schemas.openxmlformats.org/officeDocument/2006/relationships/hyperlink" Target="#t94" TargetMode="External"/><Relationship Id="rId46" Type="http://schemas.openxmlformats.org/officeDocument/2006/relationships/hyperlink" Target="#t129" TargetMode="External"/><Relationship Id="rId47" Type="http://schemas.openxmlformats.org/officeDocument/2006/relationships/hyperlink" Target="#t119" TargetMode="External"/><Relationship Id="rId48" Type="http://schemas.openxmlformats.org/officeDocument/2006/relationships/hyperlink" Target="https://s3.amazonaws.com/cbbt-er.public/terms/audio/eng/t64/v1/vbr4.mp3" TargetMode="External"/><Relationship Id="rId49" Type="http://schemas.openxmlformats.org/officeDocument/2006/relationships/hyperlink" Target="#t215" TargetMode="External"/><Relationship Id="rId50" Type="http://schemas.openxmlformats.org/officeDocument/2006/relationships/hyperlink" Target="#t175" TargetMode="External"/><Relationship Id="rId51" Type="http://schemas.openxmlformats.org/officeDocument/2006/relationships/hyperlink" Target="#t196" TargetMode="External"/><Relationship Id="rId52" Type="http://schemas.openxmlformats.org/officeDocument/2006/relationships/hyperlink" Target="https://s3.amazonaws.com/cbbt-er.public/terms/audio/eng/t65/v1/vbr4.mp3" TargetMode="External"/><Relationship Id="rId53" Type="http://schemas.openxmlformats.org/officeDocument/2006/relationships/hyperlink" Target="#t100" TargetMode="External"/><Relationship Id="rId54" Type="http://schemas.openxmlformats.org/officeDocument/2006/relationships/hyperlink" Target="https://s3.amazonaws.com/cbbt-er.public/terms/audio/eng/t66/v1/vbr4.mp3" TargetMode="External"/><Relationship Id="rId55" Type="http://schemas.openxmlformats.org/officeDocument/2006/relationships/hyperlink" Target="#t103" TargetMode="External"/><Relationship Id="rId56" Type="http://schemas.openxmlformats.org/officeDocument/2006/relationships/hyperlink" Target="#t138" TargetMode="External"/><Relationship Id="rId57" Type="http://schemas.openxmlformats.org/officeDocument/2006/relationships/hyperlink" Target="#t114" TargetMode="External"/><Relationship Id="rId58" Type="http://schemas.openxmlformats.org/officeDocument/2006/relationships/hyperlink" Target="#t149" TargetMode="External"/><Relationship Id="rId59" Type="http://schemas.openxmlformats.org/officeDocument/2006/relationships/hyperlink" Target="#t26" TargetMode="External"/><Relationship Id="rId60" Type="http://schemas.openxmlformats.org/officeDocument/2006/relationships/hyperlink" Target="#208" TargetMode="External"/><Relationship Id="rId61" Type="http://schemas.openxmlformats.org/officeDocument/2006/relationships/hyperlink" Target="#t258" TargetMode="External"/><Relationship Id="rId62" Type="http://schemas.openxmlformats.org/officeDocument/2006/relationships/hyperlink" Target="#t53" TargetMode="External"/><Relationship Id="rId63" Type="http://schemas.openxmlformats.org/officeDocument/2006/relationships/hyperlink" Target="#t256" TargetMode="External"/><Relationship Id="rId64" Type="http://schemas.openxmlformats.org/officeDocument/2006/relationships/hyperlink" Target="https://s3.amazonaws.com/cbbt-er.public/terms/audio/eng/t246/v1/vbr4.mp3" TargetMode="External"/><Relationship Id="rId65" Type="http://schemas.openxmlformats.org/officeDocument/2006/relationships/hyperlink" Target="#t245" TargetMode="External"/><Relationship Id="rId66" Type="http://schemas.openxmlformats.org/officeDocument/2006/relationships/hyperlink" Target="#t224" TargetMode="External"/><Relationship Id="rId67" Type="http://schemas.openxmlformats.org/officeDocument/2006/relationships/hyperlink" Target="#t68" TargetMode="External"/><Relationship Id="rId68" Type="http://schemas.openxmlformats.org/officeDocument/2006/relationships/hyperlink" Target="#t232" TargetMode="External"/><Relationship Id="rId69" Type="http://schemas.openxmlformats.org/officeDocument/2006/relationships/hyperlink" Target="https://s3.amazonaws.com/cbbt-er.public/terms/audio/eng/t67/v1/vbr4.mp3" TargetMode="External"/><Relationship Id="rId70" Type="http://schemas.openxmlformats.org/officeDocument/2006/relationships/hyperlink" Target="#t93" TargetMode="External"/><Relationship Id="rId71" Type="http://schemas.openxmlformats.org/officeDocument/2006/relationships/hyperlink" Target="#t147" TargetMode="External"/><Relationship Id="rId72" Type="http://schemas.openxmlformats.org/officeDocument/2006/relationships/hyperlink" Target="#t104" TargetMode="External"/><Relationship Id="rId73" Type="http://schemas.openxmlformats.org/officeDocument/2006/relationships/hyperlink" Target="#t67" TargetMode="External"/><Relationship Id="rId74" Type="http://schemas.openxmlformats.org/officeDocument/2006/relationships/hyperlink" Target="#t9" TargetMode="External"/><Relationship Id="rId75" Type="http://schemas.openxmlformats.org/officeDocument/2006/relationships/hyperlink" Target="#t24" TargetMode="External"/><Relationship Id="rId76" Type="http://schemas.openxmlformats.org/officeDocument/2006/relationships/hyperlink" Target="https://s3.amazonaws.com/cbbt-er.public/terms/audio/eng/t68/v1/vbr4.mp3" TargetMode="External"/><Relationship Id="rId77" Type="http://schemas.openxmlformats.org/officeDocument/2006/relationships/hyperlink" Target="#t219" TargetMode="External"/><Relationship Id="rId78" Type="http://schemas.openxmlformats.org/officeDocument/2006/relationships/hyperlink" Target="#t116" TargetMode="External"/><Relationship Id="rId79" Type="http://schemas.openxmlformats.org/officeDocument/2006/relationships/hyperlink" Target="https://s3.amazonaws.com/cbbt-er.public/terms/audio/eng/t69/v1/vbr4.mp3" TargetMode="External"/><Relationship Id="rId80" Type="http://schemas.openxmlformats.org/officeDocument/2006/relationships/hyperlink" Target="#t92" TargetMode="External"/><Relationship Id="rId81" Type="http://schemas.openxmlformats.org/officeDocument/2006/relationships/hyperlink" Target="https://s3.amazonaws.com/cbbt-er.public/terms/audio/eng/t158/v1/vbr4.mp3" TargetMode="External"/><Relationship Id="rId82" Type="http://schemas.openxmlformats.org/officeDocument/2006/relationships/hyperlink" Target="#t184" TargetMode="External"/><Relationship Id="rId83" Type="http://schemas.openxmlformats.org/officeDocument/2006/relationships/hyperlink" Target="#t240" TargetMode="External"/><Relationship Id="rId84" Type="http://schemas.openxmlformats.org/officeDocument/2006/relationships/hyperlink" Target="https://s3.amazonaws.com/cbbt-er.public/terms/audio/eng/t183/v1/vbr4.mp3" TargetMode="External"/><Relationship Id="rId85" Type="http://schemas.openxmlformats.org/officeDocument/2006/relationships/hyperlink" Target="#t123" TargetMode="External"/><Relationship Id="rId86" Type="http://schemas.openxmlformats.org/officeDocument/2006/relationships/hyperlink" Target="#t126" TargetMode="External"/><Relationship Id="rId87" Type="http://schemas.openxmlformats.org/officeDocument/2006/relationships/hyperlink" Target="https://s3.amazonaws.com/cbbt-er.public/terms/audio/eng/t70/v1/vbr4.mp3" TargetMode="External"/><Relationship Id="rId88" Type="http://schemas.openxmlformats.org/officeDocument/2006/relationships/hyperlink" Target="#t133" TargetMode="External"/><Relationship Id="rId89" Type="http://schemas.openxmlformats.org/officeDocument/2006/relationships/hyperlink" Target="#t39" TargetMode="External"/><Relationship Id="rId90" Type="http://schemas.openxmlformats.org/officeDocument/2006/relationships/hyperlink" Target="https://s3.amazonaws.com/cbbt-er.public/terms/audio/eng/t165/v1/vbr4.mp3" TargetMode="External"/><Relationship Id="rId91" Type="http://schemas.openxmlformats.org/officeDocument/2006/relationships/hyperlink" Target="#t83" TargetMode="External"/><Relationship Id="rId92"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