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Resource: Familiarization, Internalization, Articulation (Fia) Maps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b/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© 2023 SRV Partners Released under CC BY-SA 4.0 license. </w:t>
      </w:r>
      <w:r>
        <w:rPr>
          <w:lang w:val="en_US" w:bidi="en_US"/>
        </w:rPr>
        <w:t>Familiarization, Internalization, Articulation (FIA) Maps</w:t>
      </w:r>
      <w:r>
        <w:rPr>
          <w:lang w:val="en_US" w:bidi="en_US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en_US" w:bidi="en_US"/>
        </w:rPr>
        <w:t>Familiarization, Internalization, Articulation (FIA)</w:t>
      </w:r>
      <w:r>
        <w:rPr>
          <w:lang w:val="en_US" w:bidi="en_US"/>
        </w:rPr>
        <w:t xml:space="preserve"> © 2023 SRV Partners. Released under CC BY-SA 4.0 license by Mission Mutual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pStyle w:val="Heading1"/>
      </w:pPr>
      <w:r>
        <w:rPr>
          <w:lang w:val="en_US" w:bidi="en_US"/>
        </w:rPr>
        <w:t>Familiarization, Internalization, Articulation (Fia) Maps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</w:t>
      </w:r>
      <w:r>
        <w:rPr>
          <w:lang w:val="en_US" w:bidi="en_US"/>
        </w:rPr>
      </w:r>
    </w:p>
    <w:p>
      <w:pPr/>
      <w:r>
        <w:rPr>
          <w:lang w:val="en_US" w:bidi="en_US"/>
        </w:rPr>
      </w:r>
      <w:r>
        <w:rPr>
          <w:lang w:val="en_US" w:bidi="en_US"/>
        </w:rPr>
        <w:t xml:space="preserve"> </w:t>
      </w:r>
      <w:r>
        <w:rPr>
          <w:lang w:val="en_US" w:bidi="en_US"/>
        </w:rPr>
      </w:r>
      <w:r>
        <w:rPr>
          <w:lang w:val="en_US" w:bidi="en_U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Eastern Mediterranean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Eastern Mediterranean and Asia Minor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Edom and Seir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1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Edom, Seir, Median, Moab and Bozrah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Egypt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2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Egypt and Midian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572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572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4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Emmaus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4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6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Ephesus to Miletus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28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pPr>
        <w:pStyle w:val="Heading2"/>
      </w:pPr>
      <w:r>
        <w:rPr>
          <w:lang w:val="en_US" w:bidi="en_US"/>
        </w:rPr>
        <w:t>Ethiopia</w:t>
      </w:r>
      <w:r>
        <w:rPr>
          <w:lang w:val="en_US" w:bidi="en_US"/>
        </w:rPr>
      </w:r>
    </w:p>
    <w:p>
      <w:pPr>
        <w:pStyle w:val="Heading4"/>
      </w:pPr>
      <w:r>
        <w:rPr>
          <w:lang w:val="en_US" w:bidi="en_US"/>
        </w:rPr>
        <w:t>Image Content</w:t>
      </w:r>
      <w:r>
        <w:rPr>
          <w:lang w:val="en_US" w:bidi="en_US"/>
        </w:rPr>
      </w:r>
    </w:p>
    <w:p>
      <w:pPr/>
      <w:r>
        <w:rPr>
          <w:lang w:val="en_US" w:bidi="en_US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8128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8128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en_US" w:bidi="en_US"/>
        </w:rPr>
      </w:r>
      <w:hyperlink r:id="rId30">
        <w:r>
          <w:rPr>
            <w:lang w:val="en_US" w:bidi="en_US"/>
          </w:rPr>
          <w:rPr>
            <w:color w:val="0000EE"/>
            <w:u w:val="single"/>
          </w:rPr>
          <w:t>link</w:t>
        </w:r>
      </w:hyperlink>
      <w:r>
        <w:rPr>
          <w:lang w:val="en_US" w:bidi="en_US"/>
        </w:rPr>
      </w:r>
      <w:r>
        <w:rPr>
          <w:lang w:val="en_US" w:bidi="en_U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_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cdn.aquifer.bible/aquifer-content/resources/FIAMaps/c30-eastern-mediterranean.pn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cdn.aquifer.bible/aquifer-content/resources/FIAMaps/c61-eastern-mediterranean-and-asia-minor.png" TargetMode="External"/><Relationship Id="rId17" Type="http://schemas.openxmlformats.org/officeDocument/2006/relationships/image" Target="media/image3.jpg"/><Relationship Id="rId18" Type="http://schemas.openxmlformats.org/officeDocument/2006/relationships/hyperlink" Target="https://cdn.aquifer.bible/aquifer-content/resources/FIAMaps/c88-edom-and-seir.png" TargetMode="External"/><Relationship Id="rId19" Type="http://schemas.openxmlformats.org/officeDocument/2006/relationships/image" Target="media/image4.jpg"/><Relationship Id="rId20" Type="http://schemas.openxmlformats.org/officeDocument/2006/relationships/hyperlink" Target="https://cdn.aquifer.bible/aquifer-content/resources/FIAMaps/c114-edom-seir-midian-and-moab.png" TargetMode="External"/><Relationship Id="rId21" Type="http://schemas.openxmlformats.org/officeDocument/2006/relationships/image" Target="media/image5.jpg"/><Relationship Id="rId22" Type="http://schemas.openxmlformats.org/officeDocument/2006/relationships/hyperlink" Target="https://cdn.aquifer.bible/aquifer-content/resources/FIAMaps/c147-egypt.png" TargetMode="External"/><Relationship Id="rId23" Type="http://schemas.openxmlformats.org/officeDocument/2006/relationships/image" Target="media/image6.jpg"/><Relationship Id="rId24" Type="http://schemas.openxmlformats.org/officeDocument/2006/relationships/hyperlink" Target="https://cdn.aquifer.bible/aquifer-content/resources/FIAMaps/c165-egypt-and-midian.png" TargetMode="External"/><Relationship Id="rId25" Type="http://schemas.openxmlformats.org/officeDocument/2006/relationships/image" Target="media/image7.jpg"/><Relationship Id="rId26" Type="http://schemas.openxmlformats.org/officeDocument/2006/relationships/hyperlink" Target="https://cdn.aquifer.bible/aquifer-content/resources/FIAMaps/c139-emmaus.png" TargetMode="External"/><Relationship Id="rId27" Type="http://schemas.openxmlformats.org/officeDocument/2006/relationships/image" Target="media/image8.jpg"/><Relationship Id="rId28" Type="http://schemas.openxmlformats.org/officeDocument/2006/relationships/hyperlink" Target="https://cdn.aquifer.bible/aquifer-content/resources/FIAMaps/c161-ephesus-to-miletus.png" TargetMode="External"/><Relationship Id="rId29" Type="http://schemas.openxmlformats.org/officeDocument/2006/relationships/image" Target="media/image9.jpg"/><Relationship Id="rId30" Type="http://schemas.openxmlformats.org/officeDocument/2006/relationships/hyperlink" Target="https://cdn.aquifer.bible/aquifer-content/resources/FIAMaps/c153-ethiopia.pn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