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Literal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Literal Text (Indonesian)</w:t>
      </w:r>
      <w:r>
        <w:rPr>
          <w:lang w:val="id_ID" w:bidi="id_ID"/>
        </w:rPr>
        <w:t xml:space="preserve"> (Indonesian) is based on</w:t>
      </w:r>
      <w:r>
        <w:rPr>
          <w:lang w:val="id_ID" w:bidi="id_ID"/>
        </w:rPr>
        <w:t xml:space="preserve">: </w:t>
      </w:r>
      <w:r>
        <w:rPr>
          <w:lang w:val="id_ID" w:bidi="id_ID"/>
        </w:rPr>
        <w:t>Gateway Literal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Literal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Peter 1:1</w:t>
      </w:r>
      <w:r>
        <w:rPr>
          <w:lang w:val="id_ID" w:bidi="id_ID"/>
        </w:rPr>
      </w:r>
    </w:p>
    <w:p>
      <w:pPr/>
      <w:r>
        <w:rPr>
          <w:lang w:val="id_ID" w:bidi="id_ID"/>
        </w:rPr>
      </w:r>
      <w:r>
        <w:rPr>
          <w:vertAlign w:val="superscript"/>
          <w:lang w:val="id_ID" w:bidi="id_ID"/>
        </w:rPr>
        <w:t>1</w:t>
      </w:r>
      <w:r>
        <w:rPr>
          <w:lang w:val="id_ID" w:bidi="id_ID"/>
        </w:rPr>
        <w:t xml:space="preserve"> Dari Simon Petrus, hamba dan rasul Yesus Kristus, kepada mereka yang bersama-sama dengan kami memperoleh iman oleh karena keadilan Allah dan Juruselamat kita, Yesus Kristus.</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Anugerah dan damai sejahtera melimpahi kamu oleh pengenalan akan Allah dan akan Yesus,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Sebagaimana kuasa ilahi-Nya telah menganugerahkan kepada kita segala sesuatu yang berguna untuk hidup yang saleh oleh pengenalan kita akan Dia, yang telah memanggil kita oleh kemuliaan dan kebaikan-Nya.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Dengan jalan itu Ia telah menganugerahkan kepada kita janji-janji yang berharga dan yang sangat besar, supaya olehnya kamu boleh mengambil bagian dalam kodrat ilahi, dan luput dari kebinasaan dunia oleh hawa nafsu.</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Justru karena itu kamu harus dengan segala kesungguhan berusaha untuk menambahkan kepada imanmu kebajikan, dan kepada kebajikan pengetahuan,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dan kepada pengetahuan penguasaan diri, kepada penguasaan diri ketekunan, dan kepada ketekunan kesalehan,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dan kepada kesalehan kasih akan saudara-saudara, dan kepada kasih akan saudara-saudara kasih akan semua orang.</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Sebab apabila semuanya itu ada padamu dengan berlimpah-limpah, kamu tidak akan dibuatnya menjadi tidak berhasil dan tidak berbuah dalam pengenalan akan Tuhan kita Yesus Kristus.</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Tetapi barangsiapa tidak memiliki semuanya itu, ia menjadi buta dan picik, karena ia lupa, bahwa ia telah menerima penyucian dari dosa-dosa nya yang dahulu.</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Karena itu, saudara-saudaraku, berusahalah sungguh-sungguh, supaya panggilan dan pilihanmu makin teguh. Sebab jikalau kamu melakukannya, kamu tidak akan pernah tersandung.</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Dengan demikian kepada kamu akan dikaruniakan seluas-luasnya jalan untuk memasuki Kerajaan kekal, yaitu Kerajaan Tuhan dan Juruselamat kita, Yesus Kristus.</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Karena itu aku senantiasa bermaksud mengingatkan kamu akan semuanya itu, sekalipun kamu telah mengetahuinya dan telah teguh dalam kebenaran yang telah kamu terima.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Aku menganggap sebagai sesuatu yang benar untuk tetap mengingatkan kamu akan semuanya itu selama aku belum menanggalkan kemah tubuhku ini.</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Sebab aku tahu, bahwa aku akan segera menanggalkan kemah tubuhku ini, sebagaimana yang telah diberitahukan kepadaku oleh Yesus Kristus,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Tetapi aku akan berusaha, supaya juga sesudah kepergianku itu kamu selalu mengingat semuanya itu.</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Sebab kami tidak mengikuti dongeng-dongeng isapan jempol manusia, ketika kami memberitahukan kepadamu kuasa dan kedatangan Tuhan kita, Yesus Kristus, tetapi kami adalah saksi mata dari kebesaran-Nya.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Sebab Ia telah menerima kehormatan dan kemuliaan dari Allah Bapa, ketika datang kepada-Nya suara dari Yang Mahamulia, yang mengatakan: "Inilah Anak-Ku yang Kukasihi, kepada-Nyalah Aku berkenan."</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Suara itu kami sendiri mendengar datang dari surga, ketika kami sedang bersama-sama dengan Dia di atas gunung yang kudus.</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Dan kami makin diteguhkan oleh firman yang telah disampaikan oleh para nabi. Alangkah baiknya kalau kamu memperhatikannya sama seperti memperhatikan pelita yang bercahaya di tempat yang gelap sampai fajar menyingsing dan bintang timur terbit bersinar di dalam hatimu.</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Yang terutama harus kamu ketahui, ialah bahwa nubuat-nubuat dalam Kitab Suci tidak boleh ditafsirkan menurut kehendak sendiri,</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sebab tidak pernah nubuat dihasilkan oleh kehendak manusia, tetapi oleh dorongan Roh Kudus orang-orang berbicara atas nama Allah.</w:t>
      </w:r>
      <w:r>
        <w:rPr>
          <w:lang w:val="id_ID" w:bidi="id_ID"/>
        </w:rPr>
      </w:r>
      <w:r>
        <w:rPr>
          <w:lang w:val="id_ID" w:bidi="id_ID"/>
        </w:rPr>
      </w:r>
    </w:p>
    <w:p>
      <w:pPr/>
      <w:r>
        <w:rPr>
          <w:lang w:val="id_ID" w:bidi="id_ID"/>
        </w:rPr>
      </w:r>
    </w:p>
    <w:p>
      <w:pPr>
        <w:pStyle w:val="Heading2"/>
      </w:pPr>
      <w:r>
        <w:rPr>
          <w:lang w:val="id_ID" w:bidi="id_ID"/>
        </w:rPr>
        <w:t>2 Peter 2:1</w:t>
      </w:r>
      <w:r>
        <w:rPr>
          <w:lang w:val="id_ID" w:bidi="id_ID"/>
        </w:rPr>
      </w:r>
    </w:p>
    <w:p>
      <w:pPr/>
      <w:r>
        <w:rPr>
          <w:lang w:val="id_ID" w:bidi="id_ID"/>
        </w:rPr>
      </w:r>
      <w:r>
        <w:rPr>
          <w:vertAlign w:val="superscript"/>
          <w:lang w:val="id_ID" w:bidi="id_ID"/>
        </w:rPr>
        <w:t>1</w:t>
      </w:r>
      <w:r>
        <w:rPr>
          <w:lang w:val="id_ID" w:bidi="id_ID"/>
        </w:rPr>
        <w:t xml:space="preserve"> Sebagaimana nabi-nabi palsu dahulu tampil di tengah-tengah umat Allah, demikian pula di antara kamu akan ada guru-guru palsu. Mereka akan memasukkan pengajaran-pengajaran sesat yang membinasakan, bahkan mereka akan menyangkal Penguasa yang telah menebus mereka dan segera mendatangkan kebinasaan atas diri mereka.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Banyak orang akan mengikuti cara hidup mereka yang dikuasai hawa nafsu, dan karena mereka Jalan Kebenaran akan dihujat.</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Dan dalam keserakahan guru-guru palsu itu akan berusaha mencari untung dari kamu dengan cerita-cerita palsu mereka. Tetapi untuk perbuatan mereka itu hukuman telah lama tersedia dan kebinasaan mereka tidak akan tertunda.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Sebab jikalau Allah tidak menyayangkan malaikat-malaikat yang telah berbuat dosa tetapi menyerahkannya ke dalam belenggu kegelapan dan melemparkan mereka ke dalam neraka untuk disimpan sampai hari penghakiman;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Allah juga tidak menyayangkan dunia purba, tetapi hanya menyelamatkan Nuh, pemberita kebenaran itu, dengan tujuh orang lain, ketika Ia mendatangkan air bah atas dunia orang-orang yang fasik;</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Allah juga membinasakan kota Sodom dan Gomora dengan api, memusnahkannya dan menjadikannya suatu peringatan yang akan terjadi kepada mereka yang hidup fasik,</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tetapi Ia menyelamatkan Lot, orang yang benar, yang terus-menerus menderita oleh cara hidup orang-orang yang tak mengenal hukum dalam hawa nafsu mereka.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sebab orang benar ini tinggal di tengah-tengah mereka dari hari ke hari, melihat dan mendengar perbuatan-perbuatan mereka yang jahat itu, sehingga jiwanya yang benar itu tersiksa</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Jadi, nyatalah bahwa Tuhan tahu menyelamatkan orang-orang saleh dari pencobaan dan menyimpan orang-orang jahat untuk disiksa pada hari penghakiman,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tetapi terutama mereka yang menuruti hawa nafsu dagingnya yang mencemarkan diri dan yang menghina kekuasaan Allah. Mereka begitu berani dan angkuh, sehingga tidak takut untuk menghujat mahluk-mahluk yang mulia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sedangkan para malaikat, sekalipun lebih besar kekuatan dan kuasanya, tidak membawa penghakiman yang bersifat hujatan terhadap mereka di hadapan Tuhan.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Tetapi orang-orang ini sama dengan hewan yang tidak berakal, yang secara alami dilahirkan untuk ditangkap dan dimusnahkan. Mereka memfitnah hal-hal yang tidak mereka ketahui, mereka juga akan dihancurkan dalam kebinasaan mereka,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dan mengalami nasib yang buruk sebagai upah kejahatan mereka. Berfoya-foya pada siang hari dianggap sebagai kenikmatan. Mereka adalah kotoran dan noda, yang bersuka ria dalam tipu daya mereka ketika mereka makan dan minum bersama kamu.</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Mereka memiliki mata yang penuh nafsu zina dan tidak pernah jemu berbuat dosa. Mereka memikat jiwa-jiwa yang lemah. Mereka memiliki hati yang terlatih dalam keserakahan. Anak-anak terkutuk !</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Karena meninggalkan jalan yang lurus, maka tersesatlah mereka, lalu mengikuti jalan Bileam, anak Beor, yang suka menerima upah untuk perbuatan yang jahat.</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Tetapi ia beroleh peringatan keras untuk kejahatannya sendiri, sebab seekor keledai yang bisu berbicara dengan suara manusia dan mencegah kebebalan nabi itu.</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Orang-orang ini adalah seperti mata air yang kering dan seperti kabut yang dihalaukan oleh topan. Bagi mereka telah tersedia kegelapan yang dahsyat.</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Sebab dengan mengucapkan kata-kata yang congkak dan hampa dalam hawa nafsu daging dan perbuatan yang tidak senonoh, mereka memikat orang-orang yang baru saja melepaskan diri dari mereka yang hidup dalam kesesatan.</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Mereka menjanjikan kemerdekaan kepada orang lain, padahal mereka sendiri adalah hamba-hamba kebinasaan, karena siapa pun yang mengalahkan seseorang maka ia diperhamba oleh orang tersebut.</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Sebab jika mereka, oleh pengenalan akan Tuhan dan Juruselamat kita, Yesus Kristus, telah melepaskan diri dari kecemaran-kecemaran dunia, tetapi terlibat lagi dalam hal-hal ini dan dikalahkan, maka bagi mereka keadaan yang terakhir telah menjadi lebih buruk daripada yang semula.</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Karena lebih baik bagi mereka jika mereka tidak pernah mengenal jalan kebenaran daripada setelah mengenalnya, lalu dari berbalik perintah kudus yang telah disampaikan kepada mereka.</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Bagi mereka telah terjadi apa yang dikatakan oleh peribahasa yang benar ini: "Anjing kembali lagi ke muntahannya sendiri, dan babi yang telah dimandikan ke lumpur kubangannya."</w:t>
      </w:r>
      <w:r>
        <w:rPr>
          <w:lang w:val="id_ID" w:bidi="id_ID"/>
        </w:rPr>
      </w:r>
      <w:r>
        <w:rPr>
          <w:lang w:val="id_ID" w:bidi="id_ID"/>
        </w:rPr>
      </w:r>
    </w:p>
    <w:p>
      <w:pPr/>
      <w:r>
        <w:rPr>
          <w:lang w:val="id_ID" w:bidi="id_ID"/>
        </w:rPr>
      </w:r>
    </w:p>
    <w:p>
      <w:pPr>
        <w:pStyle w:val="Heading2"/>
      </w:pPr>
      <w:r>
        <w:rPr>
          <w:lang w:val="id_ID" w:bidi="id_ID"/>
        </w:rPr>
        <w:t>2 Peter 3:1</w:t>
      </w:r>
      <w:r>
        <w:rPr>
          <w:lang w:val="id_ID" w:bidi="id_ID"/>
        </w:rPr>
      </w:r>
    </w:p>
    <w:p>
      <w:pPr/>
      <w:r>
        <w:rPr>
          <w:lang w:val="id_ID" w:bidi="id_ID"/>
        </w:rPr>
      </w:r>
      <w:r>
        <w:rPr>
          <w:vertAlign w:val="superscript"/>
          <w:lang w:val="id_ID" w:bidi="id_ID"/>
        </w:rPr>
        <w:t>1</w:t>
      </w:r>
      <w:r>
        <w:rPr>
          <w:lang w:val="id_ID" w:bidi="id_ID"/>
        </w:rPr>
        <w:t xml:space="preserve"> Saudara-saudara yang terkasih, ini sudah surat yang kedua, yang kutulis kepadamu. Di dalam kedua surat itu aku berusaha menghidupkan pengertian mu yang murni dengan mengingatkan kamu,</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supaya kamu mengingat perkataan yang dahulu telah diucapkan oleh nabi-nabi kudus dan perintah Tuhan dan Juruselamat melalui rasul-rasul mu.</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Pertama-tama kamu harus mengetahui ini, bahwa pada hari-hari terakhir pengejek-pengejek akan datang dengan ejekan-ejekannya, yang hidup menuruti hawa nafsu mereka sendiri,</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dan berkata, "Di manakah janji tentang kedatangan-Nya? Sebab sejak bapa-bapa leluhur meninggal, segala sesuatu terus berlanjut sama seperti sejak awal penciptaan."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mereka dengan sengaja mengabaikan fakta ini, bahwa oleh firman Allah langit telah ada sejak dahulu, dan bumi telah dibentuk dari air dan oleh air,</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yang melalui air itu bumi waktu itu telah binasa, dimusnahkan oleh air bah.</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Tetapi oleh firman yang sama langit dan bumi yang sekarang ini telah disediakan untuk api, disimpan untuk hari penghakiman dan kebinasaan orang-orang fasik.</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saudara-saudara yang terkasih, yang satu ini tidak boleh kamu lupakan, yaitu bahwa satu hari di hadapan Tuhan sama seperti seribu tahun dan seribu tahun sama seperti satu hari.</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Tuhan tidak lambat menepati janji-Nya, sekalipun ada orang yang menganggapnya sebagai kelambatan, tetapi Ia sabar terhadap kamu, karena Ia tidak ingin ada yang binasa, melainkan supaya semua orang datang kepada pertobatan.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Tetapi hari Tuhan akan tiba seperti seorang pencuri. Pada hari itu langit akan lenyap dengan satu gemuruh yang dahsyat dan unsur-unsur alam akan dimusnahkan dalam nyala api, dan bumi dan segala yang ada di dalamnya akan hilang lenyap.</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Jadi, jika segala sesuatu ini akan musnah secara demikian, betapa penting bahwa kamu harus berperilaku suci dan saleh,</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sementara kamu menantikan dan mempercepat kedatangan hari Allah. Pada hari itu langit akan musnah dalam api dan unsur-unsur alam akan meleleh karena nyalanya.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Tetapi sesuai dengan janji-Nya, kita menantikan langit yang baru dan bumi yang baru, yang di dalamnya berdiam kebenaran.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Sebab itu, saudara-saudara yang terkasih, sambil menantikan semuanya ini, berusahalah dengan sungguh-sungguh supaya kamu didapati tak bercacat dan tak bernoda oleh-Nya, dalam damai dengan-Nya.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Anggaplah kesabaran Tuhan kita sebagai kesempatan untuk beroleh keselamatan, seperti juga Paulus, saudara kita yang terkasih, telah menulis kepadamu menurut hikmat yang telah dikaruniakan kepadanya.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Hal itu dilakukannya dalam semua suratnya, apabila ia berbicara di dalamnya tentang hal-hal ini. Dalam surat-suratnya itu ada hal-hal yang sukar dipahami, sehingga orang-orang yang tidak memahaminya dan yang tidak stabil memutarbalikkannya menuju kebinasaan mereka sendiri, sama seperti yang juga mereka lakukan dengan tulisan-tulisan yang lain.</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Karena itu kamu, saudara-saudara yang terkasih, karena kamu telah mengetahui hal ini sebelumnya, waspadalah supaya kamu jangan kehilangan keteguhan hatimu karena terseret ke dalam kesesatan orang-orang yang tak mengenal hukum.</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Tetapi bertumbuhlah dalam anugerah dan pengenalan akan Tuhan dan Juruselamat kita Yesus Kristus. Bagi-Nya kemuliaan, sekarang dan sampai selama-lamanya. Amin!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