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l_GR" w:bidi="el_GR"/>
        </w:rPr>
      </w:r>
    </w:p>
    <w:p>
      <w:pPr>
        <w:pStyle w:val="Heading2"/>
      </w:pPr>
      <w:r>
        <w:rPr>
          <w:lang w:val="el_GR" w:bidi="el_GR"/>
        </w:rPr>
        <w:t>Resource: The SBL Greek New Testament</w:t>
      </w:r>
      <w:r>
        <w:rPr>
          <w:lang w:val="el_GR" w:bidi="el_GR"/>
        </w:rPr>
      </w:r>
    </w:p>
    <w:p>
      <w:pPr/>
      <w:r>
        <w:rPr>
          <w:lang w:val="el_GR" w:bidi="el_GR"/>
        </w:rPr>
      </w:r>
      <w:r>
        <w:rPr>
          <w:b/>
          <w:lang w:val="el_GR" w:bidi="el_GR"/>
        </w:rPr>
        <w:t>The SBL Greek New Testament</w:t>
      </w:r>
      <w:r>
        <w:rPr>
          <w:lang w:val="el_GR" w:bidi="el_GR"/>
        </w:rPr>
        <w:t xml:space="preserve"> © 2010 </w:t>
      </w:r>
      <w:hyperlink r:id="rId13">
        <w:r>
          <w:rPr>
            <w:lang w:val="el_GR" w:bidi="el_GR"/>
          </w:rPr>
          <w:rPr>
            <w:color w:val="0000EE"/>
            <w:u w:val="single"/>
          </w:rPr>
          <w:t>Society of Biblical Literature and Logos Bible Software</w:t>
        </w:r>
      </w:hyperlink>
      <w:r>
        <w:rPr>
          <w:lang w:val="el_GR" w:bidi="el_GR"/>
        </w:rPr>
        <w:t xml:space="preserve">, licensed under a </w:t>
      </w:r>
      <w:hyperlink r:id="rId14">
        <w:r>
          <w:rPr>
            <w:lang w:val="el_GR" w:bidi="el_GR"/>
          </w:rPr>
          <w:rPr>
            <w:color w:val="0000EE"/>
            <w:u w:val="single"/>
          </w:rPr>
          <w:t>CC BY 4.0 license</w:t>
        </w:r>
      </w:hyperlink>
      <w:r>
        <w:rPr>
          <w:lang w:val="el_GR" w:bidi="el_GR"/>
        </w:rPr>
        <w:t>.</w:t>
      </w:r>
      <w:r>
        <w:rPr>
          <w:lang w:val="el_GR" w:bidi="el_GR"/>
        </w:rPr>
      </w:r>
      <w:r>
        <w:rPr>
          <w:lang w:val="el_GR" w:bidi="el_GR"/>
        </w:rPr>
      </w:r>
    </w:p>
    <w:p>
      <w:pPr>
        <w:pStyle w:val="Heading1"/>
      </w:pPr>
      <w:r>
        <w:rPr>
          <w:lang w:val="el_GR" w:bidi="el_GR"/>
        </w:rPr>
        <w:t>The SBL Greek New Testament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l_GR" w:bidi="el_GR"/>
        </w:rPr>
      </w:r>
    </w:p>
    <w:p>
      <w:pPr>
        <w:pStyle w:val="Heading2"/>
      </w:pPr>
      <w:r>
        <w:rPr>
          <w:lang w:val="el_GR" w:bidi="el_GR"/>
        </w:rPr>
      </w:r>
    </w:p>
    <w:p>
      <w:pPr/>
      <w:r>
        <w:rPr>
          <w:lang w:val="el_GR" w:bidi="el_GR"/>
        </w:rPr>
      </w:r>
      <w:r>
        <w:rPr>
          <w:lang w:val="el_GR" w:bidi="el_GR"/>
        </w:rPr>
        <w:t xml:space="preserve"> </w:t>
      </w:r>
      <w:r>
        <w:rPr>
          <w:lang w:val="el_GR" w:bidi="el_GR"/>
        </w:rPr>
      </w:r>
      <w:r>
        <w:rPr>
          <w:lang w:val="el_GR" w:bidi="el_GR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</w:pPr>
      <w:r>
        <w:rPr>
          <w:lang w:val="el_GR" w:bidi="el_GR"/>
        </w:rPr>
        <w:t>Jude 1:1</w:t>
      </w:r>
      <w:r>
        <w:rPr>
          <w:lang w:val="el_GR" w:bidi="el_GR"/>
        </w:rPr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</w:t>
      </w:r>
      <w:r>
        <w:rPr>
          <w:lang w:val="el_GR" w:bidi="el_GR"/>
        </w:rPr>
        <w:t xml:space="preserve"> Ἰούδας Ἰησοῦ Χριστοῦ δοῦλος, ἀδελφὸς δὲ Ἰακώβου, τοῖς ἐν θεῷ πατρὶ ἠγαπημένοις καὶ Ἰησοῦ Χριστῷ τετηρημένοις κλητοῖς·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</w:t>
      </w:r>
      <w:r>
        <w:rPr>
          <w:lang w:val="el_GR" w:bidi="el_GR"/>
        </w:rPr>
        <w:t xml:space="preserve"> ἔλεος ὑμῖν καὶ εἰρήνη καὶ ἀγάπη πληθυνθείη.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3</w:t>
      </w:r>
      <w:r>
        <w:rPr>
          <w:lang w:val="el_GR" w:bidi="el_GR"/>
        </w:rPr>
        <w:t xml:space="preserve"> Ἀγαπητοί, πᾶσαν σπουδὴν ποιούμενος γράφειν ὑμῖν περὶ τῆς κοινῆς ἡμῶν σωτηρίας ἀνάγκην ἔσχον γράψαι ὑμῖν παρακαλῶν ἐπαγωνίζεσθαι τῇ ἅπαξ παραδοθείσῃ τοῖς ἁγίοις πίστει.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4</w:t>
      </w:r>
      <w:r>
        <w:rPr>
          <w:lang w:val="el_GR" w:bidi="el_GR"/>
        </w:rPr>
        <w:t xml:space="preserve"> παρεισέδυσαν γάρ τινες ἄνθρωποι, οἱ πάλαι προγεγραμμένοι εἰς τοῦτο τὸ κρίμα, ἀσεβεῖς, τὴν τοῦ θεοῦ ἡμῶν χάριτα μετατιθέντες εἰς ἀσέλγειαν καὶ τὸν μόνον δεσπότην καὶ κύριον ἡμῶν Ἰησοῦν Χριστὸν ἀρνούμενοι.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5</w:t>
      </w:r>
      <w:r>
        <w:rPr>
          <w:lang w:val="el_GR" w:bidi="el_GR"/>
        </w:rPr>
        <w:t xml:space="preserve"> Ὑπομνῆσαι δὲ ὑμᾶς βούλομαι, εἰδότας ὑμᾶς ἅπαξ πάντα, ὅτι Ἰησοῦς λαὸν ἐκ γῆς Αἰγύπτου σώσας τὸ δεύτερον τοὺς μὴ πιστεύσαντας ἀπώλεσεν,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6</w:t>
      </w:r>
      <w:r>
        <w:rPr>
          <w:lang w:val="el_GR" w:bidi="el_GR"/>
        </w:rPr>
        <w:t xml:space="preserve"> ἀγγέλους τε τοὺς μὴ τηρήσαντας τὴν ἑαυτῶν ἀρχὴν ἀλλὰ ἀπολιπόντας τὸ ἴδιον οἰκητήριον εἰς κρίσιν μεγάλης ἡμέρας δεσμοῖς ἀϊδίοις ὑπὸ ζόφον τετήρηκεν·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7</w:t>
      </w:r>
      <w:r>
        <w:rPr>
          <w:lang w:val="el_GR" w:bidi="el_GR"/>
        </w:rPr>
        <w:t xml:space="preserve"> ὡς Σόδομα καὶ Γόμορρα καὶ αἱ περὶ αὐτὰς πόλεις, τὸν ὅμοιον τρόπον τούτοις ἐκπορνεύσασαι καὶ ἀπελθοῦσαι ὀπίσω σαρκὸς ἑτέρας, πρόκεινται δεῖγμα πυρὸς αἰωνίου δίκην ὑπέχουσαι.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8</w:t>
      </w:r>
      <w:r>
        <w:rPr>
          <w:lang w:val="el_GR" w:bidi="el_GR"/>
        </w:rPr>
        <w:t xml:space="preserve"> Ὁμοίως μέντοι καὶ οὗτοι ἐνυπνιαζόμενοι σάρκα μὲν μιαίνουσιν, κυριότητα δὲ ἀθετοῦσιν, δόξας δὲ βλασφημοῦσιν.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9</w:t>
      </w:r>
      <w:r>
        <w:rPr>
          <w:lang w:val="el_GR" w:bidi="el_GR"/>
        </w:rPr>
        <w:t xml:space="preserve"> ὁ δὲ Μιχαὴλ ὁ ἀρχάγγελος, ὅτε τῷ διαβόλῳ διακρινόμενος διελέγετο περὶ τοῦ Μωϋσέως σώματος, οὐκ ἐτόλμησεν κρίσιν ἐπενεγκεῖν βλασφημίας, ἀλλὰ εἶπεν· Ἐπιτιμήσαι σοι κύριος.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10</w:t>
      </w:r>
      <w:r>
        <w:rPr>
          <w:lang w:val="el_GR" w:bidi="el_GR"/>
        </w:rPr>
        <w:t xml:space="preserve"> οὗτοι δὲ ὅσα μὲν οὐκ οἴδασιν βλασφημοῦσιν, ὅσα δὲ φυσικῶς ὡς τὰ ἄλογα ζῷα ἐπίστανται, ἐν τούτοις φθείρονται.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11</w:t>
      </w:r>
      <w:r>
        <w:rPr>
          <w:lang w:val="el_GR" w:bidi="el_GR"/>
        </w:rPr>
        <w:t xml:space="preserve"> οὐαὶ αὐτοῖς, ὅτι τῇ ὁδῷ τοῦ Κάϊν ἐπορεύθησαν, καὶ τῇ πλάνῃ τοῦ Βαλαὰμ μισθοῦ ἐξεχύθησαν, καὶ τῇ ἀντιλογίᾳ τοῦ Κόρε ἀπώλοντο.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12</w:t>
      </w:r>
      <w:r>
        <w:rPr>
          <w:lang w:val="el_GR" w:bidi="el_GR"/>
        </w:rPr>
        <w:t xml:space="preserve"> οὗτοί εἰσιν οἱ ἐν ταῖς ἀγάπαις ὑμῶν σπιλάδες συνευωχούμενοι, ἀφόβως ἑαυτοὺς ποιμαίνοντες, νεφέλαι ἄνυδροι ὑπὸ ἀνέμων παραφερόμεναι, δένδρα φθινοπωρινὰ ἄκαρπα δὶς ἀποθανόντα ἐκριζωθέντα,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13</w:t>
      </w:r>
      <w:r>
        <w:rPr>
          <w:lang w:val="el_GR" w:bidi="el_GR"/>
        </w:rPr>
        <w:t xml:space="preserve"> κύματα ἄγρια θαλάσσης ἐπαφρίζοντα τὰς ἑαυτῶν αἰσχύνας, ἀστέρες πλανῆται οἷς ὁ ζόφος τοῦ σκότους εἰς αἰῶνα τετήρηται.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14</w:t>
      </w:r>
      <w:r>
        <w:rPr>
          <w:lang w:val="el_GR" w:bidi="el_GR"/>
        </w:rPr>
        <w:t xml:space="preserve"> Προεφήτευσεν δὲ καὶ τούτοις ἕβδομος ἀπὸ Ἀδὰμ Ἑνὼχ λέγων· Ἰδοὺ ἦλθεν κύριος ἐν ἁγίαις μυριάσιν αὐτοῦ,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15</w:t>
      </w:r>
      <w:r>
        <w:rPr>
          <w:lang w:val="el_GR" w:bidi="el_GR"/>
        </w:rPr>
        <w:t xml:space="preserve"> ποιῆσαι κρίσιν κατὰ πάντων καὶ ἐλέγξαι πάντας τοὺς ἀσεβεῖς περὶ πάντων τῶν ἔργων ἀσεβείας αὐτῶν ὧν ἠσέβησαν καὶ περὶ πάντων τῶν σκληρῶν ὧν ἐλάλησαν κατʼ αὐτοῦ ἁμαρτωλοὶ ἀσεβεῖς.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16</w:t>
      </w:r>
      <w:r>
        <w:rPr>
          <w:lang w:val="el_GR" w:bidi="el_GR"/>
        </w:rPr>
        <w:t xml:space="preserve"> οὗτοί εἰσιν γογγυσταί, μεμψίμοιροι, κατὰ τὰς ἐπιθυμίας αὐτῶν πορευόμενοι, καὶ τὸ στόμα αὐτῶν λαλεῖ ὑπέρογκα, θαυμάζοντες πρόσωπα ὠφελείας χάριν.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17</w:t>
      </w:r>
      <w:r>
        <w:rPr>
          <w:lang w:val="el_GR" w:bidi="el_GR"/>
        </w:rPr>
        <w:t xml:space="preserve"> Ὑμεῖς δέ, ἀγαπητοί, μνήσθητε τῶν ῥημάτων τῶν προειρημένων ὑπὸ τῶν ἀποστόλων τοῦ κυρίου ἡμῶν Ἰησοῦ Χριστοῦ·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18</w:t>
      </w:r>
      <w:r>
        <w:rPr>
          <w:lang w:val="el_GR" w:bidi="el_GR"/>
        </w:rPr>
        <w:t xml:space="preserve"> ὅτι ἔλεγον ὑμῖν· Ἐπʼ ἐσχάτου χρόνου ἔσονται ἐμπαῖκται κατὰ τὰς ἑαυτῶν ἐπιθυμίας πορευόμενοι τῶν ἀσεβειῶν.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19</w:t>
      </w:r>
      <w:r>
        <w:rPr>
          <w:lang w:val="el_GR" w:bidi="el_GR"/>
        </w:rPr>
        <w:t xml:space="preserve"> οὗτοί εἰσιν οἱ ἀποδιορίζοντες, ψυχικοί, πνεῦμα μὴ ἔχοντες.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20</w:t>
      </w:r>
      <w:r>
        <w:rPr>
          <w:lang w:val="el_GR" w:bidi="el_GR"/>
        </w:rPr>
        <w:t xml:space="preserve"> ὑμεῖς δέ, ἀγαπητοί, ἐποικοδομοῦντες ἑαυτοὺς τῇ ἁγιωτάτῃ ὑμῶν πίστει, ἐν πνεύματι ἁγίῳ προσευχόμενοι,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21</w:t>
      </w:r>
      <w:r>
        <w:rPr>
          <w:lang w:val="el_GR" w:bidi="el_GR"/>
        </w:rPr>
        <w:t xml:space="preserve"> ἑαυτοὺς ἐν ἀγάπῃ θεοῦ τηρήσατε προσδεχόμενοι τὸ ἔλεος τοῦ κυρίου ἡμῶν Ἰησοῦ Χριστοῦ εἰς ζωὴν αἰώνιον.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22</w:t>
      </w:r>
      <w:r>
        <w:rPr>
          <w:lang w:val="el_GR" w:bidi="el_GR"/>
        </w:rPr>
        <w:t xml:space="preserve"> καὶ οὓς μὲν ἐλεᾶτε διακρινομένους,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23</w:t>
      </w:r>
      <w:r>
        <w:rPr>
          <w:lang w:val="el_GR" w:bidi="el_GR"/>
        </w:rPr>
        <w:t xml:space="preserve"> οὓς δὲ σῴζετε ἐκ πυρὸς ἁρπάζοντες, οὓς δὲ ἐλεᾶτε ἐν φόβῳ, μισοῦντες καὶ τὸν ἀπὸ τῆς σαρκὸς ἐσπιλωμένον χιτῶνα.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24</w:t>
      </w:r>
      <w:r>
        <w:rPr>
          <w:lang w:val="el_GR" w:bidi="el_GR"/>
        </w:rPr>
        <w:t xml:space="preserve"> Τῷ δὲ δυναμένῳ φυλάξαι ὑμᾶς ἀπταίστους καὶ στῆσαι κατενώπιον τῆς δόξης αὐτοῦ ἀμώμους ἐν ἀγαλλιάσει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25</w:t>
      </w:r>
      <w:r>
        <w:rPr>
          <w:lang w:val="el_GR" w:bidi="el_GR"/>
        </w:rPr>
        <w:t xml:space="preserve"> μόνῳ θεῷ σωτῆρι ἡμῶν διὰ Ἰησοῦ Χριστοῦ τοῦ κυρίου ἡμῶν δόξα μεγαλωσύνη κράτος καὶ ἐξουσία πρὸ παντὸς τοῦ αἰῶνος καὶ νῦν καὶ εἰς πάντας τοὺς αἰῶνας· ἀμήν.</w:t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l_GR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github.com/Faithlife/SBLGNT" TargetMode="External"/><Relationship Id="rId14" Type="http://schemas.openxmlformats.org/officeDocument/2006/relationships/hyperlink" Target="https://creativecommons.org/licenses/by/4.0/legalcode.en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