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Lamentations 1:1</w:t>
      </w:r>
      <w:r>
        <w:rPr>
          <w:lang w:val="id_ID" w:bidi="id_ID"/>
        </w:rPr>
      </w:r>
    </w:p>
    <w:p>
      <w:pPr/>
      <w:r>
        <w:rPr>
          <w:lang w:val="id_ID" w:bidi="id_ID"/>
        </w:rPr>
      </w:r>
      <w:r>
        <w:rPr>
          <w:vertAlign w:val="superscript"/>
          <w:lang w:val="id_ID" w:bidi="id_ID"/>
        </w:rPr>
        <w:t>1</w:t>
      </w:r>
      <w:r>
        <w:rPr>
          <w:lang w:val="id_ID" w:bidi="id_ID"/>
        </w:rPr>
        <w:t xml:space="preserve"> Ah, betapa terpencilnya kota itu, yang dahulu ramai! Laksana seorang jandalah ia, yang dahulu agung di antara bangsa-bangsa. Yang dahulu ratu di antara kota-kota, sekarang menjadi jajahan.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malam hari tersedu-sedu ia menangis, air matanya bercucuran di pipi; dari semua kekasihnya, tak ada seorang pun yang menghibur dia. Semua temannya mengkhianatinya, mereka menjadi seterunya.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Yehuda telah ditinggalkan penduduknya karena sengsara dan karena perbudakan yang berat; ia tinggal di tengah-tengah bangsa-bangsa, namun tidak mendapat ketenteraman; siapa saja yang menyerang dapat memasukinya pada saat ia terdesak.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Jalan-jalan ke Sion diliputi dukacita, karena pengunjung-pengunjung perayaan tiada; sunyi senyaplah segala pintu gerbangnya, berkeluh kesahlah imam-imamnya; bersedih pedih dara-daranya; dan dia sendiri pilu hatinya.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Lawan-lawan menguasainya, seteru-seterunya berbahagia. Sungguh, Tuhan membuatnya merana, karena banyak pelanggarannya; kanak-kanaknya berjalan di depan lawan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Lenyaplah dari puteri Sion segala kemuliaannya; pemimpin-pemimpinnya bagaikan rusa yang tidak menemukan padang rumput; mereka berjalan tanpa daya di depan yang mengejarnya.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Terkenanglah Yerusalem, pada hari-hari sengsara dan penderitaannya, akan segala harta benda yang dimilikinya dahulu kala; tatkala penduduknya jatuh ke tangan lawan, dan tak ada penolong baginya, para lawan memandangnya, dan tertawa karena keruntuhannya.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Yerusalem sangat berdosa, sehingga najis adanya; semua yang dahulu menghormatinya, sekarang menghinanya, karena melihat telanjangnya; dan dia sendiri berkeluh kesah, dan memalingkan mukanya.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Kenajisannya melekat pada ujung kainnya; ia tak berpikir akan akhirnya, sangatlah dalam ia jatuh, tiada orang yang menghiburnya. ”Ya, Tuhan, lihatlah sengsaraku, karena si seteru membesarkan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 lawan mengulurkan tangannya kepada segala harta bendanya; bahkan harus dilihatnya bagaimana bangsa-bangsa masuk ke dalam tempat kudusnya, padahal Engkau, ya Tuhan, telah melarang mereka untuk masuk jemaah-Mu.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Berkeluh kesah seluruh penduduknya, sedang mereka mencari roti; harta benda mereka berikan ganti makanan, untuk menyambung hidupnya. ”Lihatlah, ya Tuhan, pandanglah, betapa hina aku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Acuh tak acuhkah kamu sekalian yang berlalu? Pandanglah dan lihatlah, apakah ada kesedihan seperti kesedihan yang ditimpakan Tuhan kepadaku, untuk membuat aku merana tatkala murka-Nya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atas dikirim-Nya api masuk ke dalam tulang-tulangku; dihamparkan-Nya jaring di muka kakiku, didesak-Nya aku mundur; aku dibuat-Nya terkejut, kesakitan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pelanggaranku adalah kuk yang berat, suatu jalinan yang dibuat tangan Tuhan, yang ditaruh di atas tengkukku, sehingga melumpuhkan kekuatanku; Tuhan telah menyerahkan aku ke tangan orang-orang, yang tidak dapat kutentangi.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membuang semua pahlawanku yang ada dalam lingkunganku; Ia menyelenggarakan pesta menentang aku untuk membinasakan teruna-terunaku; Tuhan telah menginjak-injak puteri Yehuda, dara itu, seperti orang mengirik memeras anggur.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inilah aku menangis, mataku mencucurkan air; karena jauh dari padaku penghibur yang dapat menyegarkan jiwaku; bingunglah anak-anakku, karena terlampau kuat si seteru.”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Sion mengulurkan tangannya, tetapi tak ada orang yang menghiburnya; terhadap Yakub dikerahkan Tuhan tetangga-tetangganya sebagai lawan. Yerusalem telah menjadi najis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”Tuhanlah yang benar, karena aku telah memberontak terhadap firman-Nya; dengarlah hai segala bangsa, dan lihatlah kesedihanku; dara-daraku dan teruna-terunaku pergi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memanggil kekasih-kekasihku, tetapi mereka memperdayakan aku; imam-imamku dan para tua-tuaku telah mati semuanya di kota, tatkala mencari makan bagi dirinya untuk menyambung hidupnya.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lihatlah, betapa besar ketakutanku, betapa gelisah jiwaku; hatiku terbolak-balik di dalam dadaku, karena sudah melampaui batas aku memberontak; di luar keturunanku dibinasakan oleh pedang, di dalam rumah oleh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Dengarlah bagaimana keluh kesahku, sedang tiada penghibur bagiku; seteru-seteruku mendengar tentang kecelakaanku, mereka gembira karena Engkau yang mendatangkannya! Datanglah kiranya hari yang telah Engkau umumkan itu, dan biarlah mereka menjadi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segala kejahatan mereka datang ke hadapan-Mu, dan perbuatlah kepada mereka, seperti Engkau telah perbuat kepadaku oleh karena segala pelanggaranku; karena banyaklah keluh kesahku, dan pedih hatiku.”</w:t>
      </w:r>
      <w:r>
        <w:rPr>
          <w:lang w:val="id_ID" w:bidi="id_ID"/>
        </w:rPr>
      </w:r>
      <w:r>
        <w:rPr>
          <w:lang w:val="id_ID" w:bidi="id_ID"/>
        </w:rPr>
      </w:r>
    </w:p>
    <w:p>
      <w:pPr/>
      <w:r>
        <w:rPr>
          <w:lang w:val="id_ID" w:bidi="id_ID"/>
        </w:rPr>
      </w:r>
    </w:p>
    <w:p>
      <w:pPr>
        <w:pStyle w:val="Heading2"/>
      </w:pPr>
      <w:r>
        <w:rPr>
          <w:lang w:val="id_ID" w:bidi="id_ID"/>
        </w:rPr>
        <w:t>Lamentations 2:1</w:t>
      </w:r>
      <w:r>
        <w:rPr>
          <w:lang w:val="id_ID" w:bidi="id_ID"/>
        </w:rPr>
      </w:r>
    </w:p>
    <w:p>
      <w:pPr/>
      <w:r>
        <w:rPr>
          <w:lang w:val="id_ID" w:bidi="id_ID"/>
        </w:rPr>
      </w:r>
      <w:r>
        <w:rPr>
          <w:vertAlign w:val="superscript"/>
          <w:lang w:val="id_ID" w:bidi="id_ID"/>
        </w:rPr>
        <w:t>1</w:t>
      </w:r>
      <w:r>
        <w:rPr>
          <w:lang w:val="id_ID" w:bidi="id_ID"/>
        </w:rPr>
        <w:t xml:space="preserve"> Ah, betapa Tuhan menyelubungi puteri Sion dengan awan dalam murka-Nya! Keagungan Israel dilemparkan-Nya dari langit ke bumi. Tak diingat-Nya akan tumpuan kaki-Nya tatkala Ia murka.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Tanpa belas kasihan Tuhan memusnahkan segala ladang Yakub. Ia menghancurkan dalam amarah-Nya benteng-benteng puteri Yehuda. Ia mencampakkan ke bumi dan mencemarkan kerajaan dan pemimpin-pemimpinnya.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murka yang menyala-nyala Ia mematahkan segala tanduk Israel, menarik kembali tangan kanan-Nya pada waktu si seteru mendekat, membakar Yakub laksana api yang menyala-nyala, yang menjilat ke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membidikkan panah-Nya seperti seorang seteru dengan mengacungkan tangan kanan-Nya seperti seorang lawan; membunuh segala yang menyenangkan mata dalam kemah puteri Sion, memuntahkan geram-Nya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menjadi seperti seorang seteru; Ia menghancurkan Israel, meremukkan segala purinya, mempuingkan benteng-bentengnya, memperbanyak susah dan kesah pada puteri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melanda kemah-Nya seperti kebun, menghancurkan tempat pertemuan-Nya. Di Sion Tuhan menjadikan orang lupa akan perayaan dan sabat, dan menolak dalam kegeraman murka-Nya raja dan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membuang mezbah-Nya, meninggalkan tempat kudus-Nya, menyerahkan ke dalam tangan seteru tembok puri-purinya. Teriakan ramai mereka dalam Bait Allah seperti keramaian pada hari perayaan jemaah.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memutuskan untuk mempuingkan tembok puteri Sion. Ia mengukur semuanya dengan tali pengukur, Ia tak menahan tangan-Nya untuk menghancurkannya. Ia menjadikan berkabung tembok luar dan tembok dalam, mereka merana semua.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Terbenam gapura-gapuranya di dalam tanah; Tuhan menghancurkan dan meluluhkan palang-palang pintunya. Rajanya dan pemimpin-pemimpinnya berada di antara bangsa-bangsa asing. Tak ada petunjuk dari Tuhan, bahkan nabi-nabi tidak menerima lagi wahyu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Duduklah tertegun di tanah para tua-tua puteri Sion; mereka menabur abu di atas kepala, dan mengenakan kain kabung. Dara-dara Yerusalem menundukkan kepalanya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Mataku kusam dengan air mata, remuk redam hatiku; hancur habis hatiku karena keruntuhan puteri bangsaku, sebab jatuh pingsan kanak-kanak dan bayi di lapangan-lapangan kota.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ibunya mereka bertanya: ”Mana roti dan anggur?”, sedang mereka jatuh pingsan seperti orang yang gugur di lapangan-lapangan kota, ketika menghembuskan nafas di pangkuan ibunya.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 yang dapat kunyatakan kepadamu, dengan apa aku dapat menyamakan engkau, ya puteri Yerusalem? Dengan apa aku dapat membandingkan engkau untuk dihibur, ya dara, puteri Sion? Karena luas bagaikan laut reruntuhanmu; siapa yang akan memulihkan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Nabi-nabimu melihat bagimu penglihatan yang dusta dan hampa. Mereka tidak menyatakan kesalahanmu, guna memulihkan engkau kembali. Mereka mengeluarkan bagimu ramalan-ramalan yang dusta dan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Sekalian orang yang lewat bertepuk tangan karena engkau. Mereka bersuit-suit dan menggelengkan kepalanya mengenai puteri Yerusalem: ”Inikah kota yang disebut orang kota yang paling indah, kesukaan dunia semesta?”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Terhadap engkau semua seterumu mengangakan mulutnya. Mereka bersuit-suit dan menggertakkan gigi: ”Kami telah memusnahkannya!”, kata mereka, ”Nah, inilah harinya yang kami nanti-nantikan, kami mengalaminya, kami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telah menjalankan yang dirancangkan-Nya, Ia melaksanakan yang difirmankan-Nya, yang diperintahkan-Nya dahulu kala; Ia merusak tanpa belas kasihan, Ia menjadikan si seteru senang atas kamu, Ia meninggikan tanduk lawan-lawanmu.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Berteriaklah kepada Tuhan dengan nyaring, hai, puteri Sion, cucurkanlah air mata bagaikan sungai siang dan malam; janganlah kauberikan dirimu istirahat, janganlah matamu tenang!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Bangunlah, mengeranglah pada malam hari, pada permulaan giliran jaga malam; curahkanlah isi hatimu bagaikan air di hadapan Tuhan, angkatlah tanganmu kepada-Nya demi hidup anak-anakmu, yang jatuh pingsan karena lapar di ujung-ujung 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Lihatlah, Tuhan, dan tiliklah, kepada siapakah Engkau telah berbuat ini? Apakah perempuan harus makan anak kandungnya, anak-anak yang masih dibuai? Apakah dalam tempat kudus Tuhan harus dibunuh imam dan nabi?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Terbaring di debu jalan pemuda dan orang tua; dara-daraku dan teruna-terunaku gugur oleh pedang; Engkau membunuh mereka tatkala Engkau murka, tanpa belas kasihan Engkau menyembelih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Seolah-olah pada hari perayaan Engkau mengundang semua yang kutakuti dari sekeliling. Tatkala Tuhan murka tak ada seorang yang luput atau selamat. Mereka yang kubuai dan kubesarkan dibinasakan seteruku.</w:t>
      </w:r>
      <w:r>
        <w:rPr>
          <w:lang w:val="id_ID" w:bidi="id_ID"/>
        </w:rPr>
      </w:r>
      <w:r>
        <w:rPr>
          <w:lang w:val="id_ID" w:bidi="id_ID"/>
        </w:rPr>
      </w:r>
    </w:p>
    <w:p>
      <w:pPr/>
      <w:r>
        <w:rPr>
          <w:lang w:val="id_ID" w:bidi="id_ID"/>
        </w:rPr>
      </w:r>
    </w:p>
    <w:p>
      <w:pPr>
        <w:pStyle w:val="Heading2"/>
      </w:pPr>
      <w:r>
        <w:rPr>
          <w:lang w:val="id_ID" w:bidi="id_ID"/>
        </w:rPr>
        <w:t>Lamentations 3:1</w:t>
      </w:r>
      <w:r>
        <w:rPr>
          <w:lang w:val="id_ID" w:bidi="id_ID"/>
        </w:rPr>
      </w:r>
    </w:p>
    <w:p>
      <w:pPr/>
      <w:r>
        <w:rPr>
          <w:lang w:val="id_ID" w:bidi="id_ID"/>
        </w:rPr>
      </w:r>
      <w:r>
        <w:rPr>
          <w:vertAlign w:val="superscript"/>
          <w:lang w:val="id_ID" w:bidi="id_ID"/>
        </w:rPr>
        <w:t>1</w:t>
      </w:r>
      <w:r>
        <w:rPr>
          <w:lang w:val="id_ID" w:bidi="id_ID"/>
        </w:rPr>
        <w:t xml:space="preserve"> Akulah orang yang melihat sengsara disebabkan cambuk murka-Nya.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menghalau dan membawa aku ke dalam kegelapan yang tidak ada terangnya.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aku dipukul-Nya berulang-ulang dengan tangan-Nya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menyusutkan dagingku dan kulitku, tulang-tulangku dipatahkan-Nya.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mendirikan tembok sekelilingku, mengelilingi aku dengan kesedihan dan kesusahan.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menempatkan aku di dalam gelap seperti orang yang sudah lama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menutup segala jalan ke luar bagiku, Ia mengikat aku dengan rantai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Walaupun aku memanggil-manggil dan berteriak minta tolong, tak didengarkan-Nya doaku.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merintangi jalan-jalanku dengan batu pahat, dan menjadikannya tidak terlalui.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Laksana beruang Ia menghadang aku, laksana singa dalam tempat persembunyian.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membelokkan jalan-jalanku, merobek-robek aku dan membuat aku tertegun.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membidikkan panah-Nya, menjadikan aku sasaran anak panah.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menyusupkan ke dalam hatiku segala anak panah dari tabung-Nya.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menjadi tertawaan bagi segenap bangsaku, menjadi lagu ejekan mereka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mengenyangkan aku dengan kepahitan, memberi aku minum ipuh.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meremukkan gigi-gigiku dengan memberi aku makan kerikil; Ia menekan aku ke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menceraikan nyawaku dari kesejahteraan, aku lupa akan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Sangkaku: hilang lenyaplah kemasyhuranku dan harapanku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”Ingatlah akan sengsaraku dan pengembaraanku, akan ipuh dan racun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Jiwaku selalu teringat akan hal itu dan tertekan dalam diriku.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hal-hal inilah yang kuperhatikan, oleh sebab itu aku akan berharap: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Tak berkesudahan kasih setia Tuhan, tak habis-habisnya rahmat-Nya,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selalu baru tiap pagi; besar kesetiaan-Mu!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adalah bagianku,” kata jiwaku, oleh sebab itu aku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adalah baik bagi orang yang berharap kepada-Nya, bagi jiwa yang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Adalah baik menanti dengan diam pertolongan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Adalah baik bagi seorang pria memikul kuk pada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Biarlah ia duduk sendirian dan berdiam diri kalau Tuhan membebankannya.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Biarlah ia merebahkan diri dengan mukanya dalam debu, mungkin ada harapan.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Biarlah ia memberikan pipi kepada yang menamparnya, biarlah ia kenyang dengan cercaan.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tidak untuk selama-lamanya Tuhan mengucilkan.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walau Ia mendatangkan susah, Ia juga menyayangi menurut kebesaran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tidak dengan rela hati Ia menindas dan merisaukan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Kalau dipijak-pijak dengan kaki tawanan-tawanan di dunia,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kalau hak orang dibelokkan di hadapan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atau orang diperlakukan tidak adil dalam perkaranya, masakan Tuhan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Siapa berfirman, maka semuanya jadi? Bukankah Tuhan yang memerintahkannya?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Bukankah dari mulut Yang Mahatinggi keluar apa yang buruk dan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Mengapa orang hidup mengeluh? Biarlah setiap orang mengeluh tentang dosanya!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Marilah kita menyelidiki dan memeriksa hidup kita, dan berpaling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Marilah kita mengangkat hati dan tangan kita kepada Allah di sorga: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Kami telah mendurhaka dan memberontak, Engkau tidak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Engkau menyelubungi diri-Mu dengan murka, mengejar kami dan membunuh kami tanpa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Engkau menyelubungi diri-Mu dengan awan, sehingga doa tak dapat menembus.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Kami Kaujadikan kotor dan keji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Terhadap kami semua seteru kami mengangakan mulutnya.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Kejut dan jerat menimpa kami, kemusnahan dan kehancuran.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Air mataku mengalir bagaikan batang air, karena keruntuhan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Air mataku terus-menerus bercucuran, dengan tak henti-hentinya,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sampai Tuhan memandang dari atas dan melihat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Mataku terasa pedih oleh sebab keadaan puteri-puteri kotaku.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Seperti burung aku diburu-buru oleh mereka yang menjadi seteruku tanpa sebab.</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melemparkan aku hidup-hidup dalam lobang, melontari aku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Air membanjir di atas kepalaku, kusangka: ”Binasa aku!”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”Ya Tuhan, aku memanggil nama-Mu dari dasar lobang yang dalam.</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Engkau mendengar suaraku! Janganlah Kaututupi telinga-Mu terhadap kesahku dan teriak tolongku!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Engkau dekat tatkala aku memanggil-Mu, Engkau berfirman: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”Ya Tuhan, Engkau telah memperjuangkan perkaraku, Engkau telah menyelamatkan hidupku.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Engkau telah melihat ketidakadilan terhadap aku, ya Tuhan; berikanlah keadilan!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Engkau telah melihat segala dendam mereka, segala rancangan mereka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”Engkau telah mendengar cercaan mereka, ya Tuhan, segala rancangan mereka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percakapan orang-orang yang melawan aku, dan rencana mereka terhadap aku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Amatilah duduk bangun mereka! Aku menjadi lagu ejekan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”Engkau akan mengadakan pembalasan terhadap mereka, ya Tuhan, menurut perbuatan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Engkau akan mengeraskan hati mereka; kiranya kutuk-Mu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Engkau akan mengejar mereka dengan murka dan memunahkan mereka dari bawah langit, ya Tuhan!”</w:t>
      </w:r>
      <w:r>
        <w:rPr>
          <w:lang w:val="id_ID" w:bidi="id_ID"/>
        </w:rPr>
      </w:r>
      <w:r>
        <w:rPr>
          <w:lang w:val="id_ID" w:bidi="id_ID"/>
        </w:rPr>
      </w:r>
    </w:p>
    <w:p>
      <w:pPr/>
      <w:r>
        <w:rPr>
          <w:lang w:val="id_ID" w:bidi="id_ID"/>
        </w:rPr>
      </w:r>
    </w:p>
    <w:p>
      <w:pPr>
        <w:pStyle w:val="Heading2"/>
      </w:pPr>
      <w:r>
        <w:rPr>
          <w:lang w:val="id_ID" w:bidi="id_ID"/>
        </w:rPr>
        <w:t>Lamentations 4:1</w:t>
      </w:r>
      <w:r>
        <w:rPr>
          <w:lang w:val="id_ID" w:bidi="id_ID"/>
        </w:rPr>
      </w:r>
    </w:p>
    <w:p>
      <w:pPr/>
      <w:r>
        <w:rPr>
          <w:lang w:val="id_ID" w:bidi="id_ID"/>
        </w:rPr>
      </w:r>
      <w:r>
        <w:rPr>
          <w:vertAlign w:val="superscript"/>
          <w:lang w:val="id_ID" w:bidi="id_ID"/>
        </w:rPr>
        <w:t>1</w:t>
      </w:r>
      <w:r>
        <w:rPr>
          <w:lang w:val="id_ID" w:bidi="id_ID"/>
        </w:rPr>
        <w:t xml:space="preserve"> Ah, sungguh pudar emas itu, emas murni itu berubah; batu-batu suci itu terbuang di pojok tiap jalan.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Sion yang berharga, yang setimbang dengan emas tua, sungguh mereka dianggap belanga-belanga tanah buatan tangan tukang periuk.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Serigala pun memberikan teteknya dan menyusui anak-anaknya, tetapi puteri bangsaku telah menjadi kejam seperti burung unta di padang pasir.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Lidah bayi melekat pada langit-langit karena haus; kanak-kanak meminta roti, tetapi tak seorang pun yang memberi.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biasa makan yang sedap-sedap mati bulur di jalan-jalan; yang biasa duduk di atas bantal kirmizi terbaring di timbunan sampah.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Kedurjanaan puteri bangsaku melebihi dosa Sodom, yang sekejap mata dibongkar-bangkir tanpa ada tangan yang memukulnya.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Pemimpin-pemimpin lebih bersih dari salju dan lebih putih dari susu, tubuh mereka lebih merah dari pada merjan, seperti batu nilam rupa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rupa mereka lebih hitam dari pada jelaga, mereka tidak dikenal di jalan-jalan, kulit mereka berkerut pada tulang-tulangnya, mengering seperti kayu.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bahagia mereka yang gugur karena pedang dari pada mereka yang tewas karena lapar, yang merana dan mati sebab tak ada hasil ladang.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tangan sendiri wanita yang lemah lembut memasak kanak-kanak mereka, untuk makanan mereka tatkala runtuh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melepaskan segenap amarah-Nya, mencurahkan murka-Nya yang menyala-nyala, dan menyalakan api di Sion, yang memakan dasar-dasarnya.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percaya raja-raja di bumi, pun seluruh penduduk dunia, bahwa lawan dan seteru dapat masuk ke dalam gapura-gapura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itu terjadi oleh sebab dosa nabi-nabinya dan kedurjanaan imam-imamnya yang di tengah-tengahnya mencurahkan darah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terhuyung-huyung seperti orang buta di jalan-jalan, cemar oleh darah, sehingga orang tak dapat menyentuh pakaian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”Singkir! Najis!”, kata orang kepada mereka, ”Singkir! Singkir! Jangan sentuh!”; lalu mereka lari dan mengembara, maka berkatalah bangsa-bangsa: ”Mereka tak boleh tinggal lebih lama di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sendiri mencerai-beraikan mereka, tak mau lagi Ia memandang mereka. Para imam tidak mereka hormati, dan orang-orang tua tidak mereka kasihani.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Selalu mata kami merindukan pertolongan, tetapi sia-sia; dari menara penjagaan kami menanti-nantikan suatu bangsa yang tak dapat menolong.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mengintai langkah-langkah kami, sehingga kami tak dapat berjalan di lapangan-lapangan kami; akhir hidup kami mendekat, hari-hari kami sudah genap, ya, akhir hidup kami sudah tiba.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Pengejar-pengejar kami lebih cepat dari pada burung rajawali di angkasa mereka memburu kami di atas gunung-gunung, menghadang kami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diurapi Tuhan, nafas hidup kami, tertangkap dalam pelubang mereka, dia yang kami sangka: ”Dalam naungannya kami akan hidup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Bergembira dan bersukacitalah, hai puteri Edom, engkau yang mendiami tanah Us, juga kepadamu piala akan sampai, engkau akan jadi mabuk lalu menelanjangi dirimu!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Telah hapus kesalahanmu, puteri Sion, tak akan lagi Tuhan membawa engkau ke dalam pembuangan, tetapi kesalahanmu, puteri Edom, akan dibalas-Nya, dan dosa-dosamu akan disingkapkan-Nya.</w:t>
      </w:r>
      <w:r>
        <w:rPr>
          <w:lang w:val="id_ID" w:bidi="id_ID"/>
        </w:rPr>
      </w:r>
      <w:r>
        <w:rPr>
          <w:lang w:val="id_ID" w:bidi="id_ID"/>
        </w:rPr>
      </w:r>
    </w:p>
    <w:p>
      <w:pPr/>
      <w:r>
        <w:rPr>
          <w:lang w:val="id_ID" w:bidi="id_ID"/>
        </w:rPr>
      </w:r>
    </w:p>
    <w:p>
      <w:pPr>
        <w:pStyle w:val="Heading2"/>
      </w:pPr>
      <w:r>
        <w:rPr>
          <w:lang w:val="id_ID" w:bidi="id_ID"/>
        </w:rPr>
        <w:t>Lamentations 5:1</w:t>
      </w:r>
      <w:r>
        <w:rPr>
          <w:lang w:val="id_ID" w:bidi="id_ID"/>
        </w:rPr>
      </w:r>
    </w:p>
    <w:p>
      <w:pPr/>
      <w:r>
        <w:rPr>
          <w:lang w:val="id_ID" w:bidi="id_ID"/>
        </w:rPr>
      </w:r>
      <w:r>
        <w:rPr>
          <w:vertAlign w:val="superscript"/>
          <w:lang w:val="id_ID" w:bidi="id_ID"/>
        </w:rPr>
        <w:t>1</w:t>
      </w:r>
      <w:r>
        <w:rPr>
          <w:lang w:val="id_ID" w:bidi="id_ID"/>
        </w:rPr>
        <w:t xml:space="preserve"> Ingatlah, ya Tuhan, apa yang terjadi atas kami, pandanglah dan lihatlah akan kehinaan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Milik pusaka kami beralih kepada orang lain, rumah-rumah kami kepada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menjadi anak yatim, tak punya bapa, dan ibu kami seperti janda.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Air kami kami minum dengan membayar, kami mendapat kayu dengan bayaran.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dikejar dekat-dekat, kami lelah, bagi kami tak ada istirahat.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mengulurkan tangan kepada Mesir, dan kepada Asyur untuk menjadi kenyang dengan roti.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Bapak-bapak kami berbuat dosa, mereka tak ada lagi, dan kami yang menanggung kedurjanaan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Pelayan-pelayan memerintah atas kami; yang melepaskan kami dari tangan mereka tak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bahaya maut karena serangan pedang di padang gurun, kami harus mengambil makanan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Kulit kami membara laksana perapian, karena nyerinya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memperkosa wanita-wanita di Sion dan gadis-gadis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Pemimpin-pemimpin digantung oleh tangan mereka, para tua-tua tidak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Pemuda-pemuda harus memikul batu kilangan, anak-anak terjatuh karena beratnya pikulan kayu.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Para tua-tua tidak berkumpul lagi di pintu gerbang, para teruna berhenti main kecapi.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Lenyaplah kegirangan hati kami, tari-tarian kami berubah menjadi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Mahkota telah jatuh dari kepala kami. Wahai kami, karena kami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inilah hati kami sakit, karena inilah mata kami jadi kabur: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bukit Sion yang tandus, di mana anjing-anjing hutan berkeliaran.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ya Tuhan, bertakhta selama-lamanya, takhta-Mu tetap dari masa ke masa!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Mengapa Engkau melupakan kami selama-lamanya, meninggalkan kami demikian lama?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Bawalah kami kembali kepada-Mu, ya Tuhan, maka kami akan kembali, baharuilah hari-hari kami seperti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Atau, apa Engkau sudah membuang kami sama sekali? Sangat murkakah Engkau terhadap kami?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