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标题：鸬鹚（cormorant）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3.4</w:t>
      </w:r>
      <w:r>
        <w:rPr>
          <w:lang w:val="zh_CN" w:bidi="zh_CN"/>
        </w:rPr>
        <w:t xml:space="preserve"> 标题：鸬鹚（cormorant）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来：שָׁלָךְ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(音译：shalak)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鸬鹚 (Pixabay)</w:t>
      </w:r>
      <w:r>
        <w:rPr>
          <w:lang w:val="zh_CN" w:bidi="zh_CN"/>
        </w:rPr>
        <w:t>虽然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译为"鸬鹚"的传统可追溯到17世纪，但是这种译法一直都有相当大的疑问。一方面，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这个词的词根意思是"投掷"，表明叫这个名字的鸟是把自己"投掷"到猎物上，这不是鸬鹚的习性。鸬鹚是浮在水上，潜入水下捕获猎物。这使得已故的德赖弗（G. R. Driver）建议将这个词译为"渔鸮"，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就采用了这种译法。但是，这个建议也有问题，因为渔鸮，或者更确切地说，褐渔鸮（学名</w:t>
      </w:r>
      <w:r>
        <w:rPr>
          <w:i/>
          <w:lang w:val="zh_CN" w:bidi="zh_CN"/>
        </w:rPr>
        <w:t>Scotopelia ceylonensis</w:t>
      </w:r>
      <w:r>
        <w:rPr>
          <w:lang w:val="zh_CN" w:bidi="zh_CN"/>
        </w:rPr>
        <w:t xml:space="preserve"> ），不太可能为人熟知，渔民只能在有月光的夜晚看到它捕鱼，而且这种情况很少见。在出埃及时期，以色列人还不是一个捕鱼的民族。</w:t>
      </w:r>
    </w:p>
    <w:p>
      <w:r>
        <w:drawing>
          <wp:inline xmlns:a="http://schemas.openxmlformats.org/drawingml/2006/main" xmlns:pic="http://schemas.openxmlformats.org/drawingml/2006/picture">
            <wp:extent cx="6096000" cy="5160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6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在现代希伯来文中，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是鹗或鱼鹰（学名</w:t>
      </w:r>
      <w:r>
        <w:rPr>
          <w:i/>
          <w:lang w:val="zh_CN" w:bidi="zh_CN"/>
        </w:rPr>
        <w:t>Pandion haliaetus</w:t>
      </w:r>
      <w:r>
        <w:rPr>
          <w:lang w:val="zh_CN" w:bidi="zh_CN"/>
        </w:rPr>
        <w:t xml:space="preserve"> ）的名称，这是一种鱼雕，从高处俯冲进水中并用爪子抓鱼。有些以色列学者认为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可能是白胸翡翠（学名</w:t>
      </w:r>
      <w:r>
        <w:rPr>
          <w:i/>
          <w:lang w:val="zh_CN" w:bidi="zh_CN"/>
        </w:rPr>
        <w:t>Halcyon smyrnensis</w:t>
      </w:r>
      <w:r>
        <w:rPr>
          <w:lang w:val="zh_CN" w:bidi="zh_CN"/>
        </w:rPr>
        <w:t xml:space="preserve"> ）或鲣鸟（学名</w:t>
      </w:r>
      <w:r>
        <w:rPr>
          <w:i/>
          <w:lang w:val="zh_CN" w:bidi="zh_CN"/>
        </w:rPr>
        <w:t>Sula bassana</w:t>
      </w:r>
      <w:r>
        <w:rPr>
          <w:lang w:val="zh_CN" w:bidi="zh_CN"/>
        </w:rPr>
        <w:t xml:space="preserve"> ）在古时的名字，它们都是从高处俯冲到猎物上，在水下用喙叼住猎物。</w:t>
      </w:r>
    </w:p>
    <w:p>
      <w:pPr/>
      <w:r>
        <w:rPr>
          <w:lang w:val="zh_CN" w:bidi="zh_CN"/>
        </w:rPr>
      </w:r>
      <w:r>
        <w:rPr>
          <w:lang w:val="zh_CN" w:bidi="zh_CN"/>
        </w:rPr>
        <w:t>对这种鸟的辨识存在很多疑问，并且将其译为"鱼鹰"似乎与译成"鸬鹚"有同样多的理由，甚至更合理。</w:t>
      </w:r>
    </w:p>
    <w:p>
      <w:pPr/>
      <w:r>
        <w:rPr>
          <w:lang w:val="zh_CN" w:bidi="zh_CN"/>
        </w:rPr>
      </w:r>
      <w:r>
        <w:rPr>
          <w:lang w:val="zh_CN" w:bidi="zh_CN"/>
        </w:rPr>
        <w:t>另参</w:t>
      </w:r>
      <w:hyperlink r:id="rId17">
        <w:r>
          <w:rPr>
            <w:lang w:val="zh_CN" w:bidi="zh_CN"/>
          </w:rPr>
          <w:rPr>
            <w:color w:val="0000EE"/>
            <w:u w:val="single"/>
          </w:rPr>
          <w:t>3.15 鱼鹰 (osprey)</w:t>
        </w:r>
      </w:hyperlink>
      <w:r>
        <w:rPr>
          <w:lang w:val="zh_CN" w:bidi="zh_CN"/>
        </w:rPr>
        <w:t xml:space="preserve"> 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白颈鸬鹚或普通鸬鹚（学名</w:t>
      </w:r>
      <w:r>
        <w:rPr>
          <w:i/>
          <w:lang w:val="zh_CN" w:bidi="zh_CN"/>
        </w:rPr>
        <w:t>Phalacrocorax carbo</w:t>
      </w:r>
      <w:r>
        <w:rPr>
          <w:lang w:val="zh_CN" w:bidi="zh_CN"/>
        </w:rPr>
        <w:t xml:space="preserve"> ）是中东地区最常见的一种鸬鹚。这种大型水鸟的身体细长，长喙的尖端为钩状。成年白颈鸬鹚通体黑色，在喉和喙的相接处有一个黄色小囊。这种鸬鹚的面部也为黄色；它们生活在海岸和湖岸、较大的河流沿岸和沼泽地区；脚蹼和鸭子相像，可以在水中游泳，但大部分身体都在水下；能潜水，可以长距离潜水捕鱼。</w:t>
      </w:r>
    </w:p>
    <w:p>
      <w:pPr/>
      <w:r>
        <w:rPr>
          <w:lang w:val="zh_CN" w:bidi="zh_CN"/>
        </w:rPr>
      </w:r>
      <w:r>
        <w:rPr>
          <w:lang w:val="zh_CN" w:bidi="zh_CN"/>
        </w:rPr>
        <w:t>像所有鸬鹚一样，白颈鸬鹚的羽毛不防水，因此它能够轻松地在水下游泳。然而，这也意味着在潜水或游泳一段时间后，鸬鹚必须从水中出来，晾干翅膀。因此，经常可以看到鸬鹚栖息在木头或岩石上，展开翅膀晾着。</w:t>
      </w:r>
    </w:p>
    <w:p>
      <w:pPr/>
      <w:r>
        <w:rPr>
          <w:lang w:val="zh_CN" w:bidi="zh_CN"/>
        </w:rPr>
      </w:r>
      <w:r>
        <w:rPr>
          <w:lang w:val="zh_CN" w:bidi="zh_CN"/>
        </w:rPr>
        <w:t>白天，鸬鹚通常只是以四五只的小群活动，但当晚上它们在树上栖息时，会大群聚集在一起，十分聒噪。在成群的小鱼贴近水面游动的季节，经常可以看到大群黑色鸬鹚贴着水面快速飞行，一只接一只排成长队，寻找鱼群。找到后，它们就会一起落在水面上，非常兴奋地捕食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除了被列在不洁净的鸟类清单中，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这种鸟在圣经中没有其他的重要意义。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如果翻译者决定将</w:t>
      </w:r>
      <w:r>
        <w:rPr>
          <w:i/>
          <w:lang w:val="zh_CN" w:bidi="zh_CN"/>
        </w:rPr>
        <w:t>shalak</w:t>
      </w:r>
      <w:r>
        <w:rPr>
          <w:lang w:val="zh_CN" w:bidi="zh_CN"/>
        </w:rPr>
        <w:t xml:space="preserve"> 译为"鸬鹚"，那么找到当地的某种鸬鹚应该并不困难，因为鸬鹚分布在世界各地的大型水域附近。事实上，白颈鸬鹚不仅分布在以色列，而且遍布欧洲、亚洲、澳大拉西亚、非洲和北美洲东半部的海岸、湖岸、大型河流和沼泽地附近。非洲南部有一种形态略有不同的白颈鸬鹚，称为白胸鸬鹚，它的胸部和喉咙处为白色，喉囊较小，但学名相同。其他地方会有当地的鸬鹚种类，可以通过它们栖息时张开翅膀晾干的习性来识别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7" TargetMode="External"/><Relationship Id="rId15" Type="http://schemas.openxmlformats.org/officeDocument/2006/relationships/hyperlink" Target="https://ref.ly/Deut14:17" TargetMode="External"/><Relationship Id="rId16" Type="http://schemas.openxmlformats.org/officeDocument/2006/relationships/image" Target="media/image1.jpg"/><Relationship Id="rId17" Type="http://schemas.openxmlformats.org/officeDocument/2006/relationships/hyperlink" Target="#FAUNA:3.1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