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标题：蠕虫、蛆（worm, maggot）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6.13</w:t>
      </w:r>
      <w:r>
        <w:rPr>
          <w:lang w:val="zh_CN" w:bidi="zh_CN"/>
        </w:rPr>
        <w:t xml:space="preserve"> 标题：蠕虫、蛆（worm, maggot）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来：רִמָּה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(音译：rimah)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EXO 16:24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JOB 7:5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JOB 17:14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JOB 21:26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JOB 24:20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JOB 25:6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ISA 14:11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来：תּוֹלֵעָה, תּוֹלַעַת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(音译：tole‘ah, tola‘ath)</w:t>
      </w:r>
      <w:hyperlink r:id="rId21">
        <w:r>
          <w:rPr>
            <w:lang w:val="zh_CN" w:bidi="zh_CN"/>
          </w:rPr>
          <w:rPr>
            <w:color w:val="0000EE"/>
            <w:u w:val="single"/>
          </w:rPr>
          <w:t>EXO 16:20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DEU 28:39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JOB 25:6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PSA 22:7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ISA 14:11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ISA 41:14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ISA 66:24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JON 4:7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希：σκώληξ, σκωληκόβρωτος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(音译：skōlēx)</w:t>
      </w:r>
      <w:hyperlink r:id="rId27">
        <w:r>
          <w:rPr>
            <w:lang w:val="zh_CN" w:bidi="zh_CN"/>
          </w:rPr>
          <w:rPr>
            <w:color w:val="0000EE"/>
            <w:u w:val="single"/>
          </w:rPr>
          <w:t>MRK 9:48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ACT 12:23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JDT 16:17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SIR 7:17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SIR 10:11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SIR 19:3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1MA 2:62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2MA 9:9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在中文的用法里，"蠕虫"是一个统称，"蛆"指的是蠕虫状的苍蝇幼虫，以腐烂的人体或动物的肉为食。希伯来文的</w:t>
      </w:r>
      <w:r>
        <w:rPr>
          <w:i/>
          <w:lang w:val="zh_CN" w:bidi="zh_CN"/>
        </w:rPr>
        <w:t>tole‘ah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tola‘ath</w:t>
      </w:r>
      <w:r>
        <w:rPr>
          <w:lang w:val="zh_CN" w:bidi="zh_CN"/>
        </w:rPr>
        <w:t xml:space="preserve"> 是统称，指各种蠕虫，无论以什么为食。</w:t>
      </w:r>
    </w:p>
    <w:p>
      <w:pPr/>
      <w:r>
        <w:rPr>
          <w:lang w:val="zh_CN" w:bidi="zh_CN"/>
        </w:rPr>
      </w:r>
      <w:r>
        <w:rPr>
          <w:lang w:val="zh_CN" w:bidi="zh_CN"/>
        </w:rPr>
        <w:t>在《出埃及记》、《利未记》和《民数记》中，出现了</w:t>
      </w:r>
      <w:r>
        <w:rPr>
          <w:i/>
          <w:lang w:val="zh_CN" w:bidi="zh_CN"/>
        </w:rPr>
        <w:t>tola‘ath shani</w:t>
      </w:r>
      <w:r>
        <w:rPr>
          <w:lang w:val="zh_CN" w:bidi="zh_CN"/>
        </w:rPr>
        <w:t xml:space="preserve"> 这个短语，字面意思是"猩红色的蠕虫"。这个希伯来文名称是指"猩红色"以及"染制这种颜色的染料"。这种染料是用亚拉腊地区发现的胭脂虫（学名</w:t>
      </w:r>
      <w:r>
        <w:rPr>
          <w:i/>
          <w:lang w:val="zh_CN" w:bidi="zh_CN"/>
        </w:rPr>
        <w:t>Coccus ilicis</w:t>
      </w:r>
      <w:r>
        <w:rPr>
          <w:lang w:val="zh_CN" w:bidi="zh_CN"/>
        </w:rPr>
        <w:t xml:space="preserve"> ）制成的。腓尼基人贩卖这种染料，将其运往中东、北非、欧洲南部和美索不达米亚，甚至更远的地方。</w:t>
      </w:r>
    </w:p>
    <w:p>
      <w:pPr/>
      <w:r>
        <w:rPr>
          <w:lang w:val="zh_CN" w:bidi="zh_CN"/>
        </w:rPr>
      </w:r>
      <w:r>
        <w:rPr>
          <w:lang w:val="zh_CN" w:bidi="zh_CN"/>
        </w:rPr>
        <w:t>蛆 (© Dalius Baranauskas (Wikimedia Commons))</w:t>
      </w:r>
      <w:r>
        <w:rPr>
          <w:lang w:val="zh_CN" w:bidi="zh_CN"/>
        </w:rPr>
        <w:t>希伯来文</w:t>
      </w:r>
      <w:r>
        <w:rPr>
          <w:i/>
          <w:lang w:val="zh_CN" w:bidi="zh_CN"/>
        </w:rPr>
        <w:t>tole‘ah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tola‘ath</w:t>
      </w:r>
      <w:r>
        <w:rPr>
          <w:lang w:val="zh_CN" w:bidi="zh_CN"/>
        </w:rPr>
        <w:t xml:space="preserve"> 是蠕虫的统称，然而</w:t>
      </w:r>
      <w:r>
        <w:rPr>
          <w:i/>
          <w:lang w:val="zh_CN" w:bidi="zh_CN"/>
        </w:rPr>
        <w:t>rimah</w:t>
      </w:r>
      <w:r>
        <w:rPr>
          <w:lang w:val="zh_CN" w:bidi="zh_CN"/>
        </w:rPr>
        <w:t xml:space="preserve"> 及其希腊文对等词</w:t>
      </w:r>
      <w:r>
        <w:rPr>
          <w:i/>
          <w:lang w:val="zh_CN" w:bidi="zh_CN"/>
        </w:rPr>
        <w:t>skōlēx</w:t>
      </w:r>
      <w:r>
        <w:rPr>
          <w:lang w:val="zh_CN" w:bidi="zh_CN"/>
        </w:rPr>
        <w:t xml:space="preserve"> 在圣经中专指吃肉的蠕虫，换句话说，就是指蛆。有些现代英文译本使用了"worm"（"蠕虫"）或"vermin"（"害虫"）作为译词，主要是因为在英语文化中，若说自己的身体被蛆覆盖，这是令人厌恶和不礼貌的。不过，这种顾虑在其他文化中可能并不存在。</w:t>
      </w:r>
    </w:p>
    <w:p>
      <w:r>
        <w:drawing>
          <wp:inline xmlns:a="http://schemas.openxmlformats.org/drawingml/2006/main" xmlns:pic="http://schemas.openxmlformats.org/drawingml/2006/picture">
            <wp:extent cx="24384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蠕虫和蛆的身体很小、柔软、无足、呈管状，并且没有骨头或壳，它们通常以过熟的水果、腐烂的肉类，以及其他类似的东西为食。这类生物中的大多数实际上是昆虫的幼虫，从苍蝇或某些甲虫产下的卵中孵化出来的。它们大多数会发育成蛹，然后变为成虫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在圣经中，蠕虫和蛆是不洁、腐败和无足轻重的象征。在</w:t>
      </w:r>
      <w:hyperlink r:id="rId23">
        <w:r>
          <w:rPr>
            <w:lang w:val="zh_CN" w:bidi="zh_CN"/>
          </w:rPr>
          <w:rPr>
            <w:color w:val="0000EE"/>
            <w:u w:val="single"/>
          </w:rPr>
          <w:t>PSA 22:7</w:t>
        </w:r>
      </w:hyperlink>
      <w:r>
        <w:rPr>
          <w:lang w:val="zh_CN" w:bidi="zh_CN"/>
        </w:rPr>
        <w:t xml:space="preserve"> （《和》22:6）和</w:t>
      </w:r>
      <w:hyperlink r:id="rId24">
        <w:r>
          <w:rPr>
            <w:lang w:val="zh_CN" w:bidi="zh_CN"/>
          </w:rPr>
          <w:rPr>
            <w:color w:val="0000EE"/>
            <w:u w:val="single"/>
          </w:rPr>
          <w:t>ISA 41:14</w:t>
        </w:r>
      </w:hyperlink>
      <w:r>
        <w:rPr>
          <w:lang w:val="zh_CN" w:bidi="zh_CN"/>
        </w:rPr>
        <w:t xml:space="preserve"> 中，</w:t>
      </w:r>
      <w:r>
        <w:rPr>
          <w:i/>
          <w:lang w:val="zh_CN" w:bidi="zh_CN"/>
        </w:rPr>
        <w:t>tola‘ath</w:t>
      </w:r>
      <w:r>
        <w:rPr>
          <w:lang w:val="zh_CN" w:bidi="zh_CN"/>
        </w:rPr>
        <w:t xml:space="preserve"> 用来表示一个非常微不足道的人甚或国家。在翻译时，如果把一个人比作蠕虫或蛆并不能传达这个意思，那么可能需要选择其他象征"无足轻重"的昆虫。如果将人比作任何昆虫都不能表达无足轻重的意思，则可以采用"像蠕虫一样软弱无助"等译法（参</w:t>
      </w:r>
      <w:r>
        <w:rPr>
          <w:lang w:val="zh_CN" w:bidi="zh_CN"/>
        </w:rPr>
        <w:t>GECL</w:t>
      </w:r>
      <w:r>
        <w:rPr>
          <w:lang w:val="zh_CN" w:bidi="zh_CN"/>
        </w:rPr>
        <w:t xml:space="preserve"> 对</w:t>
      </w:r>
      <w:hyperlink r:id="rId24">
        <w:r>
          <w:rPr>
            <w:lang w:val="zh_CN" w:bidi="zh_CN"/>
          </w:rPr>
          <w:rPr>
            <w:color w:val="0000EE"/>
            <w:u w:val="single"/>
          </w:rPr>
          <w:t>ISA 41:14</w:t>
        </w:r>
      </w:hyperlink>
      <w:r>
        <w:rPr>
          <w:lang w:val="zh_CN" w:bidi="zh_CN"/>
        </w:rPr>
        <w:t xml:space="preserve"> 的翻译）。</w:t>
      </w:r>
    </w:p>
    <w:p>
      <w:pPr/>
      <w:r>
        <w:rPr>
          <w:lang w:val="zh_CN" w:bidi="zh_CN"/>
        </w:rPr>
      </w:r>
      <w:r>
        <w:rPr>
          <w:lang w:val="zh_CN" w:bidi="zh_CN"/>
        </w:rPr>
        <w:t>蛆是不洁、腐烂和死亡的象征。在</w:t>
      </w:r>
      <w:hyperlink r:id="rId19">
        <w:r>
          <w:rPr>
            <w:lang w:val="zh_CN" w:bidi="zh_CN"/>
          </w:rPr>
          <w:rPr>
            <w:color w:val="0000EE"/>
            <w:u w:val="single"/>
          </w:rPr>
          <w:t>JOB 25:6</w:t>
        </w:r>
      </w:hyperlink>
      <w:r>
        <w:rPr>
          <w:lang w:val="zh_CN" w:bidi="zh_CN"/>
        </w:rPr>
        <w:t xml:space="preserve"> 中，蛆象征令人厌恶、微不足道的人。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蠕虫和蛆各地都有，因此找到对等词应该不会太难。然而在许多语言中，不同种类的蠕虫或蛆是用特定的词语来表达，但却没有包含全部种类的统称。在这种情况下，翻译者需要仔细考察上下文以找出合适的译词。如果经文是指破坏葡萄或橄榄的蠕虫，则应采用适合这种情况的词语；如果经文指的是以尸体为食的蛆，则应选用适合这些情境的词。根据具体的上下文选择合适的译词，优于每次都使用同一个译词来翻译某个希伯来文或希腊文词语。</w:t>
      </w:r>
    </w:p>
    <w:p>
      <w:pPr/>
      <w:r>
        <w:rPr>
          <w:lang w:val="zh_CN" w:bidi="zh_CN"/>
        </w:rPr>
      </w:r>
      <w:r>
        <w:rPr>
          <w:lang w:val="zh_CN" w:bidi="zh_CN"/>
        </w:rPr>
        <w:t>在所有上下文中，都可以使用表示"吃肉的蠕虫或蛆"的词语。</w:t>
      </w:r>
    </w:p>
    <w:p>
      <w:pPr/>
      <w:r>
        <w:rPr>
          <w:lang w:val="zh_CN" w:bidi="zh_CN"/>
        </w:rPr>
      </w:r>
      <w:r>
        <w:rPr>
          <w:lang w:val="zh_CN" w:bidi="zh_CN"/>
        </w:rPr>
        <w:t>在《马索拉文本》中，</w:t>
      </w:r>
      <w:hyperlink r:id="rId18">
        <w:r>
          <w:rPr>
            <w:lang w:val="zh_CN" w:bidi="zh_CN"/>
          </w:rPr>
          <w:rPr>
            <w:color w:val="0000EE"/>
            <w:u w:val="single"/>
          </w:rPr>
          <w:t>JOB 24:20</w:t>
        </w:r>
      </w:hyperlink>
      <w:r>
        <w:rPr>
          <w:lang w:val="zh_CN" w:bidi="zh_CN"/>
        </w:rPr>
        <w:t xml:space="preserve"> 非常模糊和难以理解，其中包含了</w:t>
      </w:r>
      <w:r>
        <w:rPr>
          <w:i/>
          <w:lang w:val="zh_CN" w:bidi="zh_CN"/>
        </w:rPr>
        <w:t>rimah</w:t>
      </w:r>
      <w:r>
        <w:rPr>
          <w:lang w:val="zh_CN" w:bidi="zh_CN"/>
        </w:rPr>
        <w:t xml:space="preserve"> 一词。</w:t>
      </w:r>
      <w:r>
        <w:rPr>
          <w:lang w:val="zh_CN" w:bidi="zh_CN"/>
        </w:rPr>
        <w:t>RSV</w:t>
      </w:r>
      <w:r>
        <w:rPr>
          <w:lang w:val="zh_CN" w:bidi="zh_CN"/>
        </w:rPr>
        <w:t xml:space="preserve"> 支持修正希伯来文本的作法，将</w:t>
      </w:r>
      <w:r>
        <w:rPr>
          <w:i/>
          <w:lang w:val="zh_CN" w:bidi="zh_CN"/>
        </w:rPr>
        <w:t>rimah</w:t>
      </w:r>
      <w:r>
        <w:rPr>
          <w:lang w:val="zh_CN" w:bidi="zh_CN"/>
        </w:rPr>
        <w:t xml:space="preserve"> （"蛆"）改为</w:t>
      </w:r>
      <w:r>
        <w:rPr>
          <w:i/>
          <w:lang w:val="zh_CN" w:bidi="zh_CN"/>
        </w:rPr>
        <w:t>shemo</w:t>
      </w:r>
      <w:r>
        <w:rPr>
          <w:lang w:val="zh_CN" w:bidi="zh_CN"/>
        </w:rPr>
        <w:t xml:space="preserve"> （"他的名字"）。然而，许多解经家和大多数现代英文译本并没有作出这种改变，翻译示例如下：</w:t>
      </w:r>
    </w:p>
    <w:p>
      <w:pPr/>
      <w:r>
        <w:rPr>
          <w:lang w:val="zh_CN" w:bidi="zh_CN"/>
        </w:rPr>
      </w:r>
      <w:r>
        <w:rPr>
          <w:lang w:val="zh_CN" w:bidi="zh_CN"/>
        </w:rPr>
        <w:t>子宫（意即"他的母亲"）忘记他，</w:t>
      </w:r>
    </w:p>
    <w:p>
      <w:pPr/>
      <w:r>
        <w:rPr>
          <w:lang w:val="zh_CN" w:bidi="zh_CN"/>
        </w:rPr>
      </w:r>
      <w:r>
        <w:rPr>
          <w:lang w:val="zh_CN" w:bidi="zh_CN"/>
        </w:rPr>
        <w:t>蠕虫饱餐他的肉（或译：将他吸干）。</w:t>
      </w:r>
    </w:p>
    <w:p>
      <w:pPr/>
      <w:r>
        <w:rPr>
          <w:lang w:val="zh_CN" w:bidi="zh_CN"/>
        </w:rPr>
      </w:r>
      <w:r>
        <w:rPr>
          <w:lang w:val="zh_CN" w:bidi="zh_CN"/>
        </w:rPr>
        <w:t>邪恶的人也要如此被遗忘，</w:t>
      </w:r>
    </w:p>
    <w:p>
      <w:pPr/>
      <w:r>
        <w:rPr>
          <w:lang w:val="zh_CN" w:bidi="zh_CN"/>
        </w:rPr>
      </w:r>
      <w:r>
        <w:rPr>
          <w:lang w:val="zh_CN" w:bidi="zh_CN"/>
        </w:rPr>
        <w:t>好像折断的树。</w:t>
      </w:r>
    </w:p>
    <w:p>
      <w:pPr/>
      <w:r>
        <w:rPr>
          <w:lang w:val="zh_CN" w:bidi="zh_CN"/>
        </w:rPr>
      </w:r>
      <w:hyperlink r:id="rId36">
        <w:r>
          <w:rPr>
            <w:lang w:val="zh_CN" w:bidi="zh_CN"/>
          </w:rPr>
          <w:rPr>
            <w:color w:val="0000EE"/>
            <w:u w:val="single"/>
          </w:rPr>
          <w:t>MRK 9:44</w:t>
        </w:r>
      </w:hyperlink>
      <w:r>
        <w:rPr>
          <w:lang w:val="zh_CN" w:bidi="zh_CN"/>
        </w:rPr>
        <w:t xml:space="preserve"> （参《和修》脚注）和</w:t>
      </w:r>
      <w:hyperlink r:id="rId37">
        <w:r>
          <w:rPr>
            <w:lang w:val="zh_CN" w:bidi="zh_CN"/>
          </w:rPr>
          <w:rPr>
            <w:color w:val="0000EE"/>
            <w:u w:val="single"/>
          </w:rPr>
          <w:t>MRK 9:46</w:t>
        </w:r>
      </w:hyperlink>
      <w:r>
        <w:rPr>
          <w:lang w:val="zh_CN" w:bidi="zh_CN"/>
        </w:rPr>
        <w:t xml:space="preserve"> （参《和修》脚注）也提到了蛆，不过，这两节经文并没有出现在最好的希腊文抄本中，因此通常只放在译本的脚注中。</w:t>
      </w:r>
    </w:p>
    <w:p>
      <w:pPr/>
      <w:r>
        <w:rPr>
          <w:lang w:val="zh_CN" w:bidi="zh_CN"/>
        </w:rPr>
      </w:r>
      <w:hyperlink r:id="rId28">
        <w:r>
          <w:rPr>
            <w:lang w:val="zh_CN" w:bidi="zh_CN"/>
          </w:rPr>
          <w:rPr>
            <w:color w:val="0000EE"/>
            <w:u w:val="single"/>
          </w:rPr>
          <w:t>ACT 12:23</w:t>
        </w:r>
      </w:hyperlink>
      <w:r>
        <w:rPr>
          <w:lang w:val="zh_CN" w:bidi="zh_CN"/>
        </w:rPr>
        <w:t xml:space="preserve"> 中有一个希腊文动词</w:t>
      </w:r>
      <w:r>
        <w:rPr>
          <w:i/>
          <w:lang w:val="zh_CN" w:bidi="zh_CN"/>
        </w:rPr>
        <w:t>skōlēkobrōtos</w:t>
      </w:r>
      <w:r>
        <w:rPr>
          <w:lang w:val="zh_CN" w:bidi="zh_CN"/>
        </w:rPr>
        <w:t xml:space="preserve"> ，意思是"被蛆吃"。希律•亚基帕的死亡被视为上帝对邪恶生命的惩罚，因为他是被蛆吃掉的。经文这样说可能是指亚基帕的疮没有痊愈，比如患了坏疽、糖尿病，梅毒或热带溃疡，又因为环境不卫生而感染生蛆，最终导致血液感染而死。另一种解释是这里的"蛆"指肠道寄生虫，例如绦虫或肝吸虫，从而导致亚基帕的健康状况欠佳，最终致死。</w:t>
      </w:r>
    </w:p>
    <w:p>
      <w:pPr/>
      <w:r>
        <w:rPr>
          <w:lang w:val="zh_CN" w:bidi="zh_CN"/>
        </w:rPr>
      </w:r>
      <w:r>
        <w:rPr>
          <w:lang w:val="zh_CN" w:bidi="zh_CN"/>
        </w:rPr>
        <w:t>另参</w:t>
      </w:r>
      <w:hyperlink r:id="rId38">
        <w:r>
          <w:rPr>
            <w:lang w:val="zh_CN" w:bidi="zh_CN"/>
          </w:rPr>
          <w:rPr>
            <w:color w:val="0000EE"/>
            <w:u w:val="single"/>
          </w:rPr>
          <w:t>6.4 苍蝇 (fly)</w:t>
        </w:r>
      </w:hyperlink>
      <w:r>
        <w:rPr>
          <w:lang w:val="zh_CN" w:bidi="zh_CN"/>
        </w:rPr>
        <w:t xml:space="preserve"> 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xod16:24" TargetMode="External"/><Relationship Id="rId15" Type="http://schemas.openxmlformats.org/officeDocument/2006/relationships/hyperlink" Target="https://ref.ly/Job7:5" TargetMode="External"/><Relationship Id="rId16" Type="http://schemas.openxmlformats.org/officeDocument/2006/relationships/hyperlink" Target="https://ref.ly/Job17:14" TargetMode="External"/><Relationship Id="rId17" Type="http://schemas.openxmlformats.org/officeDocument/2006/relationships/hyperlink" Target="https://ref.ly/Job21:26" TargetMode="External"/><Relationship Id="rId18" Type="http://schemas.openxmlformats.org/officeDocument/2006/relationships/hyperlink" Target="https://ref.ly/Job24:20" TargetMode="External"/><Relationship Id="rId19" Type="http://schemas.openxmlformats.org/officeDocument/2006/relationships/hyperlink" Target="https://ref.ly/Job25:6" TargetMode="External"/><Relationship Id="rId20" Type="http://schemas.openxmlformats.org/officeDocument/2006/relationships/hyperlink" Target="https://ref.ly/Isa14:11" TargetMode="External"/><Relationship Id="rId21" Type="http://schemas.openxmlformats.org/officeDocument/2006/relationships/hyperlink" Target="https://ref.ly/Exod16:20" TargetMode="External"/><Relationship Id="rId22" Type="http://schemas.openxmlformats.org/officeDocument/2006/relationships/hyperlink" Target="https://ref.ly/Deut28:39" TargetMode="External"/><Relationship Id="rId23" Type="http://schemas.openxmlformats.org/officeDocument/2006/relationships/hyperlink" Target="https://ref.ly/Ps22:7" TargetMode="External"/><Relationship Id="rId24" Type="http://schemas.openxmlformats.org/officeDocument/2006/relationships/hyperlink" Target="https://ref.ly/Isa41:14" TargetMode="External"/><Relationship Id="rId25" Type="http://schemas.openxmlformats.org/officeDocument/2006/relationships/hyperlink" Target="https://ref.ly/Isa66:24" TargetMode="External"/><Relationship Id="rId26" Type="http://schemas.openxmlformats.org/officeDocument/2006/relationships/hyperlink" Target="https://ref.ly/Jonah4:7" TargetMode="External"/><Relationship Id="rId27" Type="http://schemas.openxmlformats.org/officeDocument/2006/relationships/hyperlink" Target="https://ref.ly/Mark9:48" TargetMode="External"/><Relationship Id="rId28" Type="http://schemas.openxmlformats.org/officeDocument/2006/relationships/hyperlink" Target="https://ref.ly/Acts12:23" TargetMode="External"/><Relationship Id="rId29" Type="http://schemas.openxmlformats.org/officeDocument/2006/relationships/hyperlink" Target="https://ref.ly/Jdt16:17" TargetMode="External"/><Relationship Id="rId30" Type="http://schemas.openxmlformats.org/officeDocument/2006/relationships/hyperlink" Target="https://ref.ly/Sir7:17" TargetMode="External"/><Relationship Id="rId31" Type="http://schemas.openxmlformats.org/officeDocument/2006/relationships/hyperlink" Target="https://ref.ly/Sir10:11" TargetMode="External"/><Relationship Id="rId32" Type="http://schemas.openxmlformats.org/officeDocument/2006/relationships/hyperlink" Target="https://ref.ly/Sir19:3" TargetMode="External"/><Relationship Id="rId33" Type="http://schemas.openxmlformats.org/officeDocument/2006/relationships/hyperlink" Target="https://ref.ly/1Macc2:62" TargetMode="External"/><Relationship Id="rId34" Type="http://schemas.openxmlformats.org/officeDocument/2006/relationships/hyperlink" Target="https://ref.ly/2Macc9:9" TargetMode="External"/><Relationship Id="rId35" Type="http://schemas.openxmlformats.org/officeDocument/2006/relationships/image" Target="media/image1.jpg"/><Relationship Id="rId36" Type="http://schemas.openxmlformats.org/officeDocument/2006/relationships/hyperlink" Target="https://ref.ly/Mark9:44" TargetMode="External"/><Relationship Id="rId37" Type="http://schemas.openxmlformats.org/officeDocument/2006/relationships/hyperlink" Target="https://ref.ly/Mark9:46" TargetMode="External"/><Relationship Id="rId38" Type="http://schemas.openxmlformats.org/officeDocument/2006/relationships/hyperlink" Target="#FAUNA:6.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