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标题：骡子（mule）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2.28</w:t>
      </w:r>
      <w:r>
        <w:rPr>
          <w:lang w:val="zh_CN" w:bidi="zh_CN"/>
        </w:rPr>
        <w:t xml:space="preserve"> 标题：骡子（mule）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来：פֶּרֶד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(音译：pered)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2SA 13:29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2SA 18:9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2SA 18:9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2SA 18:9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1KI 10:25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1KI 18:5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2KI 5:17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1CH 12:41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2CH 9:24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EZR 2:66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PSA 32:9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ISA 66:20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EZK 27:14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ZEC 14:15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来：פִּרְדָּה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(音译：pirdah)</w:t>
      </w:r>
      <w:hyperlink r:id="rId26">
        <w:r>
          <w:rPr>
            <w:lang w:val="zh_CN" w:bidi="zh_CN"/>
          </w:rPr>
          <w:rPr>
            <w:color w:val="0000EE"/>
            <w:u w:val="single"/>
          </w:rPr>
          <w:t>1KI 1:33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1KI 1:38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1KI 1:44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希：ἡμίονος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(音译：hēmionos)</w:t>
      </w:r>
      <w:hyperlink r:id="rId29">
        <w:r>
          <w:rPr>
            <w:lang w:val="zh_CN" w:bidi="zh_CN"/>
          </w:rPr>
          <w:rPr>
            <w:color w:val="0000EE"/>
            <w:u w:val="single"/>
          </w:rPr>
          <w:t>JDT 2:17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JDT 15:11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1ES 5:43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pirdah</w:t>
      </w:r>
      <w:r>
        <w:rPr>
          <w:lang w:val="zh_CN" w:bidi="zh_CN"/>
        </w:rPr>
        <w:t xml:space="preserve"> 指的是母骡，而</w:t>
      </w:r>
      <w:r>
        <w:rPr>
          <w:i/>
          <w:lang w:val="zh_CN" w:bidi="zh_CN"/>
        </w:rPr>
        <w:t>pered</w:t>
      </w:r>
      <w:r>
        <w:rPr>
          <w:lang w:val="zh_CN" w:bidi="zh_CN"/>
        </w:rPr>
        <w:t xml:space="preserve"> 既可以指公骡，也可以指母骡。在圣经时期，骡子供人骑乘和用作驮畜，而马主要用来拉战车。骡子引入迦南的时间似乎比马晚得多。约瑟的故事提到了马，</w:t>
      </w:r>
      <w:hyperlink r:id="rId32">
        <w:r>
          <w:rPr>
            <w:lang w:val="zh_CN" w:bidi="zh_CN"/>
          </w:rPr>
          <w:rPr>
            <w:color w:val="0000EE"/>
            <w:u w:val="single"/>
          </w:rPr>
          <w:t>DEU 17:16</w:t>
        </w:r>
      </w:hyperlink>
      <w:r>
        <w:rPr>
          <w:lang w:val="zh_CN" w:bidi="zh_CN"/>
        </w:rPr>
        <w:t xml:space="preserve"> 禁止王加添马匹，然而直到大卫时期，圣经才提到骡子。严格来说，圣经并没有明文禁止饲养骡子，但</w:t>
      </w:r>
      <w:hyperlink r:id="rId33">
        <w:r>
          <w:rPr>
            <w:lang w:val="zh_CN" w:bidi="zh_CN"/>
          </w:rPr>
          <w:rPr>
            <w:color w:val="0000EE"/>
            <w:u w:val="single"/>
          </w:rPr>
          <w:t>LEV 19:19</w:t>
        </w:r>
      </w:hyperlink>
      <w:r>
        <w:rPr>
          <w:lang w:val="zh_CN" w:bidi="zh_CN"/>
        </w:rPr>
        <w:t xml:space="preserve"> 禁止动物杂交，因此繁殖骡子也属于被禁范围。这样，以色列人的骡子似乎依赖于从邻国进口。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骡子拉磨压榨橄榄油 (© Ray Pritz (UBS))</w:t>
      </w:r>
      <w:r>
        <w:rPr>
          <w:lang w:val="zh_CN" w:bidi="zh_CN"/>
        </w:rPr>
        <w:t>骡子并不是一种天然就有的动物，它是人们用公驴和母马杂交繁殖的结果。也可以用公马和母驴来繁殖，但从动物学上来说，它们的后代是"駃騠"，而不是"骡子"，通常比骡子小。骡子的体型和力气都比驴大，也比马和驴更能抵抗疾病。骡子通常是深褐色，耳朵比母马大。</w:t>
      </w:r>
    </w:p>
    <w:p>
      <w:r>
        <w:drawing>
          <wp:inline xmlns:a="http://schemas.openxmlformats.org/drawingml/2006/main" xmlns:pic="http://schemas.openxmlformats.org/drawingml/2006/picture">
            <wp:extent cx="6096000" cy="3616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61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虽然骡子也分公母，但是它们不能生育，不能繁殖后代。因此，强壮的公骡比公马更容易驾驭。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在英文中，骡子与固执联系在一起，但在其他文化中却通常并非如此，因为如果处理得当，骡子很容易驾驭。</w:t>
      </w:r>
      <w:hyperlink r:id="rId22">
        <w:r>
          <w:rPr>
            <w:lang w:val="zh_CN" w:bidi="zh_CN"/>
          </w:rPr>
          <w:rPr>
            <w:color w:val="0000EE"/>
            <w:u w:val="single"/>
          </w:rPr>
          <w:t>PSA 32:9</w:t>
        </w:r>
      </w:hyperlink>
      <w:r>
        <w:rPr>
          <w:lang w:val="zh_CN" w:bidi="zh_CN"/>
        </w:rPr>
        <w:t xml:space="preserve"> 将骡子和马一并讲论，因为两者都缺乏悟性，需要有人把它们引导到正确的方向。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即使在知道骡子的社会中，人们也常把它们称为"马驴"或"驴马"。因此，如果目标语言没有表示骡子的词语，那么这是一个很好的译法。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2Sam13:29" TargetMode="External"/><Relationship Id="rId15" Type="http://schemas.openxmlformats.org/officeDocument/2006/relationships/hyperlink" Target="https://ref.ly/2Sam18:9" TargetMode="External"/><Relationship Id="rId16" Type="http://schemas.openxmlformats.org/officeDocument/2006/relationships/hyperlink" Target="https://ref.ly/1Kgs10:25" TargetMode="External"/><Relationship Id="rId17" Type="http://schemas.openxmlformats.org/officeDocument/2006/relationships/hyperlink" Target="https://ref.ly/1Kgs18:5" TargetMode="External"/><Relationship Id="rId18" Type="http://schemas.openxmlformats.org/officeDocument/2006/relationships/hyperlink" Target="https://ref.ly/2Kgs5:17" TargetMode="External"/><Relationship Id="rId19" Type="http://schemas.openxmlformats.org/officeDocument/2006/relationships/hyperlink" Target="https://ref.ly/1Chr12:41" TargetMode="External"/><Relationship Id="rId20" Type="http://schemas.openxmlformats.org/officeDocument/2006/relationships/hyperlink" Target="https://ref.ly/2Chr9:24" TargetMode="External"/><Relationship Id="rId21" Type="http://schemas.openxmlformats.org/officeDocument/2006/relationships/hyperlink" Target="https://ref.ly/Ezra2:66" TargetMode="External"/><Relationship Id="rId22" Type="http://schemas.openxmlformats.org/officeDocument/2006/relationships/hyperlink" Target="https://ref.ly/Ps32:9" TargetMode="External"/><Relationship Id="rId23" Type="http://schemas.openxmlformats.org/officeDocument/2006/relationships/hyperlink" Target="https://ref.ly/Isa66:20" TargetMode="External"/><Relationship Id="rId24" Type="http://schemas.openxmlformats.org/officeDocument/2006/relationships/hyperlink" Target="https://ref.ly/Ezek27:14" TargetMode="External"/><Relationship Id="rId25" Type="http://schemas.openxmlformats.org/officeDocument/2006/relationships/hyperlink" Target="https://ref.ly/Zech14:15" TargetMode="External"/><Relationship Id="rId26" Type="http://schemas.openxmlformats.org/officeDocument/2006/relationships/hyperlink" Target="https://ref.ly/1Kgs1:33" TargetMode="External"/><Relationship Id="rId27" Type="http://schemas.openxmlformats.org/officeDocument/2006/relationships/hyperlink" Target="https://ref.ly/1Kgs1:38" TargetMode="External"/><Relationship Id="rId28" Type="http://schemas.openxmlformats.org/officeDocument/2006/relationships/hyperlink" Target="https://ref.ly/1Kgs1:44" TargetMode="External"/><Relationship Id="rId29" Type="http://schemas.openxmlformats.org/officeDocument/2006/relationships/hyperlink" Target="https://ref.ly/Jdt2:17" TargetMode="External"/><Relationship Id="rId30" Type="http://schemas.openxmlformats.org/officeDocument/2006/relationships/hyperlink" Target="https://ref.ly/Jdt15:11" TargetMode="External"/><Relationship Id="rId31" Type="http://schemas.openxmlformats.org/officeDocument/2006/relationships/hyperlink" Target="https://ref.ly/1Esd5:43" TargetMode="External"/><Relationship Id="rId32" Type="http://schemas.openxmlformats.org/officeDocument/2006/relationships/hyperlink" Target="https://ref.ly/Deut17:16" TargetMode="External"/><Relationship Id="rId33" Type="http://schemas.openxmlformats.org/officeDocument/2006/relationships/hyperlink" Target="https://ref.ly/Lev19:19" TargetMode="External"/><Relationship Id="rId34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