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标题：龙、海兽（dragon, sea monster）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7.2</w:t>
      </w:r>
      <w:r>
        <w:rPr>
          <w:lang w:val="zh_CN" w:bidi="zh_CN"/>
        </w:rPr>
        <w:t xml:space="preserve"> 标题：龙、海兽（dragon, sea monster）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来：תַּנִּין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(音译：tannin)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GEN 1:21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JOB 7:12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PSA 74:13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PSA 148:7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ISA 27:1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ISA 51:9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JER 51:34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EZK 29:3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EZK 32:2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希：δράκων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(音译：drakōn)</w:t>
      </w:r>
      <w:hyperlink r:id="rId23">
        <w:r>
          <w:rPr>
            <w:lang w:val="zh_CN" w:bidi="zh_CN"/>
          </w:rPr>
          <w:rPr>
            <w:color w:val="0000EE"/>
            <w:u w:val="single"/>
          </w:rPr>
          <w:t>REV 12:3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REV 12:4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REV 12:7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REV 12:7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REV 12:9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REV 12:13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REV 12:16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REV 12:17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REV 13:2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REV 13:4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REV 13:11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REV 16:13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REV 20:2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ESG 1:1</w:t>
        </w:r>
      </w:hyperlink>
      <w:r>
        <w:rPr>
          <w:lang w:val="zh_CN" w:bidi="zh_CN"/>
        </w:rPr>
        <w:t xml:space="preserve">,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ESG 10:3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SIR 25:16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BEL 1:23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BEL 1:25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BEL 1:27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BEL 1:27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BEL 1:28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希：κῆτος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(音译：kētos)</w:t>
      </w:r>
      <w:hyperlink r:id="rId42">
        <w:r>
          <w:rPr>
            <w:lang w:val="zh_CN" w:bidi="zh_CN"/>
          </w:rPr>
          <w:rPr>
            <w:color w:val="0000EE"/>
            <w:u w:val="single"/>
          </w:rPr>
          <w:t>SIR 43:25</w:t>
        </w:r>
      </w:hyperlink>
      <w:r>
        <w:rPr>
          <w:lang w:val="zh_CN" w:bidi="zh_CN"/>
        </w:rPr>
        <w:t xml:space="preserve">,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3MA 6:8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MAN 3:57</w:t>
        </w:r>
      </w:hyperlink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拉：draco</w:t>
      </w:r>
      <w:hyperlink r:id="rId45">
        <w:r>
          <w:rPr>
            <w:lang w:val="zh_CN" w:bidi="zh_CN"/>
          </w:rPr>
          <w:rPr>
            <w:color w:val="0000EE"/>
            <w:u w:val="single"/>
          </w:rPr>
          <w:t>2ES 15:29</w:t>
        </w:r>
      </w:hyperlink>
      <w:r>
        <w:rPr>
          <w:lang w:val="zh_CN" w:bidi="zh_CN"/>
        </w:rPr>
        <w:t xml:space="preserve">,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2ES 15:31</w:t>
        </w:r>
      </w:hyperlink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拉：monstrum</w:t>
      </w:r>
      <w:hyperlink r:id="rId47">
        <w:r>
          <w:rPr>
            <w:lang w:val="zh_CN" w:bidi="zh_CN"/>
          </w:rPr>
          <w:rPr>
            <w:color w:val="0000EE"/>
            <w:u w:val="single"/>
          </w:rPr>
          <w:t>2ES 5:8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神话中长着翅膀的龙 (© Wellcome Images (Wikimedia Commons))</w:t>
      </w:r>
      <w:hyperlink r:id="rId49">
        <w:r>
          <w:rPr>
            <w:lang w:val="zh_CN" w:bidi="zh_CN"/>
          </w:rPr>
          <w:rPr>
            <w:color w:val="0000EE"/>
            <w:u w:val="single"/>
          </w:rPr>
          <w:t>EXO 7:1</w:t>
        </w:r>
      </w:hyperlink>
      <w:r>
        <w:rPr>
          <w:lang w:val="zh_CN" w:bidi="zh_CN"/>
        </w:rPr>
        <w:t xml:space="preserve"> 中的</w:t>
      </w:r>
      <w:r>
        <w:rPr>
          <w:i/>
          <w:lang w:val="zh_CN" w:bidi="zh_CN"/>
        </w:rPr>
        <w:t>tannin</w:t>
      </w:r>
      <w:r>
        <w:rPr>
          <w:lang w:val="zh_CN" w:bidi="zh_CN"/>
        </w:rPr>
        <w:t xml:space="preserve"> 一词传统上被译为"蛇"；在</w:t>
      </w:r>
      <w:hyperlink r:id="rId50">
        <w:r>
          <w:rPr>
            <w:lang w:val="zh_CN" w:bidi="zh_CN"/>
          </w:rPr>
          <w:rPr>
            <w:color w:val="0000EE"/>
            <w:u w:val="single"/>
          </w:rPr>
          <w:t>DEU 32:33</w:t>
        </w:r>
      </w:hyperlink>
      <w:r>
        <w:rPr>
          <w:lang w:val="zh_CN" w:bidi="zh_CN"/>
        </w:rPr>
        <w:t xml:space="preserve"> 和</w:t>
      </w:r>
      <w:hyperlink r:id="rId51">
        <w:r>
          <w:rPr>
            <w:lang w:val="zh_CN" w:bidi="zh_CN"/>
          </w:rPr>
          <w:rPr>
            <w:color w:val="0000EE"/>
            <w:u w:val="single"/>
          </w:rPr>
          <w:t>PSA 91:13</w:t>
        </w:r>
      </w:hyperlink>
      <w:r>
        <w:rPr>
          <w:lang w:val="zh_CN" w:bidi="zh_CN"/>
        </w:rPr>
        <w:t xml:space="preserve"> 中，这个词被译为"毒蛇"，与另一个表示"蛇"的词平行。（参</w:t>
      </w:r>
      <w:hyperlink r:id="rId52">
        <w:r>
          <w:rPr>
            <w:lang w:val="zh_CN" w:bidi="zh_CN"/>
          </w:rPr>
          <w:rPr>
            <w:color w:val="0000EE"/>
            <w:u w:val="single"/>
          </w:rPr>
          <w:t>4.9 蛇 (snake)</w:t>
        </w:r>
      </w:hyperlink>
      <w:r>
        <w:rPr>
          <w:lang w:val="zh_CN" w:bidi="zh_CN"/>
        </w:rPr>
        <w:t xml:space="preserve"> 。）在</w:t>
      </w:r>
      <w:hyperlink r:id="rId53">
        <w:r>
          <w:rPr>
            <w:lang w:val="zh_CN" w:bidi="zh_CN"/>
          </w:rPr>
          <w:rPr>
            <w:color w:val="0000EE"/>
            <w:u w:val="single"/>
          </w:rPr>
          <w:t>NEH 2:13</w:t>
        </w:r>
      </w:hyperlink>
      <w:r>
        <w:rPr>
          <w:lang w:val="zh_CN" w:bidi="zh_CN"/>
        </w:rPr>
        <w:t xml:space="preserve"> 和</w:t>
      </w:r>
      <w:hyperlink r:id="rId54">
        <w:r>
          <w:rPr>
            <w:lang w:val="zh_CN" w:bidi="zh_CN"/>
          </w:rPr>
          <w:rPr>
            <w:color w:val="0000EE"/>
            <w:u w:val="single"/>
          </w:rPr>
          <w:t>LAM 4:3</w:t>
        </w:r>
      </w:hyperlink>
      <w:r>
        <w:rPr>
          <w:lang w:val="zh_CN" w:bidi="zh_CN"/>
        </w:rPr>
        <w:t xml:space="preserve"> ，</w:t>
      </w:r>
      <w:r>
        <w:rPr>
          <w:i/>
          <w:lang w:val="zh_CN" w:bidi="zh_CN"/>
        </w:rPr>
        <w:t>tannin</w:t>
      </w:r>
      <w:r>
        <w:rPr>
          <w:lang w:val="zh_CN" w:bidi="zh_CN"/>
        </w:rPr>
        <w:t xml:space="preserve"> 的意思是"野狗"。除此之外，</w:t>
      </w:r>
      <w:r>
        <w:rPr>
          <w:i/>
          <w:lang w:val="zh_CN" w:bidi="zh_CN"/>
        </w:rPr>
        <w:t>tannin</w:t>
      </w:r>
      <w:r>
        <w:rPr>
          <w:lang w:val="zh_CN" w:bidi="zh_CN"/>
        </w:rPr>
        <w:t xml:space="preserve"> 在其他所有经文中都用来指神话中的海怪。很有可能，</w:t>
      </w:r>
      <w:r>
        <w:rPr>
          <w:i/>
          <w:lang w:val="zh_CN" w:bidi="zh_CN"/>
        </w:rPr>
        <w:t>tannin</w:t>
      </w:r>
      <w:r>
        <w:rPr>
          <w:lang w:val="zh_CN" w:bidi="zh_CN"/>
        </w:rPr>
        <w:t xml:space="preserve"> 是所有这些神秘海兽的统称，而贝希摩斯（</w:t>
      </w:r>
      <w:r>
        <w:rPr>
          <w:i/>
          <w:lang w:val="zh_CN" w:bidi="zh_CN"/>
        </w:rPr>
        <w:t>behemoth</w:t>
      </w:r>
      <w:r>
        <w:rPr>
          <w:lang w:val="zh_CN" w:bidi="zh_CN"/>
        </w:rPr>
        <w:t xml:space="preserve"> ）和力威亚探（</w:t>
      </w:r>
      <w:r>
        <w:rPr>
          <w:i/>
          <w:lang w:val="zh_CN" w:bidi="zh_CN"/>
        </w:rPr>
        <w:t>livyathan</w:t>
      </w:r>
      <w:r>
        <w:rPr>
          <w:lang w:val="zh_CN" w:bidi="zh_CN"/>
        </w:rPr>
        <w:t xml:space="preserve"> ）是两个特定怪兽的名字。从后来的拉比文献可见，人们对这些怪兽的观念有了延伸和发展，并被用在启示文学作品中，怪兽在这些作品中代表以色列的敌人。</w:t>
      </w:r>
    </w:p>
    <w:p>
      <w:r>
        <w:drawing>
          <wp:inline xmlns:a="http://schemas.openxmlformats.org/drawingml/2006/main" xmlns:pic="http://schemas.openxmlformats.org/drawingml/2006/picture">
            <wp:extent cx="6096000" cy="64060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406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犹太学者卡塞图（Cassuto）和哈沙姆（Hacham）在所著《出埃及记》注释中提出了另外一种可能性。他们注意到，虽然经文讲到摩西的杖在旷野变成了一条</w:t>
      </w:r>
      <w:r>
        <w:rPr>
          <w:i/>
          <w:lang w:val="zh_CN" w:bidi="zh_CN"/>
        </w:rPr>
        <w:t>nahash</w:t>
      </w:r>
      <w:r>
        <w:rPr>
          <w:lang w:val="zh_CN" w:bidi="zh_CN"/>
        </w:rPr>
        <w:t xml:space="preserve"> ，但是在尼罗河岸（</w:t>
      </w:r>
      <w:hyperlink r:id="rId55">
        <w:r>
          <w:rPr>
            <w:lang w:val="zh_CN" w:bidi="zh_CN"/>
          </w:rPr>
          <w:rPr>
            <w:color w:val="0000EE"/>
            <w:u w:val="single"/>
          </w:rPr>
          <w:t>EXO 7:0</w:t>
        </w:r>
      </w:hyperlink>
      <w:r>
        <w:rPr>
          <w:lang w:val="zh_CN" w:bidi="zh_CN"/>
        </w:rPr>
        <w:t xml:space="preserve"> ），亚伦的杖却是变成了一个</w:t>
      </w:r>
      <w:r>
        <w:rPr>
          <w:i/>
          <w:lang w:val="zh_CN" w:bidi="zh_CN"/>
        </w:rPr>
        <w:t>tannin</w:t>
      </w:r>
      <w:r>
        <w:rPr>
          <w:lang w:val="zh_CN" w:bidi="zh_CN"/>
        </w:rPr>
        <w:t xml:space="preserve"> 。根据他们的解释，</w:t>
      </w:r>
      <w:r>
        <w:rPr>
          <w:i/>
          <w:lang w:val="zh_CN" w:bidi="zh_CN"/>
        </w:rPr>
        <w:t>tannin</w:t>
      </w:r>
      <w:r>
        <w:rPr>
          <w:lang w:val="zh_CN" w:bidi="zh_CN"/>
        </w:rPr>
        <w:t xml:space="preserve"> 是指"鳄鱼"。这样，每一个神迹都符合各自的情境：旷野中的蛇，河边的鳄鱼。哈沙姆还指出，在</w:t>
      </w:r>
      <w:hyperlink r:id="rId21">
        <w:r>
          <w:rPr>
            <w:lang w:val="zh_CN" w:bidi="zh_CN"/>
          </w:rPr>
          <w:rPr>
            <w:color w:val="0000EE"/>
            <w:u w:val="single"/>
          </w:rPr>
          <w:t>EZK 29:3</w:t>
        </w:r>
      </w:hyperlink>
      <w:r>
        <w:rPr>
          <w:lang w:val="zh_CN" w:bidi="zh_CN"/>
        </w:rPr>
        <w:t xml:space="preserve"> ，法老被称为"卧在自己江河中的海怪"（"海怪"原文为</w:t>
      </w:r>
      <w:r>
        <w:rPr>
          <w:i/>
          <w:lang w:val="zh_CN" w:bidi="zh_CN"/>
        </w:rPr>
        <w:t>tanim</w:t>
      </w:r>
      <w:r>
        <w:rPr>
          <w:lang w:val="zh_CN" w:bidi="zh_CN"/>
        </w:rPr>
        <w:t xml:space="preserve"> ），并且埃及人过去敬拜鳄鱼。虽然没有一个译本采用这个提议，但应该对此予以认真的考虑。（鳄鱼的图片参</w:t>
      </w:r>
      <w:hyperlink r:id="rId56">
        <w:r>
          <w:rPr>
            <w:lang w:val="zh_CN" w:bidi="zh_CN"/>
          </w:rPr>
          <w:rPr>
            <w:color w:val="0000EE"/>
            <w:u w:val="single"/>
          </w:rPr>
          <w:t>7.3 力威亚探 (leviathan)</w:t>
        </w:r>
      </w:hyperlink>
      <w:r>
        <w:rPr>
          <w:lang w:val="zh_CN" w:bidi="zh_CN"/>
        </w:rPr>
        <w:t xml:space="preserve"> 。）</w:t>
      </w:r>
    </w:p>
    <w:p>
      <w:pPr/>
      <w:r>
        <w:rPr>
          <w:lang w:val="zh_CN" w:bidi="zh_CN"/>
        </w:rPr>
      </w:r>
      <w:hyperlink r:id="rId37">
        <w:r>
          <w:rPr>
            <w:lang w:val="zh_CN" w:bidi="zh_CN"/>
          </w:rPr>
          <w:rPr>
            <w:color w:val="0000EE"/>
            <w:u w:val="single"/>
          </w:rPr>
          <w:t>SIR 25:16</w:t>
        </w:r>
      </w:hyperlink>
      <w:r>
        <w:rPr>
          <w:lang w:val="zh_CN" w:bidi="zh_CN"/>
        </w:rPr>
        <w:t xml:space="preserve"> 中的希腊文</w:t>
      </w:r>
      <w:r>
        <w:rPr>
          <w:i/>
          <w:lang w:val="zh_CN" w:bidi="zh_CN"/>
        </w:rPr>
        <w:t>drakōn</w:t>
      </w:r>
      <w:r>
        <w:rPr>
          <w:lang w:val="zh_CN" w:bidi="zh_CN"/>
        </w:rPr>
        <w:t xml:space="preserve"> 一词在</w:t>
      </w:r>
      <w:r>
        <w:rPr>
          <w:lang w:val="zh_CN" w:bidi="zh_CN"/>
        </w:rPr>
        <w:t>NEB</w:t>
      </w:r>
      <w:r>
        <w:rPr>
          <w:lang w:val="zh_CN" w:bidi="zh_CN"/>
        </w:rPr>
        <w:t xml:space="preserve"> 被译为"snake"（"蛇"），然而在所有其他英文译本中都被译为"dragon"（"龙"）。在《希伯来圣经》的希腊文《七十士译本》中，通常用</w:t>
      </w:r>
      <w:r>
        <w:rPr>
          <w:i/>
          <w:lang w:val="zh_CN" w:bidi="zh_CN"/>
        </w:rPr>
        <w:t>drakōn</w:t>
      </w:r>
      <w:r>
        <w:rPr>
          <w:lang w:val="zh_CN" w:bidi="zh_CN"/>
        </w:rPr>
        <w:t xml:space="preserve"> 一词来翻译希伯来文</w:t>
      </w:r>
      <w:r>
        <w:rPr>
          <w:i/>
          <w:lang w:val="zh_CN" w:bidi="zh_CN"/>
        </w:rPr>
        <w:t>tannin</w:t>
      </w:r>
      <w:r>
        <w:rPr>
          <w:lang w:val="zh_CN" w:bidi="zh_CN"/>
        </w:rPr>
        <w:t xml:space="preserve"> 。</w:t>
      </w:r>
    </w:p>
    <w:p>
      <w:pPr/>
      <w:r>
        <w:rPr>
          <w:lang w:val="zh_CN" w:bidi="zh_CN"/>
        </w:rPr>
      </w:r>
      <w:r>
        <w:rPr>
          <w:lang w:val="zh_CN" w:bidi="zh_CN"/>
        </w:rPr>
        <w:t>希腊文</w:t>
      </w:r>
      <w:r>
        <w:rPr>
          <w:i/>
          <w:lang w:val="zh_CN" w:bidi="zh_CN"/>
        </w:rPr>
        <w:t>kētos</w:t>
      </w:r>
      <w:r>
        <w:rPr>
          <w:lang w:val="zh_CN" w:bidi="zh_CN"/>
        </w:rPr>
        <w:t xml:space="preserve"> 泛指任何巨大的受造物。在大多数情况下，这词用来指海中的怪兽，但在</w:t>
      </w:r>
      <w:hyperlink r:id="rId44">
        <w:r>
          <w:rPr>
            <w:lang w:val="zh_CN" w:bidi="zh_CN"/>
          </w:rPr>
          <w:rPr>
            <w:color w:val="0000EE"/>
            <w:u w:val="single"/>
          </w:rPr>
          <w:t>MAN 3:57</w:t>
        </w:r>
      </w:hyperlink>
      <w:r>
        <w:rPr>
          <w:lang w:val="zh_CN" w:bidi="zh_CN"/>
        </w:rPr>
        <w:t xml:space="preserve"> 中，</w:t>
      </w:r>
      <w:r>
        <w:rPr>
          <w:lang w:val="zh_CN" w:bidi="zh_CN"/>
        </w:rPr>
        <w:t>NEB</w:t>
      </w:r>
      <w:r>
        <w:rPr>
          <w:lang w:val="zh_CN" w:bidi="zh_CN"/>
        </w:rPr>
        <w:t xml:space="preserve"> 将这个词翻译为"whale"（"鲸鱼"）。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圣经中没有关于这些神秘怪兽的详细描述，但是有几处经文略微提到它们的外形特征，暗示它们被认为是生活在海中的某种巨蛇。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犹太人认为海兽或龙是：（1）存在于创世初期的混沌的化身；（2）象征以色列的敌对邦国。新约取用了第二种看法并略加改变，使龙成为与耶稣基督的教会争战的邪恶势力的象征。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大多数译本使用了一个意为海兽的短语，或是一个描述性的短语，如"巨大的海洋动物"或"巨大的海蛇"。在有些文化中，龙象征繁荣昌盛；而在其他一些文化中，海兽或巨蛇代表仁慈的灵，通常会带来降雨。在这些文化背景中，有必要增加脚注，指出圣经经文中的怪兽象征在创世初期存在的混沌（如果上下文清楚表明是这种情况），或者代表以色列或教会的敌人（如果上下文清楚表明是这种情况）。</w:t>
      </w:r>
    </w:p>
    <w:p>
      <w:pPr/>
      <w:r>
        <w:rPr>
          <w:lang w:val="zh_CN" w:bidi="zh_CN"/>
        </w:rPr>
      </w:r>
      <w:r>
        <w:rPr>
          <w:lang w:val="zh_CN" w:bidi="zh_CN"/>
        </w:rPr>
        <w:t>在《七十士译本》中，</w:t>
      </w:r>
      <w:r>
        <w:rPr>
          <w:i/>
          <w:lang w:val="zh_CN" w:bidi="zh_CN"/>
        </w:rPr>
        <w:t>kētos</w:t>
      </w:r>
      <w:r>
        <w:rPr>
          <w:lang w:val="zh_CN" w:bidi="zh_CN"/>
        </w:rPr>
        <w:t xml:space="preserve"> 一词用来指</w:t>
      </w:r>
      <w:hyperlink r:id="rId57">
        <w:r>
          <w:rPr>
            <w:lang w:val="zh_CN" w:bidi="zh_CN"/>
          </w:rPr>
          <w:rPr>
            <w:color w:val="0000EE"/>
            <w:u w:val="single"/>
          </w:rPr>
          <w:t>JON 2:0</w:t>
        </w:r>
      </w:hyperlink>
      <w:r>
        <w:rPr>
          <w:lang w:val="zh_CN" w:bidi="zh_CN"/>
        </w:rPr>
        <w:t xml:space="preserve"> 中的"大鱼"。另参</w:t>
      </w:r>
      <w:hyperlink r:id="rId58">
        <w:r>
          <w:rPr>
            <w:lang w:val="zh_CN" w:bidi="zh_CN"/>
          </w:rPr>
          <w:rPr>
            <w:color w:val="0000EE"/>
            <w:u w:val="single"/>
          </w:rPr>
          <w:t>5.1 鱼 (fish)</w:t>
        </w:r>
      </w:hyperlink>
      <w:r>
        <w:rPr>
          <w:lang w:val="zh_CN" w:bidi="zh_CN"/>
        </w:rPr>
        <w:t xml:space="preserve"> 。</w:t>
      </w:r>
    </w:p>
    <w:p>
      <w:pPr/>
      <w:r>
        <w:rPr>
          <w:lang w:val="zh_CN" w:bidi="zh_CN"/>
        </w:rPr>
      </w:r>
      <w:hyperlink r:id="rId54">
        <w:r>
          <w:rPr>
            <w:lang w:val="zh_CN" w:bidi="zh_CN"/>
          </w:rPr>
          <w:rPr>
            <w:color w:val="0000EE"/>
            <w:u w:val="single"/>
          </w:rPr>
          <w:t>LAM 4:3</w:t>
        </w:r>
      </w:hyperlink>
      <w:r>
        <w:rPr>
          <w:lang w:val="zh_CN" w:bidi="zh_CN"/>
        </w:rPr>
        <w:t xml:space="preserve"> ：这里应作</w:t>
      </w:r>
      <w:r>
        <w:rPr>
          <w:i/>
          <w:lang w:val="zh_CN" w:bidi="zh_CN"/>
        </w:rPr>
        <w:t>tanim</w:t>
      </w:r>
      <w:r>
        <w:rPr>
          <w:lang w:val="zh_CN" w:bidi="zh_CN"/>
        </w:rPr>
        <w:t xml:space="preserve"> "野狗"而不是</w:t>
      </w:r>
      <w:r>
        <w:rPr>
          <w:i/>
          <w:lang w:val="zh_CN" w:bidi="zh_CN"/>
        </w:rPr>
        <w:t>tannin</w:t>
      </w:r>
      <w:r>
        <w:rPr>
          <w:lang w:val="zh_CN" w:bidi="zh_CN"/>
        </w:rPr>
        <w:t xml:space="preserve"> "海兽"（比较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JB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NIV</w:t>
      </w:r>
      <w:r>
        <w:rPr>
          <w:lang w:val="zh_CN" w:bidi="zh_CN"/>
        </w:rPr>
        <w:t xml:space="preserve"> 和</w:t>
      </w:r>
      <w:r>
        <w:rPr>
          <w:lang w:val="zh_CN" w:bidi="zh_CN"/>
        </w:rPr>
        <w:t>HOTTP</w:t>
      </w:r>
      <w:r>
        <w:rPr>
          <w:lang w:val="zh_CN" w:bidi="zh_CN"/>
        </w:rPr>
        <w:t xml:space="preserve"> ）。令人诧异的是，</w:t>
      </w:r>
      <w:r>
        <w:rPr>
          <w:lang w:val="zh_CN" w:bidi="zh_CN"/>
        </w:rPr>
        <w:t>NEB</w:t>
      </w:r>
      <w:r>
        <w:rPr>
          <w:lang w:val="zh_CN" w:bidi="zh_CN"/>
        </w:rPr>
        <w:t xml:space="preserve"> 和</w:t>
      </w:r>
      <w:r>
        <w:rPr>
          <w:lang w:val="zh_CN" w:bidi="zh_CN"/>
        </w:rPr>
        <w:t>REB</w:t>
      </w:r>
      <w:r>
        <w:rPr>
          <w:lang w:val="zh_CN" w:bidi="zh_CN"/>
        </w:rPr>
        <w:t xml:space="preserve"> 译成了"whales"（"鲸鱼"），这是不太可能的，而且也几乎没有解经家支持这种观点。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1:21" TargetMode="External"/><Relationship Id="rId15" Type="http://schemas.openxmlformats.org/officeDocument/2006/relationships/hyperlink" Target="https://ref.ly/Job7:12" TargetMode="External"/><Relationship Id="rId16" Type="http://schemas.openxmlformats.org/officeDocument/2006/relationships/hyperlink" Target="https://ref.ly/Ps74:13" TargetMode="External"/><Relationship Id="rId17" Type="http://schemas.openxmlformats.org/officeDocument/2006/relationships/hyperlink" Target="https://ref.ly/Ps148:7" TargetMode="External"/><Relationship Id="rId18" Type="http://schemas.openxmlformats.org/officeDocument/2006/relationships/hyperlink" Target="https://ref.ly/Isa27:1" TargetMode="External"/><Relationship Id="rId19" Type="http://schemas.openxmlformats.org/officeDocument/2006/relationships/hyperlink" Target="https://ref.ly/Isa51:9" TargetMode="External"/><Relationship Id="rId20" Type="http://schemas.openxmlformats.org/officeDocument/2006/relationships/hyperlink" Target="https://ref.ly/Jer51:34" TargetMode="External"/><Relationship Id="rId21" Type="http://schemas.openxmlformats.org/officeDocument/2006/relationships/hyperlink" Target="https://ref.ly/Ezek29:3" TargetMode="External"/><Relationship Id="rId22" Type="http://schemas.openxmlformats.org/officeDocument/2006/relationships/hyperlink" Target="https://ref.ly/Ezek32:2" TargetMode="External"/><Relationship Id="rId23" Type="http://schemas.openxmlformats.org/officeDocument/2006/relationships/hyperlink" Target="https://ref.ly/Rev12:3" TargetMode="External"/><Relationship Id="rId24" Type="http://schemas.openxmlformats.org/officeDocument/2006/relationships/hyperlink" Target="https://ref.ly/Rev12:4" TargetMode="External"/><Relationship Id="rId25" Type="http://schemas.openxmlformats.org/officeDocument/2006/relationships/hyperlink" Target="https://ref.ly/Rev12:7" TargetMode="External"/><Relationship Id="rId26" Type="http://schemas.openxmlformats.org/officeDocument/2006/relationships/hyperlink" Target="https://ref.ly/Rev12:9" TargetMode="External"/><Relationship Id="rId27" Type="http://schemas.openxmlformats.org/officeDocument/2006/relationships/hyperlink" Target="https://ref.ly/Rev12:13" TargetMode="External"/><Relationship Id="rId28" Type="http://schemas.openxmlformats.org/officeDocument/2006/relationships/hyperlink" Target="https://ref.ly/Rev12:16" TargetMode="External"/><Relationship Id="rId29" Type="http://schemas.openxmlformats.org/officeDocument/2006/relationships/hyperlink" Target="https://ref.ly/Rev12:17" TargetMode="External"/><Relationship Id="rId30" Type="http://schemas.openxmlformats.org/officeDocument/2006/relationships/hyperlink" Target="https://ref.ly/Rev13:2" TargetMode="External"/><Relationship Id="rId31" Type="http://schemas.openxmlformats.org/officeDocument/2006/relationships/hyperlink" Target="https://ref.ly/Rev13:4" TargetMode="External"/><Relationship Id="rId32" Type="http://schemas.openxmlformats.org/officeDocument/2006/relationships/hyperlink" Target="https://ref.ly/Rev13:11" TargetMode="External"/><Relationship Id="rId33" Type="http://schemas.openxmlformats.org/officeDocument/2006/relationships/hyperlink" Target="https://ref.ly/Rev16:13" TargetMode="External"/><Relationship Id="rId34" Type="http://schemas.openxmlformats.org/officeDocument/2006/relationships/hyperlink" Target="https://ref.ly/Rev20:2" TargetMode="External"/><Relationship Id="rId35" Type="http://schemas.openxmlformats.org/officeDocument/2006/relationships/hyperlink" Target="https://ref.ly/EsthGr1:1" TargetMode="External"/><Relationship Id="rId36" Type="http://schemas.openxmlformats.org/officeDocument/2006/relationships/hyperlink" Target="https://ref.ly/EsthGr10:3" TargetMode="External"/><Relationship Id="rId37" Type="http://schemas.openxmlformats.org/officeDocument/2006/relationships/hyperlink" Target="https://ref.ly/Sir25:16" TargetMode="External"/><Relationship Id="rId38" Type="http://schemas.openxmlformats.org/officeDocument/2006/relationships/hyperlink" Target="https://ref.ly/Bel1:23" TargetMode="External"/><Relationship Id="rId39" Type="http://schemas.openxmlformats.org/officeDocument/2006/relationships/hyperlink" Target="https://ref.ly/Bel1:25" TargetMode="External"/><Relationship Id="rId40" Type="http://schemas.openxmlformats.org/officeDocument/2006/relationships/hyperlink" Target="https://ref.ly/Bel1:27" TargetMode="External"/><Relationship Id="rId41" Type="http://schemas.openxmlformats.org/officeDocument/2006/relationships/hyperlink" Target="https://ref.ly/Bel1:28" TargetMode="External"/><Relationship Id="rId42" Type="http://schemas.openxmlformats.org/officeDocument/2006/relationships/hyperlink" Target="https://ref.ly/Sir43:25" TargetMode="External"/><Relationship Id="rId43" Type="http://schemas.openxmlformats.org/officeDocument/2006/relationships/hyperlink" Target="https://ref.ly/3Macc6:8" TargetMode="External"/><Relationship Id="rId44" Type="http://schemas.openxmlformats.org/officeDocument/2006/relationships/hyperlink" Target="https://ref.ly/PrMan3:57" TargetMode="External"/><Relationship Id="rId45" Type="http://schemas.openxmlformats.org/officeDocument/2006/relationships/hyperlink" Target="https://ref.ly/2Esd15:29" TargetMode="External"/><Relationship Id="rId46" Type="http://schemas.openxmlformats.org/officeDocument/2006/relationships/hyperlink" Target="https://ref.ly/2Esd15:31" TargetMode="External"/><Relationship Id="rId47" Type="http://schemas.openxmlformats.org/officeDocument/2006/relationships/hyperlink" Target="https://ref.ly/2Esd5:8" TargetMode="External"/><Relationship Id="rId48" Type="http://schemas.openxmlformats.org/officeDocument/2006/relationships/image" Target="media/image1.jpg"/><Relationship Id="rId49" Type="http://schemas.openxmlformats.org/officeDocument/2006/relationships/hyperlink" Target="https://ref.ly/Exod7:1" TargetMode="External"/><Relationship Id="rId50" Type="http://schemas.openxmlformats.org/officeDocument/2006/relationships/hyperlink" Target="https://ref.ly/Deut32:33" TargetMode="External"/><Relationship Id="rId51" Type="http://schemas.openxmlformats.org/officeDocument/2006/relationships/hyperlink" Target="https://ref.ly/Ps91:13" TargetMode="External"/><Relationship Id="rId52" Type="http://schemas.openxmlformats.org/officeDocument/2006/relationships/hyperlink" Target="#FAUNA:4.9" TargetMode="External"/><Relationship Id="rId53" Type="http://schemas.openxmlformats.org/officeDocument/2006/relationships/hyperlink" Target="https://ref.ly/Neh2:13" TargetMode="External"/><Relationship Id="rId54" Type="http://schemas.openxmlformats.org/officeDocument/2006/relationships/hyperlink" Target="https://ref.ly/Lam4:3" TargetMode="External"/><Relationship Id="rId55" Type="http://schemas.openxmlformats.org/officeDocument/2006/relationships/hyperlink" Target="https://ref.ly/Exod7:0" TargetMode="External"/><Relationship Id="rId56" Type="http://schemas.openxmlformats.org/officeDocument/2006/relationships/hyperlink" Target="#FAUNA:7.3" TargetMode="External"/><Relationship Id="rId57" Type="http://schemas.openxmlformats.org/officeDocument/2006/relationships/hyperlink" Target="https://ref.ly/Jonah2:0" TargetMode="External"/><Relationship Id="rId58" Type="http://schemas.openxmlformats.org/officeDocument/2006/relationships/hyperlink" Target="#FAUNA:5.1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