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标题：燕子、雨燕（swallow, swift）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3.23</w:t>
      </w:r>
      <w:r>
        <w:rPr>
          <w:lang w:val="zh_CN" w:bidi="zh_CN"/>
        </w:rPr>
        <w:t xml:space="preserve"> 标题：燕子、雨燕（swallow, swift）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来：דְּרוֹר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(音译：deror)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PSA 84:4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PRO 26:2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来：סוּס, סִיס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(音译：sus, sis)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38:14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希：χελιδών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(音译：chelidōn)</w:t>
      </w:r>
      <w:hyperlink r:id="rId18">
        <w:r>
          <w:rPr>
            <w:lang w:val="zh_CN" w:bidi="zh_CN"/>
          </w:rPr>
          <w:rPr>
            <w:color w:val="0000EE"/>
            <w:u w:val="single"/>
          </w:rPr>
          <w:t>LJE 1:22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燕子 (© Helenabella (Wikimedia Commons))</w:t>
      </w:r>
      <w:r>
        <w:rPr>
          <w:lang w:val="zh_CN" w:bidi="zh_CN"/>
        </w:rPr>
        <w:t>燕子、岩燕和雨燕在外形和习性上都非常相似，并且在许多发现它们的地方，它们就只用一个名字，在中文里面也是这样，因为除了专业的鸟类观察者之外，一般人会把所有三种鸟通称为"燕子"。在鸟类学上，燕子和岩燕有亲缘关系，但雨燕属于完全不同的科。</w:t>
      </w:r>
    </w:p>
    <w:p>
      <w:r>
        <w:drawing>
          <wp:inline xmlns:a="http://schemas.openxmlformats.org/drawingml/2006/main" xmlns:pic="http://schemas.openxmlformats.org/drawingml/2006/picture">
            <wp:extent cx="6096000" cy="3613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1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大多数英文译本都把所有三个希伯来文词语译为"燕子"（"swallow"），这反映出一般人的用法。但是严格地说，</w:t>
      </w:r>
      <w:r>
        <w:rPr>
          <w:i/>
          <w:lang w:val="zh_CN" w:bidi="zh_CN"/>
        </w:rPr>
        <w:t>deror</w:t>
      </w:r>
      <w:r>
        <w:rPr>
          <w:lang w:val="zh_CN" w:bidi="zh_CN"/>
        </w:rPr>
        <w:t xml:space="preserve"> 可能是指燕子和岩燕，而</w:t>
      </w:r>
      <w:r>
        <w:rPr>
          <w:i/>
          <w:lang w:val="zh_CN" w:bidi="zh_CN"/>
        </w:rPr>
        <w:t>sus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sis</w:t>
      </w:r>
      <w:r>
        <w:rPr>
          <w:lang w:val="zh_CN" w:bidi="zh_CN"/>
        </w:rPr>
        <w:t xml:space="preserve"> （同一个词的不同发音形式）指雨燕。在现代希伯来文中，</w:t>
      </w:r>
      <w:r>
        <w:rPr>
          <w:i/>
          <w:lang w:val="zh_CN" w:bidi="zh_CN"/>
        </w:rPr>
        <w:t>sis</w:t>
      </w:r>
      <w:r>
        <w:rPr>
          <w:lang w:val="zh_CN" w:bidi="zh_CN"/>
        </w:rPr>
        <w:t xml:space="preserve"> 是雨燕的名称，而</w:t>
      </w:r>
      <w:r>
        <w:rPr>
          <w:i/>
          <w:lang w:val="zh_CN" w:bidi="zh_CN"/>
        </w:rPr>
        <w:t>deror</w:t>
      </w:r>
      <w:r>
        <w:rPr>
          <w:lang w:val="zh_CN" w:bidi="zh_CN"/>
        </w:rPr>
        <w:t xml:space="preserve"> 是麻雀而不是燕子。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chelidōn</w:t>
      </w:r>
      <w:r>
        <w:rPr>
          <w:lang w:val="zh_CN" w:bidi="zh_CN"/>
        </w:rPr>
        <w:t xml:space="preserve"> 指燕子或雨燕。</w:t>
      </w:r>
    </w:p>
    <w:p>
      <w:pPr/>
      <w:r>
        <w:rPr>
          <w:lang w:val="zh_CN" w:bidi="zh_CN"/>
        </w:rPr>
      </w:r>
      <w:r>
        <w:rPr>
          <w:lang w:val="zh_CN" w:bidi="zh_CN"/>
        </w:rPr>
        <w:t>以色列常见的有四种雨燕、三种岩燕和两种燕子。雨燕（学名</w:t>
      </w:r>
      <w:r>
        <w:rPr>
          <w:i/>
          <w:lang w:val="zh_CN" w:bidi="zh_CN"/>
        </w:rPr>
        <w:t>Apus apus</w:t>
      </w:r>
      <w:r>
        <w:rPr>
          <w:lang w:val="zh_CN" w:bidi="zh_CN"/>
        </w:rPr>
        <w:t xml:space="preserve"> ）、苍雨燕（学名</w:t>
      </w:r>
      <w:r>
        <w:rPr>
          <w:i/>
          <w:lang w:val="zh_CN" w:bidi="zh_CN"/>
        </w:rPr>
        <w:t>Apus pallidus</w:t>
      </w:r>
      <w:r>
        <w:rPr>
          <w:lang w:val="zh_CN" w:bidi="zh_CN"/>
        </w:rPr>
        <w:t xml:space="preserve"> ）、高山雨燕（学名</w:t>
      </w:r>
      <w:r>
        <w:rPr>
          <w:i/>
          <w:lang w:val="zh_CN" w:bidi="zh_CN"/>
        </w:rPr>
        <w:t>Apus melba</w:t>
      </w:r>
      <w:r>
        <w:rPr>
          <w:lang w:val="zh_CN" w:bidi="zh_CN"/>
        </w:rPr>
        <w:t xml:space="preserve"> ）和小雨燕（学名</w:t>
      </w:r>
      <w:r>
        <w:rPr>
          <w:i/>
          <w:lang w:val="zh_CN" w:bidi="zh_CN"/>
        </w:rPr>
        <w:t>Apus affinis</w:t>
      </w:r>
      <w:r>
        <w:rPr>
          <w:lang w:val="zh_CN" w:bidi="zh_CN"/>
        </w:rPr>
        <w:t xml:space="preserve"> ）都是候鸟，在以色列度过整个夏天。还有一种燕子，即金腰燕（学名</w:t>
      </w:r>
      <w:r>
        <w:rPr>
          <w:i/>
          <w:lang w:val="zh_CN" w:bidi="zh_CN"/>
        </w:rPr>
        <w:t>Hirundo daurica</w:t>
      </w:r>
      <w:r>
        <w:rPr>
          <w:lang w:val="zh_CN" w:bidi="zh_CN"/>
        </w:rPr>
        <w:t xml:space="preserve"> ），以及岩燕白腹毛脚燕（学名</w:t>
      </w:r>
      <w:r>
        <w:rPr>
          <w:i/>
          <w:lang w:val="zh_CN" w:bidi="zh_CN"/>
        </w:rPr>
        <w:t>Delichon urbica</w:t>
      </w:r>
      <w:r>
        <w:rPr>
          <w:lang w:val="zh_CN" w:bidi="zh_CN"/>
        </w:rPr>
        <w:t xml:space="preserve"> ），也是这样。另一种岩燕灰喉燕（学名</w:t>
      </w:r>
      <w:r>
        <w:rPr>
          <w:i/>
          <w:lang w:val="zh_CN" w:bidi="zh_CN"/>
        </w:rPr>
        <w:t>Hirundo obsolete</w:t>
      </w:r>
      <w:r>
        <w:rPr>
          <w:lang w:val="zh_CN" w:bidi="zh_CN"/>
        </w:rPr>
        <w:t xml:space="preserve"> ）则是当地的留鸟。其余种类的岩燕和燕子都是候鸟，只在以色列逗留几天；个别燕子可能会在整个夏天都留在以色列，但大多数都会继续向前飞。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燕子和雨燕 (© pau.artigas (Wikimedia Commons))</w:t>
      </w:r>
      <w:r>
        <w:rPr>
          <w:lang w:val="zh_CN" w:bidi="zh_CN"/>
        </w:rPr>
        <w:t>燕子、岩燕和雨燕都是小鸟，翅膀细长，腿短。它们通常以相当大的群体规模，以极快的速度持续飞行很长的时间，旋转着，翻滚着。它们会边飞边捉空中的昆虫。希伯来文</w:t>
      </w:r>
      <w:r>
        <w:rPr>
          <w:i/>
          <w:lang w:val="zh_CN" w:bidi="zh_CN"/>
        </w:rPr>
        <w:t>deror</w:t>
      </w:r>
      <w:r>
        <w:rPr>
          <w:lang w:val="zh_CN" w:bidi="zh_CN"/>
        </w:rPr>
        <w:t xml:space="preserve"> 来自一个意为"自由"的词根，大概是指这种鸟能够快速而自如地飞翔、俯冲和转弯，而不需要停下来休息。</w:t>
      </w:r>
      <w:r>
        <w:rPr>
          <w:i/>
          <w:lang w:val="zh_CN" w:bidi="zh_CN"/>
        </w:rPr>
        <w:t>Sus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sis</w:t>
      </w:r>
      <w:r>
        <w:rPr>
          <w:lang w:val="zh_CN" w:bidi="zh_CN"/>
        </w:rPr>
        <w:t xml:space="preserve"> 这个名称模仿了雨燕在空中快速飞行所产生的嗖嗖声。</w:t>
      </w:r>
    </w:p>
    <w:p>
      <w:r>
        <w:drawing>
          <wp:inline xmlns:a="http://schemas.openxmlformats.org/drawingml/2006/main" xmlns:pic="http://schemas.openxmlformats.org/drawingml/2006/picture">
            <wp:extent cx="6096000" cy="4071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7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在许多鸟类书籍中，普通雨燕的叫声被描述为一种"高音调的尖叫"，特别是在繁殖季节，但它也几乎不停地发出叽叽喳喳的嘈杂声音，特别是在栖息地附近。这也是一些其他种类的雨燕和许多岩燕的共同特征。</w:t>
      </w:r>
    </w:p>
    <w:p>
      <w:pPr/>
      <w:r>
        <w:rPr>
          <w:lang w:val="zh_CN" w:bidi="zh_CN"/>
        </w:rPr>
      </w:r>
      <w:r>
        <w:rPr>
          <w:lang w:val="zh_CN" w:bidi="zh_CN"/>
        </w:rPr>
        <w:t>雨燕、白腹毛脚燕、欧洲燕子、金腰燕和灰喉燕，都会在峭壁的悬岩下、洞穴里或人类的建筑物中（如房屋和桥梁下面）筑巢。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PSA 84:4</w:t>
        </w:r>
      </w:hyperlink>
      <w:r>
        <w:rPr>
          <w:lang w:val="zh_CN" w:bidi="zh_CN"/>
        </w:rPr>
        <w:t xml:space="preserve"> （《和》84:3）提到</w:t>
      </w:r>
      <w:r>
        <w:rPr>
          <w:i/>
          <w:lang w:val="zh_CN" w:bidi="zh_CN"/>
        </w:rPr>
        <w:t>deror</w:t>
      </w:r>
      <w:r>
        <w:rPr>
          <w:lang w:val="zh_CN" w:bidi="zh_CN"/>
        </w:rPr>
        <w:t xml:space="preserve"> 在圣殿里筑巢。雨燕用唾液将草和叶子粘在一起来筑巢（中国人采集这种燕窝来制作著名的燕窝汤）。燕子和岩燕把小块湿泥与草混合做成巢穴。这两种巢都是粘到岩石或墙壁上，通常靠近屋顶等悬伸物。</w:t>
      </w:r>
    </w:p>
    <w:p>
      <w:pPr/>
      <w:r>
        <w:rPr>
          <w:lang w:val="zh_CN" w:bidi="zh_CN"/>
        </w:rPr>
      </w:r>
      <w:r>
        <w:rPr>
          <w:lang w:val="zh_CN" w:bidi="zh_CN"/>
        </w:rPr>
        <w:t>燕子和雨燕是令人惊叹的候鸟。有些种类从中非迁徙到远东和中国西南的部分地区，其他种类则从俄罗斯北部和斯堪的纳维亚半岛迁徙至南非。曾有一群燕子在35天内飞越了超过12,000公里（7,500英里）。当这些鸟聚集迁徙，或者途中短暂停留时，经常可以看到由数十万只鸟组成的鸟群。有一天晚上，曼谷的大学生数点了将近200万只迁徙的燕子在城市的电话线和电线上栖息，并且第二天就离开了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上面列出的参考经文都是诗歌体。从经文可见，人们注意到这些鸟类（1）定期迁徙，（2）不停飞行，（3）在人类住宅中筑巢，（4）雨燕无休止的、也许是悲伤的叫声。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世界各地都有雨燕、燕子和岩燕。如果当地语言区分了雨燕和燕子，那么</w:t>
      </w:r>
      <w:r>
        <w:rPr>
          <w:i/>
          <w:lang w:val="zh_CN" w:bidi="zh_CN"/>
        </w:rPr>
        <w:t>deror</w:t>
      </w:r>
      <w:r>
        <w:rPr>
          <w:lang w:val="zh_CN" w:bidi="zh_CN"/>
        </w:rPr>
        <w:t xml:space="preserve"> 应翻译为"燕子"，</w:t>
      </w:r>
      <w:r>
        <w:rPr>
          <w:i/>
          <w:lang w:val="zh_CN" w:bidi="zh_CN"/>
        </w:rPr>
        <w:t>sus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sis</w:t>
      </w:r>
      <w:r>
        <w:rPr>
          <w:lang w:val="zh_CN" w:bidi="zh_CN"/>
        </w:rPr>
        <w:t xml:space="preserve"> 应翻译为"雨燕"。然而在大多数语言中，这两个科都是同一个名称，因此只用一个词来翻译三个希伯来文词语。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PRO 26:2</w:t>
        </w:r>
      </w:hyperlink>
      <w:r>
        <w:rPr>
          <w:lang w:val="zh_CN" w:bidi="zh_CN"/>
        </w:rPr>
        <w:t xml:space="preserve"> 提到燕子可以整天飞行而一次不停的事实。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s84:4" TargetMode="External"/><Relationship Id="rId15" Type="http://schemas.openxmlformats.org/officeDocument/2006/relationships/hyperlink" Target="https://ref.ly/Prov26:2" TargetMode="External"/><Relationship Id="rId16" Type="http://schemas.openxmlformats.org/officeDocument/2006/relationships/hyperlink" Target="https://ref.ly/Isa38:14" TargetMode="External"/><Relationship Id="rId17" Type="http://schemas.openxmlformats.org/officeDocument/2006/relationships/hyperlink" Target="https://ref.ly/Jer8:7" TargetMode="External"/><Relationship Id="rId18" Type="http://schemas.openxmlformats.org/officeDocument/2006/relationships/hyperlink" Target="https://ref.ly/EpJer1:22" TargetMode="External"/><Relationship Id="rId19" Type="http://schemas.openxmlformats.org/officeDocument/2006/relationships/image" Target="media/image1.jpg"/><Relationship Id="rId20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