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Animals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Animals in the Bible © United Bible Societies, 2025. Adapted from: </w:t>
      </w:r>
      <w:r>
        <w:rPr>
          <w:lang w:val="en_US" w:bidi="en_US"/>
        </w:rPr>
        <w:t>All Creatures Great and Small: Living Things in the Bible</w:t>
      </w:r>
      <w:r>
        <w:rPr>
          <w:lang w:val="en_US" w:bidi="en_US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Hoopoe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3.12</w:t>
      </w:r>
      <w:r>
        <w:rPr>
          <w:lang w:val="en_US" w:bidi="en_US"/>
        </w:rPr>
        <w:t xml:space="preserve"> Hoopoe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דּוּכִיפַת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(dukifat)</w:t>
      </w:r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LEV 11:19</w:t>
        </w:r>
      </w:hyperlink>
      <w:r>
        <w:rPr>
          <w:lang w:val="en_US" w:bidi="en_US"/>
        </w:rPr>
        <w:t xml:space="preserve">,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DEU 14:18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Discussion: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Hoopoe (© Dr. Raju Kasambe (Wikimedia Commons))</w:t>
      </w:r>
      <w:r>
        <w:rPr>
          <w:lang w:val="en_US" w:bidi="en_US"/>
        </w:rPr>
        <w:t xml:space="preserve">There is unanimous agreement today about the meaning of this word. </w:t>
      </w:r>
      <w:r>
        <w:rPr>
          <w:lang w:val="en_US" w:bidi="en_US"/>
        </w:rPr>
        <w:t>KJV</w:t>
      </w:r>
      <w:r>
        <w:rPr>
          <w:lang w:val="en_US" w:bidi="en_US"/>
        </w:rPr>
        <w:t xml:space="preserve"> has “lapwing", but this is simply because the translators did not know the bird in question.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2683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68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en_US" w:bidi="en_US"/>
        </w:rPr>
        <w:t>Description: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The Hoopoe </w:t>
      </w:r>
      <w:r>
        <w:rPr>
          <w:i/>
          <w:lang w:val="en_US" w:bidi="en_US"/>
        </w:rPr>
        <w:t>Upupa epops</w:t>
      </w:r>
      <w:r>
        <w:rPr>
          <w:lang w:val="en_US" w:bidi="en_US"/>
        </w:rPr>
        <w:t xml:space="preserve"> is so named to represent its call, which has been described as </w:t>
      </w:r>
      <w:r>
        <w:rPr>
          <w:i/>
          <w:lang w:val="en_US" w:bidi="en_US"/>
        </w:rPr>
        <w:t>hoop-hoop, poop-poop</w:t>
      </w:r>
      <w:r>
        <w:rPr>
          <w:lang w:val="en_US" w:bidi="en_US"/>
        </w:rPr>
        <w:t xml:space="preserve">, or similar sounds. Its name is even similar in some African languages, such as Shona </w:t>
      </w:r>
      <w:r>
        <w:rPr>
          <w:i/>
          <w:lang w:val="en_US" w:bidi="en_US"/>
        </w:rPr>
        <w:t>mupupu</w:t>
      </w:r>
      <w:r>
        <w:rPr>
          <w:lang w:val="en_US" w:bidi="en_US"/>
        </w:rPr>
        <w:t xml:space="preserve"> and Tswana </w:t>
      </w:r>
      <w:r>
        <w:rPr>
          <w:i/>
          <w:lang w:val="en_US" w:bidi="en_US"/>
        </w:rPr>
        <w:t>pupupu</w:t>
      </w:r>
      <w:r>
        <w:rPr>
          <w:lang w:val="en_US" w:bidi="en_US"/>
        </w:rPr>
        <w:t>. It is a bird about the size of a large dove, with a ginger colored head and body, and with wings and a tail that have black and white stripes. It has a long slender beak that curves slightly, and a long crest on its head, which it can erect into a fan shape.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The hoopoe has rather floppy wings and rises and falls as it flies. As soon as it lands, it erects its fan-shaped crest briefly. It spends a lot of time walking around on the ground looking for food. It nests in any suitable hole in a tree or in the ground and may raise two or three broods in a season. Unlike most other birds, it does not remove the nestlings’ droppings from the nest, and the nest smells badly as a result. Hoopoes eat insects and their larvae, termites, worms, small frogs, and beetles.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Special significance or symbolism: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It is listed as an unclean bird.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Translation: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The hoopoe is found all over Africa, Madagascar, the Middle East; across tropical Asia in savannah, but not rain forest areas; in Japan; and in southern Europe. In these areas a local name should not be difficult to find. Elsewhere, a name that approximates its call can usually be used, such as “hoopoo bird", “pupu bird", or something similar.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19" TargetMode="External"/><Relationship Id="rId15" Type="http://schemas.openxmlformats.org/officeDocument/2006/relationships/hyperlink" Target="https://ref.ly/Deut14:18" TargetMode="External"/><Relationship Id="rId16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