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Kite</w:t>
      </w:r>
      <w:r>
        <w:rPr>
          <w:lang w:val="en_US" w:bidi="en_US"/>
        </w:rPr>
      </w:r>
    </w:p>
    <w:p>
      <w:pPr>
        <w:pStyle w:val="Heading1"/>
      </w:pPr>
      <w:r>
        <w:rPr>
          <w:lang w:val="en_US" w:bidi="en_US"/>
        </w:rPr>
        <w:t>3.14</w:t>
      </w:r>
      <w:r>
        <w:rPr>
          <w:lang w:val="en_US" w:bidi="en_US"/>
        </w:rPr>
        <w:t xml:space="preserve"> Kite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דָּאָה, דַּיָּה</w:t>
      </w:r>
      <w:r>
        <w:rPr>
          <w:lang w:val="en_US" w:bidi="en_US"/>
        </w:rPr>
        <w:t xml:space="preserve"> </w:t>
      </w:r>
      <w:r>
        <w:rPr>
          <w:lang w:val="en_US" w:bidi="en_US"/>
        </w:rPr>
        <w:t>(da’ah, dayah)</w:t>
      </w:r>
      <w:r>
        <w:rPr>
          <w:lang w:val="en_US" w:bidi="en_US"/>
        </w:rPr>
      </w:r>
      <w:hyperlink r:id="rId14">
        <w:r>
          <w:rPr>
            <w:lang w:val="en_US" w:bidi="en_US"/>
          </w:rPr>
          <w:rPr>
            <w:color w:val="0000EE"/>
            <w:u w:val="single"/>
          </w:rPr>
          <w:t>LEV 11:14</w:t>
        </w:r>
      </w:hyperlink>
      <w:r>
        <w:rPr>
          <w:lang w:val="en_US" w:bidi="en_US"/>
        </w:rPr>
        <w:t xml:space="preserve">, </w:t>
      </w:r>
      <w:hyperlink r:id="rId15">
        <w:r>
          <w:rPr>
            <w:lang w:val="en_US" w:bidi="en_US"/>
          </w:rPr>
          <w:rPr>
            <w:color w:val="0000EE"/>
            <w:u w:val="single"/>
          </w:rPr>
          <w:t>DEU 14:13</w:t>
        </w:r>
      </w:hyperlink>
      <w:r>
        <w:rPr>
          <w:lang w:val="en_US" w:bidi="en_US"/>
        </w:rPr>
        <w:t xml:space="preserve">, </w:t>
      </w:r>
      <w:hyperlink r:id="rId16">
        <w:r>
          <w:rPr>
            <w:lang w:val="en_US" w:bidi="en_US"/>
          </w:rPr>
          <w:rPr>
            <w:color w:val="0000EE"/>
            <w:u w:val="single"/>
          </w:rPr>
          <w:t>ISA 34:15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Black kite (© Chris Eason (Wikimedia Commons))</w:t>
      </w:r>
      <w:r>
        <w:rPr>
          <w:lang w:val="en_US" w:bidi="en_US"/>
        </w:rPr>
        <w:t xml:space="preserve">There is little doubt that this word refers to the various types of kite found in the Middle East and Egypt, especially the Black Kite </w:t>
      </w:r>
      <w:r>
        <w:rPr>
          <w:i/>
          <w:lang w:val="en_US" w:bidi="en_US"/>
        </w:rPr>
        <w:t>Milvus migrans</w:t>
      </w:r>
      <w:r>
        <w:rPr>
          <w:lang w:val="en_US" w:bidi="en_US"/>
        </w:rPr>
        <w:t xml:space="preserve">, which is very common in these areas. The Red Kite </w:t>
      </w:r>
      <w:r>
        <w:rPr>
          <w:i/>
          <w:lang w:val="en_US" w:bidi="en_US"/>
        </w:rPr>
        <w:t>Milvus milvus</w:t>
      </w:r>
      <w:r>
        <w:rPr>
          <w:lang w:val="en_US" w:bidi="en_US"/>
        </w:rPr>
        <w:t xml:space="preserve"> is a passing migrant in the land of Israel, seldom stopping over for more than a few days each year.</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9176220"/>
            <wp:docPr id="1" name="Picture 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917622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Kites can be distinguished from hawks, eagles, and other birds mainly by the way they fly. They fly fairly low and slowly, with very obvious use of their tails as rudders. As they make their turns their tails can be seen to twist. This enables them to turn with great precision in small circles, and they often catch flying insects with their short talons.</w:t>
      </w:r>
      <w:r>
        <w:rPr>
          <w:lang w:val="en_US" w:bidi="en_US"/>
        </w:rPr>
      </w:r>
    </w:p>
    <w:p>
      <w:pPr/>
      <w:r>
        <w:rPr>
          <w:lang w:val="en_US" w:bidi="en_US"/>
        </w:rPr>
      </w:r>
      <w:r>
        <w:rPr>
          <w:lang w:val="en_US" w:bidi="en_US"/>
        </w:rPr>
        <w:t>The black kite has a grayish head, and the rest of it is a fairly uniform dark brown. It has a long triangular tail that looks V-shaped as the kite maneuvers the two outer feathers.</w:t>
      </w:r>
      <w:r>
        <w:rPr>
          <w:lang w:val="en_US" w:bidi="en_US"/>
        </w:rPr>
      </w:r>
    </w:p>
    <w:p>
      <w:pPr/>
      <w:r>
        <w:rPr>
          <w:lang w:val="en_US" w:bidi="en_US"/>
        </w:rPr>
      </w:r>
      <w:r>
        <w:rPr>
          <w:lang w:val="en_US" w:bidi="en_US"/>
        </w:rPr>
        <w:t>Black kites feed on insects, frogs, lizards, and food scraps from human dwellings, and scavenge dead fish and shellfish along the beaches of oceans, lakes, and rivers. They also pick off small bits of meat from animal carcasses and can often be seen swooping onto roads to pick up mice, birds, and other animals that have been killed by passing vehicles. They often eat in flight, holding the prey in one foot. Most types of kite are very tame and can often be seen in close proximity to houses; they will catch food scraps thrown to them by humans. When there are large concentrations of flying insects or when kites are migrating, they gather in large numbers.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They are listed as unclean birds.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Black kites are found in southeastern Europe, most of Africa, South and Southeast Asia, Australia, and Papua New Guinea. In some parts of Africa their close relative, the Yellow-billed Kite </w:t>
      </w:r>
      <w:r>
        <w:rPr>
          <w:i/>
          <w:lang w:val="en_US" w:bidi="en_US"/>
        </w:rPr>
        <w:t>Milvus migrans parasitus</w:t>
      </w:r>
      <w:r>
        <w:rPr>
          <w:lang w:val="en_US" w:bidi="en_US"/>
        </w:rPr>
        <w:t xml:space="preserve">, is more common. Another very similar kite is the Brahminy Kite </w:t>
      </w:r>
      <w:r>
        <w:rPr>
          <w:i/>
          <w:lang w:val="en_US" w:bidi="en_US"/>
        </w:rPr>
        <w:t>Haliastur Indus</w:t>
      </w:r>
      <w:r>
        <w:rPr>
          <w:lang w:val="en_US" w:bidi="en_US"/>
        </w:rPr>
        <w:t>, which is very common indeed in South and Southeast Asia. In other places where hawks are known, the word for hawk can be used in the Isaiah passage, and in the lists of unclean birds an inclusive phrase like “all kinds of hawk” can be used rather than trying to identify each of the species on the list.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14" TargetMode="External"/><Relationship Id="rId15" Type="http://schemas.openxmlformats.org/officeDocument/2006/relationships/hyperlink" Target="https://ref.ly/Deut14:13" TargetMode="External"/><Relationship Id="rId16" Type="http://schemas.openxmlformats.org/officeDocument/2006/relationships/hyperlink" Target="https://ref.ly/Isa34:15" TargetMode="External"/><Relationship Id="rId17"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