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标题：鹳（stork）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3.22</w:t>
      </w:r>
      <w:r>
        <w:rPr>
          <w:lang w:val="zh_CN" w:bidi="zh_CN"/>
        </w:rPr>
        <w:t xml:space="preserve"> 标题：鹳（stork）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来：חֲסִידָה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(音译：chasidah)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11:19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14:18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JOB 39:13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PSA 104:17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ZEC 5:9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白鹳 (Pixabay)</w:t>
      </w:r>
      <w:r>
        <w:rPr>
          <w:lang w:val="zh_CN" w:bidi="zh_CN"/>
        </w:rPr>
        <w:t>希伯来文</w:t>
      </w:r>
      <w:r>
        <w:rPr>
          <w:i/>
          <w:lang w:val="zh_CN" w:bidi="zh_CN"/>
        </w:rPr>
        <w:t>chasidah</w:t>
      </w:r>
      <w:r>
        <w:rPr>
          <w:lang w:val="zh_CN" w:bidi="zh_CN"/>
        </w:rPr>
        <w:t xml:space="preserve"> 是指鹳，学者对此几乎没有异议。有两种鹳会经过以色列，即白鹳（学名</w:t>
      </w:r>
      <w:r>
        <w:rPr>
          <w:i/>
          <w:lang w:val="zh_CN" w:bidi="zh_CN"/>
        </w:rPr>
        <w:t>Ciconia ciconia</w:t>
      </w:r>
      <w:r>
        <w:rPr>
          <w:lang w:val="zh_CN" w:bidi="zh_CN"/>
        </w:rPr>
        <w:t xml:space="preserve"> ）和黑鹳（学名</w:t>
      </w:r>
      <w:r>
        <w:rPr>
          <w:i/>
          <w:lang w:val="zh_CN" w:bidi="zh_CN"/>
        </w:rPr>
        <w:t>Ciconia nigra</w:t>
      </w:r>
      <w:r>
        <w:rPr>
          <w:lang w:val="zh_CN" w:bidi="zh_CN"/>
        </w:rPr>
        <w:t xml:space="preserve"> ）。它们在欧洲和非洲之间迁徙，中途会在以色列逗留几天。</w:t>
      </w:r>
    </w:p>
    <w:p>
      <w:r>
        <w:drawing>
          <wp:inline xmlns:a="http://schemas.openxmlformats.org/drawingml/2006/main" xmlns:pic="http://schemas.openxmlformats.org/drawingml/2006/picture">
            <wp:extent cx="6096000" cy="40683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8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黑鹳 (Pixabay)</w:t>
      </w:r>
      <w:r>
        <w:rPr>
          <w:lang w:val="zh_CN" w:bidi="zh_CN"/>
        </w:rPr>
        <w:t>白鹳和黑鹳都是腿长、脖子长的大型鸟类，比大多数鹤及鹭鸶重。白鹳的身体呈白色，翅膀为黑色，喙和腿为红色。黑鹳是一种很有光泽的棕黑色的鸟，腹部为白色，喙和腿也是红色。这些鹳从中欧和东欧迁徙到东非和中非，偶尔会在雨季到达津巴布韦和南非部分地区。在大部分时间里，这两种鹳都在地上或浅水中觅食。白鹳主要吃蝗虫、蚂蚱等昆虫，以及青蛙、蜥蜴，也吃在地上筑巢的鸟类的雏鸟。黑鹳喜欢吃鱼和青蛙，但是也吃白鹳所吃的东西。</w:t>
      </w:r>
    </w:p>
    <w:p>
      <w:r>
        <w:drawing>
          <wp:inline xmlns:a="http://schemas.openxmlformats.org/drawingml/2006/main" xmlns:pic="http://schemas.openxmlformats.org/drawingml/2006/picture">
            <wp:extent cx="6096000" cy="7611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611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当鹳要到另一个地方觅食时，通常会在上升的热气流中盘旋，飞腾到很高的高度，然后沿着选定的方向翱翔而去，它们只是偶尔扇动翅膀以节省体力。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chasidah</w:t>
      </w:r>
      <w:r>
        <w:rPr>
          <w:lang w:val="zh_CN" w:bidi="zh_CN"/>
        </w:rPr>
        <w:t xml:space="preserve"> 这个名称可能源自</w:t>
      </w:r>
      <w:r>
        <w:rPr>
          <w:i/>
          <w:lang w:val="zh_CN" w:bidi="zh_CN"/>
        </w:rPr>
        <w:t>chesed</w:t>
      </w:r>
      <w:r>
        <w:rPr>
          <w:lang w:val="zh_CN" w:bidi="zh_CN"/>
        </w:rPr>
        <w:t xml:space="preserve"> （意为"仁慈"或"忠诚"），也许是指它们在筑巢时特别关心幼鸟这个事实。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世界上大多数地区都有多种鹳鸟，其中许多都有迁徙的习性。有些鹳从欧洲迁徙到印度和远东，有些从东南亚迁徙到澳大利亚，还有一种是白腹鹳（学名</w:t>
      </w:r>
      <w:r>
        <w:rPr>
          <w:i/>
          <w:lang w:val="zh_CN" w:bidi="zh_CN"/>
        </w:rPr>
        <w:t>Ciconia abdimii</w:t>
      </w:r>
      <w:r>
        <w:rPr>
          <w:lang w:val="zh_CN" w:bidi="zh_CN"/>
        </w:rPr>
        <w:t xml:space="preserve"> ），这种鹳从埃塞俄比亚迁徙到津巴布韦和博茨瓦纳。无论它们到哪里，都标记着雨季的到来。</w:t>
      </w:r>
    </w:p>
    <w:p>
      <w:pPr/>
      <w:r>
        <w:rPr>
          <w:lang w:val="zh_CN" w:bidi="zh_CN"/>
        </w:rPr>
      </w:r>
      <w:r>
        <w:rPr>
          <w:lang w:val="zh_CN" w:bidi="zh_CN"/>
        </w:rPr>
        <w:t>在少数不知道鹳的地方，可以使用外来语或音译，另外还可以添加脚注，说明这是一种长距离迁徙经过以色列的大鸟。</w:t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JOB 39:13</w:t>
        </w:r>
      </w:hyperlink>
      <w:r>
        <w:rPr>
          <w:lang w:val="zh_CN" w:bidi="zh_CN"/>
        </w:rPr>
        <w:t xml:space="preserve"> ：这节经文的希伯来文本很难解释。大多数注释书支持的文本是："鸵鸟的翅膀快速（或欢然）拍动，但是当然与鹳的翅膀无法相比。"然而，有些学者认为</w:t>
      </w:r>
      <w:r>
        <w:rPr>
          <w:i/>
          <w:lang w:val="zh_CN" w:bidi="zh_CN"/>
        </w:rPr>
        <w:t>chasidah</w:t>
      </w:r>
      <w:r>
        <w:rPr>
          <w:lang w:val="zh_CN" w:bidi="zh_CN"/>
        </w:rPr>
        <w:t xml:space="preserve"> 应该校订为</w:t>
      </w:r>
      <w:r>
        <w:rPr>
          <w:i/>
          <w:lang w:val="zh_CN" w:bidi="zh_CN"/>
        </w:rPr>
        <w:t>chaserah</w:t>
      </w:r>
      <w:r>
        <w:rPr>
          <w:lang w:val="zh_CN" w:bidi="zh_CN"/>
        </w:rPr>
        <w:t xml:space="preserve"> （在希伯来文中，这两个词的外形非常相似）；修改之后，这节经文的意思作："鸵鸟的翅膀快速拍动，但它们没有飞羽。"无论在文本中采用哪种解释，都应在脚注中指出另一种可能的解释。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9" TargetMode="External"/><Relationship Id="rId15" Type="http://schemas.openxmlformats.org/officeDocument/2006/relationships/hyperlink" Target="https://ref.ly/Deut14:18" TargetMode="External"/><Relationship Id="rId16" Type="http://schemas.openxmlformats.org/officeDocument/2006/relationships/hyperlink" Target="https://ref.ly/Job39:13" TargetMode="External"/><Relationship Id="rId17" Type="http://schemas.openxmlformats.org/officeDocument/2006/relationships/hyperlink" Target="https://ref.ly/Ps104:17" TargetMode="External"/><Relationship Id="rId18" Type="http://schemas.openxmlformats.org/officeDocument/2006/relationships/hyperlink" Target="https://ref.ly/Jer8:7" TargetMode="External"/><Relationship Id="rId19" Type="http://schemas.openxmlformats.org/officeDocument/2006/relationships/hyperlink" Target="https://ref.ly/Zech5:9" TargetMode="External"/><Relationship Id="rId20" Type="http://schemas.openxmlformats.org/officeDocument/2006/relationships/image" Target="media/image1.jpg"/><Relationship Id="rId21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