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标题：罗腾树（broom）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1.3</w:t>
      </w:r>
      <w:r>
        <w:rPr>
          <w:lang w:val="zh_CN" w:bidi="zh_CN"/>
        </w:rPr>
        <w:t xml:space="preserve"> 标题：罗腾树（broom）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来：רֹתֶם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(音译：rothem)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1KI 19:4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1KI 19:5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JOB 30:4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PSA 120:4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罗腾树和山羊 (Michael Baranovsky (Wikimedia Commons))</w:t>
      </w:r>
      <w:r>
        <w:rPr>
          <w:lang w:val="zh_CN" w:bidi="zh_CN"/>
        </w:rPr>
        <w:t>许多学者认为</w:t>
      </w:r>
      <w:r>
        <w:rPr>
          <w:i/>
          <w:lang w:val="zh_CN" w:bidi="zh_CN"/>
        </w:rPr>
        <w:t>rothem</w:t>
      </w:r>
      <w:r>
        <w:rPr>
          <w:lang w:val="zh_CN" w:bidi="zh_CN"/>
        </w:rPr>
        <w:t xml:space="preserve"> 就是白罗腾树（学名</w:t>
      </w:r>
      <w:r>
        <w:rPr>
          <w:i/>
          <w:lang w:val="zh_CN" w:bidi="zh_CN"/>
        </w:rPr>
        <w:t>Retama raetam</w:t>
      </w:r>
      <w:r>
        <w:rPr>
          <w:lang w:val="zh_CN" w:bidi="zh_CN"/>
        </w:rPr>
        <w:t xml:space="preserve"> ），这是一种生长在圣地和阿拉伯半岛的硬质沙漠灌木。早些时候，莫尔登克（Moldenke）主张</w:t>
      </w:r>
      <w:r>
        <w:rPr>
          <w:i/>
          <w:lang w:val="zh_CN" w:bidi="zh_CN"/>
        </w:rPr>
        <w:t>rothem</w:t>
      </w:r>
      <w:r>
        <w:rPr>
          <w:lang w:val="zh_CN" w:bidi="zh_CN"/>
        </w:rPr>
        <w:t xml:space="preserve"> 是一种叫做狗棍（dog's club）的寄生植物。在以利亚逃离耶洗别的叙事中，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1KI 19:4</w:t>
        </w:r>
      </w:hyperlink>
      <w:r>
        <w:rPr>
          <w:lang w:val="zh_CN" w:bidi="zh_CN"/>
        </w:rPr>
        <w:t xml:space="preserve"> 提到了罗腾，为这节经文前面的"旷野"一词带给人的荒凉景象补充了细节。学者从</w:t>
      </w:r>
      <w:hyperlink r:id="rId17">
        <w:r>
          <w:rPr>
            <w:lang w:val="zh_CN" w:bidi="zh_CN"/>
          </w:rPr>
          <w:rPr>
            <w:color w:val="0000EE"/>
            <w:u w:val="single"/>
          </w:rPr>
          <w:t>PSA 120:4</w:t>
        </w:r>
      </w:hyperlink>
      <w:r>
        <w:rPr>
          <w:lang w:val="zh_CN" w:bidi="zh_CN"/>
        </w:rPr>
        <w:t xml:space="preserve"> （"……罗腾木的炭火"）和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JOB 30:4</w:t>
        </w:r>
      </w:hyperlink>
      <w:r>
        <w:rPr>
          <w:lang w:val="zh_CN" w:bidi="zh_CN"/>
        </w:rPr>
        <w:t xml:space="preserve"> （"……罗腾树的根为他们取暖"；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直译）这两节经文提到的</w:t>
      </w:r>
      <w:r>
        <w:rPr>
          <w:i/>
          <w:lang w:val="zh_CN" w:bidi="zh_CN"/>
        </w:rPr>
        <w:t>rothem</w:t>
      </w:r>
      <w:r>
        <w:rPr>
          <w:lang w:val="zh_CN" w:bidi="zh_CN"/>
        </w:rPr>
        <w:t xml:space="preserve"> 推断，这种植物就是罗腾灌木，因为罗腾灌木的茎和叶里有油，烧起来火很旺。</w:t>
      </w:r>
      <w:hyperlink r:id="rId19">
        <w:r>
          <w:rPr>
            <w:lang w:val="zh_CN" w:bidi="zh_CN"/>
          </w:rPr>
          <w:rPr>
            <w:color w:val="0000EE"/>
            <w:u w:val="single"/>
          </w:rPr>
          <w:t>NUM 33:18</w:t>
        </w:r>
      </w:hyperlink>
      <w:r>
        <w:rPr>
          <w:lang w:val="zh_CN" w:bidi="zh_CN"/>
        </w:rPr>
        <w:t xml:space="preserve">;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NUM 33:19</w:t>
        </w:r>
      </w:hyperlink>
      <w:r>
        <w:rPr>
          <w:lang w:val="zh_CN" w:bidi="zh_CN"/>
        </w:rPr>
        <w:t xml:space="preserve"> 提到的地名利提玛（意为"罗腾之地"）也可能与罗腾树有关。白罗腾树遍布圣地的山区、多石的地方、沟壑和沙地，尤其在死海附近、基列、迦密山、叙利亚沙漠和腓尼基海岸等地更是常见。</w:t>
      </w:r>
    </w:p>
    <w:p>
      <w:r>
        <w:drawing>
          <wp:inline xmlns:a="http://schemas.openxmlformats.org/drawingml/2006/main" xmlns:pic="http://schemas.openxmlformats.org/drawingml/2006/picture">
            <wp:extent cx="6096000" cy="4363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63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罗腾花 (תמר מרום Pikiwiki Israel (Wikimedia Commons))</w:t>
      </w:r>
      <w:r>
        <w:rPr>
          <w:lang w:val="zh_CN" w:bidi="zh_CN"/>
        </w:rPr>
        <w:t>白罗腾树可长到2米（7英尺）高，与其说是矮树，不如说是较大的丛生灌木。白罗腾树有很多小枝子，叶子寥寥，一簇簇美丽的白花点缀在山坡之上。</w:t>
      </w:r>
    </w:p>
    <w:p>
      <w:r>
        <w:drawing>
          <wp:inline xmlns:a="http://schemas.openxmlformats.org/drawingml/2006/main" xmlns:pic="http://schemas.openxmlformats.org/drawingml/2006/picture">
            <wp:extent cx="2438400" cy="1748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748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1KI 19:4</w:t>
        </w:r>
      </w:hyperlink>
      <w:r>
        <w:rPr>
          <w:lang w:val="zh_CN" w:bidi="zh_CN"/>
        </w:rPr>
        <w:t xml:space="preserve"> ，</w:t>
      </w:r>
      <w:r>
        <w:rPr>
          <w:lang w:val="zh_CN" w:bidi="zh_CN"/>
        </w:rPr>
        <w:t>NJB</w:t>
      </w:r>
      <w:r>
        <w:rPr>
          <w:lang w:val="zh_CN" w:bidi="zh_CN"/>
        </w:rPr>
        <w:t xml:space="preserve"> 使用了一个只有英国园丁才知道的名称，把</w:t>
      </w:r>
      <w:r>
        <w:rPr>
          <w:i/>
          <w:lang w:val="zh_CN" w:bidi="zh_CN"/>
        </w:rPr>
        <w:t>rothem</w:t>
      </w:r>
      <w:r>
        <w:rPr>
          <w:lang w:val="zh_CN" w:bidi="zh_CN"/>
        </w:rPr>
        <w:t xml:space="preserve"> 翻译为"furze bush"（"荆豆丛"），又名"gorse"（"金雀花"）。但在21世纪，不了解植物学的城市居民对"gorse"和"furze"都不熟悉。同样，德文通俗译本</w:t>
      </w:r>
      <w:r>
        <w:rPr>
          <w:lang w:val="zh_CN" w:bidi="zh_CN"/>
        </w:rPr>
        <w:t>GECL</w:t>
      </w:r>
      <w:r>
        <w:rPr>
          <w:lang w:val="zh_CN" w:bidi="zh_CN"/>
        </w:rPr>
        <w:t xml:space="preserve"> 将其译成</w:t>
      </w:r>
      <w:r>
        <w:rPr>
          <w:i/>
          <w:lang w:val="zh_CN" w:bidi="zh_CN"/>
        </w:rPr>
        <w:t>Ginsterstrauch</w:t>
      </w:r>
      <w:r>
        <w:rPr>
          <w:lang w:val="zh_CN" w:bidi="zh_CN"/>
        </w:rPr>
        <w:t xml:space="preserve"> ，这个词也不太常用。因此，一些英文现代译本在《列王纪上》使用了比较一般性的表述，如 "large bush"（"大灌木丛"；</w:t>
      </w:r>
      <w:r>
        <w:rPr>
          <w:lang w:val="zh_CN" w:bidi="zh_CN"/>
        </w:rPr>
        <w:t>CEV</w:t>
      </w:r>
      <w:r>
        <w:rPr>
          <w:lang w:val="zh_CN" w:bidi="zh_CN"/>
        </w:rPr>
        <w:t xml:space="preserve"> ）、"tree"（"树"；</w:t>
      </w:r>
      <w:r>
        <w:rPr>
          <w:lang w:val="zh_CN" w:bidi="zh_CN"/>
        </w:rPr>
        <w:t>GNB</w:t>
      </w:r>
      <w:r>
        <w:rPr>
          <w:lang w:val="zh_CN" w:bidi="zh_CN"/>
        </w:rPr>
        <w:t xml:space="preserve"> ）、"bush"（"灌木丛"；</w:t>
      </w:r>
      <w:r>
        <w:rPr>
          <w:lang w:val="zh_CN" w:bidi="zh_CN"/>
        </w:rPr>
        <w:t>NCV</w:t>
      </w:r>
      <w:r>
        <w:rPr>
          <w:lang w:val="zh_CN" w:bidi="zh_CN"/>
        </w:rPr>
        <w:t xml:space="preserve"> ）。在植物种类有具体名称的地区，翻译者可以选择一种生长在干旱贫瘠地区的灌木（这种灌木必须大到足以遮荫），也可以音译希伯来文（</w:t>
      </w:r>
      <w:r>
        <w:rPr>
          <w:i/>
          <w:lang w:val="zh_CN" w:bidi="zh_CN"/>
        </w:rPr>
        <w:t>rothem</w:t>
      </w:r>
      <w:r>
        <w:rPr>
          <w:lang w:val="zh_CN" w:bidi="zh_CN"/>
        </w:rPr>
        <w:t xml:space="preserve"> ）或一种主要语言（如阿拉伯文</w:t>
      </w:r>
      <w:r>
        <w:rPr>
          <w:i/>
          <w:lang w:val="zh_CN" w:bidi="zh_CN"/>
        </w:rPr>
        <w:t>retem</w:t>
      </w:r>
      <w:r>
        <w:rPr>
          <w:lang w:val="zh_CN" w:bidi="zh_CN"/>
        </w:rPr>
        <w:t xml:space="preserve"> ）。另外，翻译者也可以使用"小树"或"灌木"这样的通称。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7">
        <w:r>
          <w:rPr>
            <w:lang w:val="zh_CN" w:bidi="zh_CN"/>
          </w:rPr>
          <w:rPr>
            <w:color w:val="0000EE"/>
            <w:u w:val="single"/>
          </w:rPr>
          <w:t>PSA 120:4</w:t>
        </w:r>
      </w:hyperlink>
      <w:r>
        <w:rPr>
          <w:lang w:val="zh_CN" w:bidi="zh_CN"/>
        </w:rPr>
        <w:t xml:space="preserve"> ，翻译者可以使用当地一种烧起来很旺的木材，因为这里的经文是修辞性的，需要用一个非常热的东西来作比喻。</w:t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JOB 30:4</w:t>
        </w:r>
      </w:hyperlink>
      <w:r>
        <w:rPr>
          <w:lang w:val="zh_CN" w:bidi="zh_CN"/>
        </w:rPr>
        <w:t xml:space="preserve"> 提到的罗腾树具有很大的文本和解经问题，所以在现代圣经译本中出现了许多种译法。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译作："they pick mallow and the leaves of bushes, and to warm themselves the roots of the broom"（英文直译："他们采摘锦葵和灌木的叶子，并用罗腾树的根取暖"）。在</w:t>
      </w:r>
      <w:r>
        <w:rPr>
          <w:lang w:val="zh_CN" w:bidi="zh_CN"/>
        </w:rPr>
        <w:t>GNB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NIV</w:t>
      </w:r>
      <w:r>
        <w:rPr>
          <w:lang w:val="zh_CN" w:bidi="zh_CN"/>
        </w:rPr>
        <w:t xml:space="preserve"> 的译文里，这些可怜人"吃"罗腾树的根。然而，根据可靠的资料，罗腾树的根是有毒的。因此，莫尔登克提出，这里必定是从罗腾树的根部长出来的另外一种植物，即寄生的欧洲锁阳（学名</w:t>
      </w:r>
      <w:r>
        <w:rPr>
          <w:i/>
          <w:lang w:val="zh_CN" w:bidi="zh_CN"/>
        </w:rPr>
        <w:t>Cynomorium coccineum</w:t>
      </w:r>
      <w:r>
        <w:rPr>
          <w:lang w:val="zh_CN" w:bidi="zh_CN"/>
        </w:rPr>
        <w:t xml:space="preserve"> ）。然而，有充分的证据表明，作者想说的话是根部"被烧了"（如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的译文），而不是"被吃了"（如</w:t>
      </w:r>
      <w:r>
        <w:rPr>
          <w:lang w:val="zh_CN" w:bidi="zh_CN"/>
        </w:rPr>
        <w:t>GNB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NIV</w:t>
      </w:r>
      <w:r>
        <w:rPr>
          <w:lang w:val="zh_CN" w:bidi="zh_CN"/>
        </w:rPr>
        <w:t xml:space="preserve"> 的译文）。对这节难解的经文，哈尼库恩（Hanni Kuhn）在《圣经翻译者》（</w:t>
      </w:r>
      <w:r>
        <w:rPr>
          <w:i/>
          <w:lang w:val="zh_CN" w:bidi="zh_CN"/>
        </w:rPr>
        <w:t>The Bible Translator</w:t>
      </w:r>
      <w:r>
        <w:rPr>
          <w:lang w:val="zh_CN" w:bidi="zh_CN"/>
        </w:rPr>
        <w:t xml:space="preserve"> ）中为翻译者提供了三种译法，这里我们列出了其中两种（第三种是根据莫尔登克提出的欧洲锁阳，支持的学者较少，我们也不建议采纳）：</w:t>
      </w:r>
    </w:p>
    <w:p>
      <w:pPr/>
      <w:r>
        <w:rPr>
          <w:lang w:val="zh_CN" w:bidi="zh_CN"/>
        </w:rPr>
      </w:r>
      <w:r>
        <w:rPr>
          <w:lang w:val="zh_CN" w:bidi="zh_CN"/>
        </w:rPr>
        <w:t>1. 他们采咸草叶作食物，</w:t>
      </w:r>
    </w:p>
    <w:p>
      <w:pPr/>
      <w:r>
        <w:rPr>
          <w:lang w:val="zh_CN" w:bidi="zh_CN"/>
        </w:rPr>
      </w:r>
      <w:r>
        <w:rPr>
          <w:lang w:val="zh_CN" w:bidi="zh_CN"/>
        </w:rPr>
        <w:t>烧罗腾树的根来取暖。</w:t>
      </w:r>
    </w:p>
    <w:p>
      <w:pPr/>
      <w:r>
        <w:rPr>
          <w:lang w:val="zh_CN" w:bidi="zh_CN"/>
        </w:rPr>
      </w:r>
      <w:r>
        <w:rPr>
          <w:lang w:val="zh_CN" w:bidi="zh_CN"/>
        </w:rPr>
        <w:t>这里将最后一个希伯来文词语的字母</w:t>
      </w:r>
      <w:r>
        <w:rPr>
          <w:i/>
          <w:lang w:val="zh_CN" w:bidi="zh_CN"/>
        </w:rPr>
        <w:t>l-ch-m-m</w:t>
      </w:r>
      <w:r>
        <w:rPr>
          <w:lang w:val="zh_CN" w:bidi="zh_CN"/>
        </w:rPr>
        <w:t xml:space="preserve"> 读作</w:t>
      </w:r>
      <w:r>
        <w:rPr>
          <w:i/>
          <w:lang w:val="zh_CN" w:bidi="zh_CN"/>
        </w:rPr>
        <w:t>lchumam</w:t>
      </w:r>
      <w:r>
        <w:rPr>
          <w:lang w:val="zh_CN" w:bidi="zh_CN"/>
        </w:rPr>
        <w:t xml:space="preserve"> （"给自己取暖"），对添加到希伯来文本中的元音作了一处改变，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Mft</w:t>
      </w:r>
      <w:r>
        <w:rPr>
          <w:lang w:val="zh_CN" w:bidi="zh_CN"/>
        </w:rPr>
        <w:t xml:space="preserve"> 采纳了这种做法。（关于"咸草"，参</w:t>
      </w:r>
      <w:hyperlink r:id="rId22">
        <w:r>
          <w:rPr>
            <w:lang w:val="zh_CN" w:bidi="zh_CN"/>
          </w:rPr>
          <w:rPr>
            <w:color w:val="0000EE"/>
            <w:u w:val="single"/>
          </w:rPr>
          <w:t>3.5.10 滨藜（盐草）（orache [saltwort]）</w:t>
        </w:r>
      </w:hyperlink>
      <w:r>
        <w:rPr>
          <w:lang w:val="zh_CN" w:bidi="zh_CN"/>
        </w:rPr>
        <w:t xml:space="preserve"> ）</w:t>
      </w:r>
    </w:p>
    <w:p>
      <w:pPr/>
      <w:r>
        <w:rPr>
          <w:lang w:val="zh_CN" w:bidi="zh_CN"/>
        </w:rPr>
      </w:r>
      <w:r>
        <w:rPr>
          <w:lang w:val="zh_CN" w:bidi="zh_CN"/>
        </w:rPr>
        <w:t>2. 他们采咸草叶作食物，</w:t>
      </w:r>
    </w:p>
    <w:p>
      <w:pPr/>
      <w:r>
        <w:rPr>
          <w:lang w:val="zh_CN" w:bidi="zh_CN"/>
        </w:rPr>
      </w:r>
      <w:r>
        <w:rPr>
          <w:lang w:val="zh_CN" w:bidi="zh_CN"/>
        </w:rPr>
        <w:t>卖／做罗腾木炭来糊口。</w:t>
      </w:r>
    </w:p>
    <w:p>
      <w:pPr/>
      <w:r>
        <w:rPr>
          <w:lang w:val="zh_CN" w:bidi="zh_CN"/>
        </w:rPr>
      </w:r>
      <w:r>
        <w:rPr>
          <w:lang w:val="zh_CN" w:bidi="zh_CN"/>
        </w:rPr>
        <w:t>这种译法将</w:t>
      </w:r>
      <w:r>
        <w:rPr>
          <w:i/>
          <w:lang w:val="zh_CN" w:bidi="zh_CN"/>
        </w:rPr>
        <w:t>l-ch-m-m</w:t>
      </w:r>
      <w:r>
        <w:rPr>
          <w:lang w:val="zh_CN" w:bidi="zh_CN"/>
        </w:rPr>
        <w:t xml:space="preserve"> 读作</w:t>
      </w:r>
      <w:r>
        <w:rPr>
          <w:i/>
          <w:lang w:val="zh_CN" w:bidi="zh_CN"/>
        </w:rPr>
        <w:t>lachmam</w:t>
      </w:r>
      <w:r>
        <w:rPr>
          <w:lang w:val="zh_CN" w:bidi="zh_CN"/>
        </w:rPr>
        <w:t xml:space="preserve"> （"他们的饼／食物"）。哈鲁范尼也支持这个观点（第31—32页）。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Kgs19:4" TargetMode="External"/><Relationship Id="rId15" Type="http://schemas.openxmlformats.org/officeDocument/2006/relationships/hyperlink" Target="https://ref.ly/1Kgs19:5" TargetMode="External"/><Relationship Id="rId16" Type="http://schemas.openxmlformats.org/officeDocument/2006/relationships/hyperlink" Target="https://ref.ly/Job30:4" TargetMode="External"/><Relationship Id="rId17" Type="http://schemas.openxmlformats.org/officeDocument/2006/relationships/hyperlink" Target="https://ref.ly/Ps120:4" TargetMode="External"/><Relationship Id="rId18" Type="http://schemas.openxmlformats.org/officeDocument/2006/relationships/image" Target="media/image1.jpg"/><Relationship Id="rId19" Type="http://schemas.openxmlformats.org/officeDocument/2006/relationships/hyperlink" Target="https://ref.ly/Num33:18" TargetMode="External"/><Relationship Id="rId20" Type="http://schemas.openxmlformats.org/officeDocument/2006/relationships/hyperlink" Target="https://ref.ly/Num33:19" TargetMode="External"/><Relationship Id="rId21" Type="http://schemas.openxmlformats.org/officeDocument/2006/relationships/image" Target="media/image2.jpg"/><Relationship Id="rId22" Type="http://schemas.openxmlformats.org/officeDocument/2006/relationships/hyperlink" Target="#FLORA:3.5.1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