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标题：介绍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2.0</w:t>
      </w:r>
      <w:r>
        <w:rPr>
          <w:lang w:val="zh_CN" w:bidi="zh_CN"/>
        </w:rPr>
        <w:t xml:space="preserve"> 标题：介绍</w:t>
      </w:r>
    </w:p>
    <w:p>
      <w:pPr/>
      <w:r>
        <w:rPr>
          <w:lang w:val="zh_CN" w:bidi="zh_CN"/>
        </w:rPr>
      </w:r>
      <w:r>
        <w:rPr>
          <w:lang w:val="zh_CN" w:bidi="zh_CN"/>
        </w:rPr>
        <w:t>第1章介绍的27种野生乔木和灌木在圣经时期就已经为人所熟知和利用，但是没有被人栽培。现在，我们来讨论栽培类的乔木和灌木。有些情况下，我们很难知道某个特定的物种是什么时候开始栽培的，因为栽培的过程持续很多个世纪，并且栽培的地方很多都不在我们研究的地域之内。海枣树、橄榄树和无花果树可能很早就开始栽培了，因为它们通过插枝便可以生长。圣经提到13种栽培的乔木，不过在某些情况下，例如提到苹果、长角豆、开心果、香橼和胡桃时，对于这些植物在特定经文中究竟是什么物种，人们还有许多争论。但是无论如何，这里提到的物种毫无疑问是在圣经时期的以色列生长的。</w:t>
      </w:r>
    </w:p>
    <w:p>
      <w:pPr/>
      <w:r>
        <w:rPr>
          <w:lang w:val="zh_CN" w:bidi="zh_CN"/>
        </w:rPr>
      </w:r>
      <w:r>
        <w:rPr>
          <w:lang w:val="zh_CN" w:bidi="zh_CN"/>
        </w:rPr>
        <w:t>虽然农业对于人类的生存至关重要，但近东的农业摧毁了原有的植被。由于使用农具（包括火）和牧放牲畜，人类严重破坏了森林和其他植物。除了在保护区，几乎没有一种植物得以存活下来。不仅如此，甚至沙漠也遭到破坏，因为灌木被人砍伐，导致山坡被侵蚀成了光秃秃的岩石。</w:t>
      </w:r>
    </w:p>
    <w:p>
      <w:pPr/>
      <w:r>
        <w:rPr>
          <w:lang w:val="zh_CN" w:bidi="zh_CN"/>
        </w:rPr>
      </w:r>
      <w:r>
        <w:rPr>
          <w:lang w:val="zh_CN" w:bidi="zh_CN"/>
        </w:rPr>
        <w:t>另一方面，地上的植被——无论是野生的还是栽培的——对当地人产生了深远的影响。在准备征服迦南的时候，探子发现那是一片"流奶与蜜之地"。他们带回了无花果、石榴和一大串葡萄，这串葡萄重到要两个人用杠子抬着。在最终征服迦南地之后，这群新居民接手了当时已经非常发达的农业，并且从埃及、阿拉伯、波斯等国家引进了其他植物，把当地的农业发展到了更高的水平。</w:t>
      </w:r>
    </w:p>
    <w:p>
      <w:pPr/>
      <w:r>
        <w:rPr>
          <w:lang w:val="zh_CN" w:bidi="zh_CN"/>
        </w:rPr>
      </w:r>
      <w:r>
        <w:rPr>
          <w:lang w:val="zh_CN" w:bidi="zh_CN"/>
        </w:rPr>
        <w:t>农业（尤其是树木）的作用，不仅仅是提供食物。圣地的语言和文学作品充满了农业词汇。香柏树、橡树、棕树、橄榄树和葡萄树等树木承载着多种情感，另外在先知书、智慧文学，一直到耶稣及其门徒的教导中，种子、果实、花朵、根和收成都频繁出现在比喻中。</w:t>
      </w:r>
    </w:p>
    <w:p>
      <w:pPr/>
      <w:r>
        <w:rPr>
          <w:lang w:val="zh_CN" w:bidi="zh_CN"/>
        </w:rPr>
      </w:r>
      <w:r>
        <w:rPr>
          <w:lang w:val="zh_CN" w:bidi="zh_CN"/>
        </w:rPr>
        <w:t>关于栽培类树木名称的翻译，一般的策略是：当乔木或灌木用作隐喻或明喻时，重点是乔木或灌木的"品质"，而不是植物学方面的细节。在这种情况下，翻译者要找到一种在当地文化中具有同样品质的植物。如果不是修辞性的，翻译者就要根据这段经文的历史性，找到一个植物学上的近缘物种。如果找不到，翻译者就需要使用某种主要国际语言的音译、统称或描述性短语来翻译。当然，这样做会损失原意，但翻译本身就是在平衡得失。</w:t>
      </w:r>
    </w:p>
    <w:p>
      <w:pPr/>
      <w:r>
        <w:rPr>
          <w:lang w:val="zh_CN" w:bidi="zh_CN"/>
        </w:rPr>
      </w:r>
      <w:r>
        <w:rPr>
          <w:lang w:val="zh_CN" w:bidi="zh_CN"/>
        </w:rPr>
        <w:t>我们把长角豆树和香橼树放在本章来介绍，虽然它们也可以归类在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 野生乔木和灌木</w:t>
        </w:r>
      </w:hyperlink>
      <w:r>
        <w:rPr>
          <w:lang w:val="zh_CN" w:bidi="zh_CN"/>
        </w:rPr>
        <w:t xml:space="preserve"> 下面。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LORA: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