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标题：荆棘、蒺藜、树莓和石南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6.2</w:t>
      </w:r>
      <w:r>
        <w:rPr>
          <w:lang w:val="zh_CN" w:bidi="zh_CN"/>
        </w:rPr>
        <w:t xml:space="preserve"> 标题：荆棘、蒺藜、树莓和石南</w:t>
      </w:r>
    </w:p>
    <w:p>
      <w:pPr/>
      <w:r>
        <w:rPr>
          <w:lang w:val="zh_CN" w:bidi="zh_CN"/>
        </w:rPr>
      </w:r>
      <w:r>
        <w:rPr>
          <w:lang w:val="zh_CN" w:bidi="zh_CN"/>
        </w:rPr>
        <w:t>圣经大约有二十多个指荆棘和多刺植物的希伯来文和希腊文名称，而圣地至少有七八十种这类植物。若要把这些名称与植物对应起来，简直比花的对应难度还要大。有些情况下，某个词语可能根本不是指一种特定的植物，但我们甚至不确知哪些词语是统称。如果使用次数越多意味着该词越有可能是统称，那么希伯来文</w:t>
      </w:r>
      <w:r>
        <w:rPr>
          <w:i/>
          <w:lang w:val="zh_CN" w:bidi="zh_CN"/>
        </w:rPr>
        <w:t>qots</w:t>
      </w:r>
      <w:r>
        <w:rPr>
          <w:lang w:val="zh_CN" w:bidi="zh_CN"/>
        </w:rPr>
        <w:t xml:space="preserve"> 和希腊文</w:t>
      </w:r>
      <w:r>
        <w:rPr>
          <w:i/>
          <w:lang w:val="zh_CN" w:bidi="zh_CN"/>
        </w:rPr>
        <w:t>akantha</w:t>
      </w:r>
      <w:r>
        <w:rPr>
          <w:lang w:val="zh_CN" w:bidi="zh_CN"/>
        </w:rPr>
        <w:t xml:space="preserve"> 是最常用来指荆棘和多刺植物的词语。</w:t>
      </w:r>
    </w:p>
    <w:p>
      <w:pPr/>
      <w:r>
        <w:rPr>
          <w:lang w:val="zh_CN" w:bidi="zh_CN"/>
        </w:rPr>
      </w:r>
      <w:r>
        <w:rPr>
          <w:lang w:val="zh_CN" w:bidi="zh_CN"/>
        </w:rPr>
        <w:t>在大多数情况下，我们根本不知道这些词语是指多刺植物中的哪一种。在关于野生乔木和灌木的讨论中（参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1.2 欧洲枸杞 (boxthorn)</w:t>
        </w:r>
      </w:hyperlink>
      <w:r>
        <w:rPr>
          <w:lang w:val="zh_CN" w:bidi="zh_CN"/>
        </w:rPr>
        <w:t xml:space="preserve"> ），我们已经谈到了欧洲枸杞（学名</w:t>
      </w:r>
      <w:r>
        <w:rPr>
          <w:i/>
          <w:lang w:val="zh_CN" w:bidi="zh_CN"/>
        </w:rPr>
        <w:t>Lycium europaeum</w:t>
      </w:r>
      <w:r>
        <w:rPr>
          <w:lang w:val="zh_CN" w:bidi="zh_CN"/>
        </w:rPr>
        <w:t xml:space="preserve"> ）和滨枣（基督刺；学名</w:t>
      </w:r>
      <w:r>
        <w:rPr>
          <w:i/>
          <w:lang w:val="zh_CN" w:bidi="zh_CN"/>
        </w:rPr>
        <w:t>Ziziphus spina-christi</w:t>
      </w:r>
      <w:r>
        <w:rPr>
          <w:lang w:val="zh_CN" w:bidi="zh_CN"/>
        </w:rPr>
        <w:t xml:space="preserve"> ）。在本章，我们会讨论其他的品种。我们对这些圣经植物的了解是基于以下两个信息源：（1）古植物学，即关于古时有哪些植物可能生长在中东的研究；（2）相关语言中的同源词。我们研究同源词的原因是：尽管希伯来文不常使用已有几百年之久，但这些植物的阿拉伯文和叙利亚文名称可能一直沿用至今，并且很多名称与希伯来文名称相似，这可能会提供一些线索，让我们知道希伯来文可能指的是什么植物。</w:t>
      </w:r>
    </w:p>
    <w:p>
      <w:pPr/>
      <w:r>
        <w:rPr>
          <w:lang w:val="zh_CN" w:bidi="zh_CN"/>
        </w:rPr>
      </w:r>
      <w:r>
        <w:rPr>
          <w:lang w:val="zh_CN" w:bidi="zh_CN"/>
        </w:rPr>
        <w:t>到目前为止，我们还没有讨论植物用作地名或人名的情况，但值得一提的是，荆棘类植物在这些名称中占有一席之地；例如，在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4:23</w:t>
        </w:r>
      </w:hyperlink>
      <w:r>
        <w:rPr>
          <w:lang w:val="zh_CN" w:bidi="zh_CN"/>
        </w:rPr>
        <w:t xml:space="preserve"> 中，拉麦妻子的名字"亚大"和"洗拉"其实是有刺植物的名称。至于名字有没有可能影响她们的性格和行为，则留给读者见仁见智。无论如何，希伯来文读者在读到拉麦的故事时，一定会注意到这一点。同样，希伯来文名字"沙密"的意思是"多刺的"，尽管这个词在有些语境中被译为"钻石"或"金刚钻"（如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  <w:r>
        <w:rPr>
          <w:lang w:val="zh_CN" w:bidi="zh_CN"/>
        </w:rPr>
        <w:t xml:space="preserve"> ）。希伯来文</w:t>
      </w:r>
      <w:r>
        <w:rPr>
          <w:i/>
          <w:lang w:val="zh_CN" w:bidi="zh_CN"/>
        </w:rPr>
        <w:t>qots</w:t>
      </w:r>
      <w:r>
        <w:rPr>
          <w:lang w:val="zh_CN" w:bidi="zh_CN"/>
        </w:rPr>
        <w:t xml:space="preserve"> 的意思是"有刺灌木"，出现在"哥斯"和"哈歌斯"这两个人名中；《历代志上》、《以斯拉记》和《尼希米记》提到了这两个人。</w:t>
      </w:r>
    </w:p>
    <w:p>
      <w:pPr/>
      <w:r>
        <w:rPr>
          <w:lang w:val="zh_CN" w:bidi="zh_CN"/>
        </w:rPr>
      </w:r>
      <w:r>
        <w:rPr>
          <w:lang w:val="zh_CN" w:bidi="zh_CN"/>
        </w:rPr>
        <w:t>生物学家对枝刺（thorns）、叶刺（spines）和皮刺（prickles）做了明确的区分。枝刺由树枝变态发育而来，叶刺由树叶变态发育而来，而皮刺通常是叶子上的微小突起，尤其是在较小的植物上。英文也用"thorns"来指带刺的树或灌木。蒺藜是叶子边缘有尖刺的开花植物，分多个属，大多是菊科植物（学名</w:t>
      </w:r>
      <w:r>
        <w:rPr>
          <w:i/>
          <w:lang w:val="zh_CN" w:bidi="zh_CN"/>
        </w:rPr>
        <w:t>Asteraceae</w:t>
      </w:r>
      <w:r>
        <w:rPr>
          <w:lang w:val="zh_CN" w:bidi="zh_CN"/>
        </w:rPr>
        <w:t xml:space="preserve"> ）。荨麻隶于荨麻属（学名</w:t>
      </w:r>
      <w:r>
        <w:rPr>
          <w:i/>
          <w:lang w:val="zh_CN" w:bidi="zh_CN"/>
        </w:rPr>
        <w:t>Urtica</w:t>
      </w:r>
      <w:r>
        <w:rPr>
          <w:lang w:val="zh_CN" w:bidi="zh_CN"/>
        </w:rPr>
        <w:t xml:space="preserve"> ），几乎所有荨麻属植物的茎和叶上都有刺毛。刺痛是由这种植物分泌的毒素引起的。我们接下来讨论"石南"和"树莓"。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标题：蒺藜（thistles）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6.2.1</w:t>
      </w:r>
      <w:r>
        <w:rPr>
          <w:lang w:val="zh_CN" w:bidi="zh_CN"/>
        </w:rPr>
        <w:t xml:space="preserve"> 标题：蒺藜（thistles）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来：בַּרְקָן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(音译：barqan)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JDG 8:7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JDG 8:16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来：גַּלְגַּל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(音译：galgal)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PSA 83:14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来：דַּרְדַּר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(音译：dardar)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3:18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HOS 10:8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来：חוֹחַ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(音译：choach)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1SA 13:6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PRO 26:9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SNG 2:2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HOS 9:6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有些经文的上下文表明，圣经中的一些植物可能是蒺藜，在希伯来文中主要用</w:t>
      </w:r>
      <w:r>
        <w:rPr>
          <w:i/>
          <w:lang w:val="zh_CN" w:bidi="zh_CN"/>
        </w:rPr>
        <w:t>barqan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dardar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choach</w:t>
      </w:r>
      <w:r>
        <w:rPr>
          <w:lang w:val="zh_CN" w:bidi="zh_CN"/>
        </w:rPr>
        <w:t xml:space="preserve"> 来指称。然而，</w:t>
      </w:r>
      <w:r>
        <w:rPr>
          <w:i/>
          <w:lang w:val="zh_CN" w:bidi="zh_CN"/>
        </w:rPr>
        <w:t>galgal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sirah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qots</w:t>
      </w:r>
      <w:r>
        <w:rPr>
          <w:lang w:val="zh_CN" w:bidi="zh_CN"/>
        </w:rPr>
        <w:t xml:space="preserve"> 等其他希伯来文词语也可能是指蒺藜。以下可能是圣经中提到的一些蒺藜：</w:t>
      </w:r>
    </w:p>
    <w:p>
      <w:pPr/>
      <w:r>
        <w:rPr>
          <w:lang w:val="zh_CN" w:bidi="zh_CN"/>
        </w:rPr>
      </w:r>
      <w:r>
        <w:rPr>
          <w:lang w:val="zh_CN" w:bidi="zh_CN"/>
        </w:rPr>
        <w:t>风滚蓟 (Ray Pritz (UBS))</w:t>
      </w:r>
      <w:r>
        <w:rPr>
          <w:b/>
          <w:lang w:val="zh_CN" w:bidi="zh_CN"/>
        </w:rPr>
        <w:t>风滚蓟</w:t>
      </w:r>
      <w:r>
        <w:rPr>
          <w:lang w:val="zh_CN" w:bidi="zh_CN"/>
        </w:rPr>
        <w:t xml:space="preserve"> （学名</w:t>
      </w:r>
      <w:r>
        <w:rPr>
          <w:i/>
          <w:lang w:val="zh_CN" w:bidi="zh_CN"/>
        </w:rPr>
        <w:t>Gundelia tournefortii</w:t>
      </w:r>
      <w:r>
        <w:rPr>
          <w:lang w:val="zh_CN" w:bidi="zh_CN"/>
        </w:rPr>
        <w:t xml:space="preserve"> ）是广泛分布在中东地区的一种蓟属植物；早春时候，这种植物的幼苗会被当作蔬菜来吃。然而，在植株成熟后，叶子会变得又干又尖，并且整棵植物也会变成球形。到了一定的时候，茎会折断，植物变成一棵"风滚草"在风中滚动，同时散播种子。这种植物在阿拉伯文中被称为</w:t>
      </w:r>
      <w:r>
        <w:rPr>
          <w:i/>
          <w:lang w:val="zh_CN" w:bidi="zh_CN"/>
        </w:rPr>
        <w:t>akub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ka’aub</w:t>
      </w:r>
      <w:r>
        <w:rPr>
          <w:lang w:val="zh_CN" w:bidi="zh_CN"/>
        </w:rPr>
        <w:t xml:space="preserve"> 。地名"Akov"可能就源于这种植物。</w:t>
      </w:r>
    </w:p>
    <w:p>
      <w:r>
        <w:drawing>
          <wp:inline xmlns:a="http://schemas.openxmlformats.org/drawingml/2006/main" xmlns:pic="http://schemas.openxmlformats.org/drawingml/2006/picture">
            <wp:extent cx="731520" cy="506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50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PSA 83:14</w:t>
        </w:r>
      </w:hyperlink>
      <w:r>
        <w:rPr>
          <w:lang w:val="zh_CN" w:bidi="zh_CN"/>
        </w:rPr>
        <w:t xml:space="preserve"> （《和》83:13）和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  <w:r>
        <w:rPr>
          <w:lang w:val="zh_CN" w:bidi="zh_CN"/>
        </w:rPr>
        <w:t xml:space="preserve"> 中，希伯来文</w:t>
      </w:r>
      <w:r>
        <w:rPr>
          <w:i/>
          <w:lang w:val="zh_CN" w:bidi="zh_CN"/>
        </w:rPr>
        <w:t>galgal</w:t>
      </w:r>
      <w:r>
        <w:rPr>
          <w:lang w:val="zh_CN" w:bidi="zh_CN"/>
        </w:rPr>
        <w:t xml:space="preserve"> 可能是指风滚蓟或猪毛菜（又名俄罗斯蓟或风滚草；学名</w:t>
      </w:r>
      <w:r>
        <w:rPr>
          <w:i/>
          <w:lang w:val="zh_CN" w:bidi="zh_CN"/>
        </w:rPr>
        <w:t>Salsola kali</w:t>
      </w:r>
      <w:r>
        <w:rPr>
          <w:lang w:val="zh_CN" w:bidi="zh_CN"/>
        </w:rPr>
        <w:t xml:space="preserve"> ；参</w:t>
      </w:r>
      <w:hyperlink r:id="rId32">
        <w:r>
          <w:rPr>
            <w:lang w:val="zh_CN" w:bidi="zh_CN"/>
          </w:rPr>
          <w:rPr>
            <w:color w:val="0000EE"/>
            <w:u w:val="single"/>
          </w:rPr>
          <w:t>5.2.2 梭梭（猪毛菜属[Salsola]、盐角草属[Salicornia]）（hammada [Salsola, Salicornia]）</w:t>
        </w:r>
      </w:hyperlink>
      <w:r>
        <w:rPr>
          <w:lang w:val="zh_CN" w:bidi="zh_CN"/>
        </w:rPr>
        <w:t xml:space="preserve"> ）。猪毛菜和风滚蓟一样呈球形，干了之后会断，被强风吹着翻滚。</w:t>
      </w:r>
    </w:p>
    <w:p>
      <w:pPr/>
      <w:r>
        <w:rPr>
          <w:lang w:val="zh_CN" w:bidi="zh_CN"/>
        </w:rPr>
      </w:r>
      <w:r>
        <w:rPr>
          <w:lang w:val="zh_CN" w:bidi="zh_CN"/>
        </w:rPr>
        <w:t>奶蓟 (Ray Pritz (UBS))</w:t>
      </w:r>
      <w:r>
        <w:rPr>
          <w:b/>
          <w:lang w:val="zh_CN" w:bidi="zh_CN"/>
        </w:rPr>
        <w:t>奶蓟</w:t>
      </w:r>
      <w:r>
        <w:rPr>
          <w:lang w:val="zh_CN" w:bidi="zh_CN"/>
        </w:rPr>
        <w:t xml:space="preserve"> （学名</w:t>
      </w:r>
      <w:r>
        <w:rPr>
          <w:i/>
          <w:lang w:val="zh_CN" w:bidi="zh_CN"/>
        </w:rPr>
        <w:t>Silybum marianum</w:t>
      </w:r>
      <w:r>
        <w:rPr>
          <w:lang w:val="zh_CN" w:bidi="zh_CN"/>
        </w:rPr>
        <w:t xml:space="preserve"> ），又称为玛丽蓟、圣玛丽草、圣蓟或水飞蓟，分布在南欧、北非和中东，一年生或两年生草本植物，高1—2米（3—7英尺），与其他蓟属植物一样长着裂开的叶子和尖刺。奶蓟每根茎上长一个头状花序，上面集生许多粉色或紫色的小花，形成一朵大花。有些人相信，从奶蓟种子中提取的一种化学物质（水飞蓟素）可以增强肝功能，被用来治疗肝硬化、肝炎和胆囊疾病。北美和南美有水飞蓟属（学名</w:t>
      </w:r>
      <w:r>
        <w:rPr>
          <w:i/>
          <w:lang w:val="zh_CN" w:bidi="zh_CN"/>
        </w:rPr>
        <w:t>Silybum</w:t>
      </w:r>
      <w:r>
        <w:rPr>
          <w:lang w:val="zh_CN" w:bidi="zh_CN"/>
        </w:rPr>
        <w:t xml:space="preserve"> ）的近缘植物。</w:t>
      </w:r>
    </w:p>
    <w:p>
      <w:r>
        <w:t>&lt;image: 9k=&gt;</w:t>
      </w:r>
    </w:p>
    <w:p>
      <w:pPr/>
      <w:r>
        <w:rPr>
          <w:lang w:val="zh_CN" w:bidi="zh_CN"/>
        </w:rPr>
      </w:r>
      <w:r>
        <w:rPr>
          <w:lang w:val="zh_CN" w:bidi="zh_CN"/>
        </w:rPr>
        <w:t>叙利亚蓟 (באדיבות הצלם - ניר אוהד (Wikimedia Commons))</w:t>
      </w:r>
      <w:r>
        <w:rPr>
          <w:b/>
          <w:lang w:val="zh_CN" w:bidi="zh_CN"/>
        </w:rPr>
        <w:t>叙利亚蓟</w:t>
      </w:r>
      <w:r>
        <w:rPr>
          <w:lang w:val="zh_CN" w:bidi="zh_CN"/>
        </w:rPr>
        <w:t xml:space="preserve"> （学名</w:t>
      </w:r>
      <w:r>
        <w:rPr>
          <w:i/>
          <w:lang w:val="zh_CN" w:bidi="zh_CN"/>
        </w:rPr>
        <w:t>Notobasis syriaca</w:t>
      </w:r>
      <w:r>
        <w:rPr>
          <w:lang w:val="zh_CN" w:bidi="zh_CN"/>
        </w:rPr>
        <w:t xml:space="preserve"> ）原产于地中海地区，从加那利群岛起，经摩洛哥向东，一直到埃及、伊朗和阿塞拜疆都有，也生长在欧洲的地中海沿岸。祖海里认为，这种蓟可能就是基甸责打疏割长老所用的</w:t>
      </w:r>
      <w:r>
        <w:rPr>
          <w:i/>
          <w:lang w:val="zh_CN" w:bidi="zh_CN"/>
        </w:rPr>
        <w:t>barkan</w:t>
      </w:r>
      <w:r>
        <w:rPr>
          <w:lang w:val="zh_CN" w:bidi="zh_CN"/>
        </w:rPr>
        <w:t xml:space="preserve"> （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JDG 8:7</w:t>
        </w:r>
      </w:hyperlink>
      <w:r>
        <w:rPr>
          <w:lang w:val="zh_CN" w:bidi="zh_CN"/>
        </w:rPr>
        <w:t xml:space="preserve">;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JDG 8:16</w:t>
        </w:r>
      </w:hyperlink>
      <w:r>
        <w:rPr>
          <w:lang w:val="zh_CN" w:bidi="zh_CN"/>
        </w:rPr>
        <w:t xml:space="preserve"> ）。叙利亚蓟是一年生植物，可长到1米（3英尺）高，叶片呈螺旋状排列，深裂，灰绿色中带白色叶脉，边缘和顶端有尖刺。花瓣紫色，周围有尖刺。</w:t>
      </w:r>
    </w:p>
    <w:p>
      <w:r>
        <w:drawing>
          <wp:inline xmlns:a="http://schemas.openxmlformats.org/drawingml/2006/main" xmlns:pic="http://schemas.openxmlformats.org/drawingml/2006/picture">
            <wp:extent cx="1463040" cy="1950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金黄蓟 (Chenspec (Wikimedia Commons))</w:t>
      </w:r>
      <w:r>
        <w:rPr>
          <w:b/>
          <w:lang w:val="zh_CN" w:bidi="zh_CN"/>
        </w:rPr>
        <w:t>金黄蓟</w:t>
      </w:r>
      <w:r>
        <w:rPr>
          <w:lang w:val="zh_CN" w:bidi="zh_CN"/>
        </w:rPr>
        <w:t xml:space="preserve"> （学名</w:t>
      </w:r>
      <w:r>
        <w:rPr>
          <w:i/>
          <w:lang w:val="zh_CN" w:bidi="zh_CN"/>
        </w:rPr>
        <w:t>Scolymus maculatus</w:t>
      </w:r>
      <w:r>
        <w:rPr>
          <w:lang w:val="zh_CN" w:bidi="zh_CN"/>
        </w:rPr>
        <w:t xml:space="preserve"> ；又称普通蓟或牡蛎蓟）是一种一年生或多年生植物，可长到1米（3英尺）高，花为亮黄色。与其他蓟属植物一样，叶子边缘有尖刺。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蓝刺头 (Ray Pritz (UBS))</w:t>
      </w:r>
      <w:r>
        <w:rPr>
          <w:b/>
          <w:lang w:val="zh_CN" w:bidi="zh_CN"/>
        </w:rPr>
        <w:t>伊比利亚蓟</w:t>
      </w:r>
      <w:r>
        <w:rPr>
          <w:lang w:val="zh_CN" w:bidi="zh_CN"/>
        </w:rPr>
        <w:t xml:space="preserve"> （学名</w:t>
      </w:r>
      <w:r>
        <w:rPr>
          <w:i/>
          <w:lang w:val="zh_CN" w:bidi="zh_CN"/>
        </w:rPr>
        <w:t>Centaurea iberica</w:t>
      </w:r>
      <w:r>
        <w:rPr>
          <w:lang w:val="zh_CN" w:bidi="zh_CN"/>
        </w:rPr>
        <w:t xml:space="preserve"> ）又称针刺矢车菊、星蓟或西班牙蓟。祖海里认为，希伯来文</w:t>
      </w:r>
      <w:r>
        <w:rPr>
          <w:i/>
          <w:lang w:val="zh_CN" w:bidi="zh_CN"/>
        </w:rPr>
        <w:t>dardar</w:t>
      </w:r>
      <w:r>
        <w:rPr>
          <w:lang w:val="zh_CN" w:bidi="zh_CN"/>
        </w:rPr>
        <w:t xml:space="preserve"> 可能是指这种蓟，但它不是田地里的杂草，因此不符合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3:18</w:t>
        </w:r>
      </w:hyperlink>
      <w:r>
        <w:rPr>
          <w:lang w:val="zh_CN" w:bidi="zh_CN"/>
        </w:rPr>
        <w:t xml:space="preserve"> 的语境。赫珀（Hepper）则认为有可能是腾红花（学名</w:t>
      </w:r>
      <w:r>
        <w:rPr>
          <w:i/>
          <w:lang w:val="zh_CN" w:bidi="zh_CN"/>
        </w:rPr>
        <w:t>Carthamus tenuis</w:t>
      </w:r>
      <w:r>
        <w:rPr>
          <w:lang w:val="zh_CN" w:bidi="zh_CN"/>
        </w:rPr>
        <w:t xml:space="preserve"> ）、克里特刺芹（学名</w:t>
      </w:r>
      <w:r>
        <w:rPr>
          <w:i/>
          <w:lang w:val="zh_CN" w:bidi="zh_CN"/>
        </w:rPr>
        <w:t>Eryngium creticum</w:t>
      </w:r>
      <w:r>
        <w:rPr>
          <w:lang w:val="zh_CN" w:bidi="zh_CN"/>
        </w:rPr>
        <w:t xml:space="preserve"> ）、芒柄花（学名</w:t>
      </w:r>
      <w:r>
        <w:rPr>
          <w:i/>
          <w:lang w:val="zh_CN" w:bidi="zh_CN"/>
        </w:rPr>
        <w:t>Ononis antiquorum</w:t>
      </w:r>
      <w:r>
        <w:rPr>
          <w:lang w:val="zh_CN" w:bidi="zh_CN"/>
        </w:rPr>
        <w:t xml:space="preserve"> ），或牧豆树（学名</w:t>
      </w:r>
      <w:r>
        <w:rPr>
          <w:i/>
          <w:lang w:val="zh_CN" w:bidi="zh_CN"/>
        </w:rPr>
        <w:t>Prosopis farcta</w:t>
      </w:r>
      <w:r>
        <w:rPr>
          <w:lang w:val="zh_CN" w:bidi="zh_CN"/>
        </w:rPr>
        <w:t xml:space="preserve"> ）。另外，也有可能是风滚蓟、蓝刺头（学名</w:t>
      </w:r>
      <w:r>
        <w:rPr>
          <w:i/>
          <w:lang w:val="zh_CN" w:bidi="zh_CN"/>
        </w:rPr>
        <w:t>Echinops adenocaulus</w:t>
      </w:r>
      <w:r>
        <w:rPr>
          <w:lang w:val="zh_CN" w:bidi="zh_CN"/>
        </w:rPr>
        <w:t xml:space="preserve"> ）和苏格兰大翅蓟（学名</w:t>
      </w:r>
      <w:r>
        <w:rPr>
          <w:i/>
          <w:lang w:val="zh_CN" w:bidi="zh_CN"/>
        </w:rPr>
        <w:t>Onopordum cynarocephalum</w:t>
      </w:r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1463040" cy="13155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1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法语地区的翻译者可能知道一种叫做</w:t>
      </w:r>
      <w:r>
        <w:rPr>
          <w:i/>
          <w:lang w:val="zh_CN" w:bidi="zh_CN"/>
        </w:rPr>
        <w:t>artichout sauvage</w:t>
      </w:r>
      <w:r>
        <w:rPr>
          <w:lang w:val="zh_CN" w:bidi="zh_CN"/>
        </w:rPr>
        <w:t xml:space="preserve"> （"野生菜蓟"）的蓟属植物，在葡萄牙文中称为</w:t>
      </w:r>
      <w:r>
        <w:rPr>
          <w:i/>
          <w:lang w:val="zh_CN" w:bidi="zh_CN"/>
        </w:rPr>
        <w:t>cardo leiteiro</w:t>
      </w:r>
      <w:r>
        <w:rPr>
          <w:lang w:val="zh_CN" w:bidi="zh_CN"/>
        </w:rPr>
        <w:t xml:space="preserve"> ，在西班牙文中称为</w:t>
      </w:r>
      <w:r>
        <w:rPr>
          <w:i/>
          <w:lang w:val="zh_CN" w:bidi="zh_CN"/>
        </w:rPr>
        <w:t>cardo de Maria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cardo lechero</w:t>
      </w:r>
      <w:r>
        <w:rPr>
          <w:lang w:val="zh_CN" w:bidi="zh_CN"/>
        </w:rPr>
        <w:t xml:space="preserve"> 。某些地区的翻译者可能知道蓟属植物。如果不知道，译为任何一种惹人厌的植物，尤其是有刺的植物，就足够了。</w:t>
      </w:r>
    </w:p>
    <w:p>
      <w:pPr/>
      <w:r>
        <w:rPr>
          <w:lang w:val="zh_CN" w:bidi="zh_CN"/>
        </w:rPr>
      </w:r>
      <w:r>
        <w:rPr>
          <w:lang w:val="zh_CN" w:bidi="zh_CN"/>
        </w:rPr>
        <w:t>翻译者需要知道，"荆棘和蒺藜"等类短语是一种修辞手法，称为"词对"，目的是强调所描述的情形很严重、很棘手。例如亚当在伊甸园中可悲的选择所导致的后果（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3:18</w:t>
        </w:r>
      </w:hyperlink>
      <w:r>
        <w:rPr>
          <w:lang w:val="zh_CN" w:bidi="zh_CN"/>
        </w:rPr>
        <w:t xml:space="preserve"> ），或临到撒玛利亚拜偶像之人的惩罚（</w:t>
      </w:r>
      <w:hyperlink r:id="rId22">
        <w:r>
          <w:rPr>
            <w:lang w:val="zh_CN" w:bidi="zh_CN"/>
          </w:rPr>
          <w:rPr>
            <w:color w:val="0000EE"/>
            <w:u w:val="single"/>
          </w:rPr>
          <w:t>HOS 10:8</w:t>
        </w:r>
      </w:hyperlink>
      <w:r>
        <w:rPr>
          <w:lang w:val="zh_CN" w:bidi="zh_CN"/>
        </w:rPr>
        <w:t xml:space="preserve"> ）。由于这些都是修辞性的段落，翻译者要尽量表达出整个短语的强烈语气，而希伯来文中的植物具体是什么并不是这里的重点。如果找不到一个人所熟知的、指荆棘类植物的特定词汇，翻译者可以使用"令人讨厌的多刺植物"或"各样的荆棘"之类短语，来表达负面的意思。另外，如果没有带刺植物，也可以使用农民认为对庄稼具有破坏性的任何植物。请注意英文译本在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3:18</w:t>
        </w:r>
      </w:hyperlink>
      <w:r>
        <w:rPr>
          <w:lang w:val="zh_CN" w:bidi="zh_CN"/>
        </w:rPr>
        <w:t xml:space="preserve"> 中的差异：</w:t>
      </w:r>
      <w:r>
        <w:rPr>
          <w:lang w:val="zh_CN" w:bidi="zh_CN"/>
        </w:rPr>
        <w:t>NJB</w:t>
      </w:r>
      <w:r>
        <w:rPr>
          <w:lang w:val="zh_CN" w:bidi="zh_CN"/>
        </w:rPr>
        <w:t xml:space="preserve"> 译为"brambles and thistles"（"树莓和蒺藜"），</w:t>
      </w:r>
      <w:r>
        <w:rPr>
          <w:lang w:val="zh_CN" w:bidi="zh_CN"/>
        </w:rPr>
        <w:t>GNB</w:t>
      </w:r>
      <w:r>
        <w:rPr>
          <w:lang w:val="zh_CN" w:bidi="zh_CN"/>
        </w:rPr>
        <w:t xml:space="preserve"> 译为"weeds and thorns""杂草和荆棘"。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标题：荨麻（nettles）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6.2.2</w:t>
      </w:r>
      <w:r>
        <w:rPr>
          <w:lang w:val="zh_CN" w:bidi="zh_CN"/>
        </w:rPr>
        <w:t xml:space="preserve"> 标题：荨麻（nettles）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来：חָרוּל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(音译：charul)</w:t>
      </w:r>
      <w:hyperlink r:id="rId36">
        <w:r>
          <w:rPr>
            <w:lang w:val="zh_CN" w:bidi="zh_CN"/>
          </w:rPr>
          <w:rPr>
            <w:color w:val="0000EE"/>
            <w:u w:val="single"/>
          </w:rPr>
          <w:t>JOB 30:7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PRO 24:31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来：סָרָב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(音译：sarav)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来：סִרְפַּד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(音译：sirpad)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来：קִמּוֹשׂ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(音译：qimmos)</w:t>
      </w:r>
      <w:hyperlink r:id="rId37">
        <w:r>
          <w:rPr>
            <w:lang w:val="zh_CN" w:bidi="zh_CN"/>
          </w:rPr>
          <w:rPr>
            <w:color w:val="0000EE"/>
            <w:u w:val="single"/>
          </w:rPr>
          <w:t>PRO 24:31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HOS 9:6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荨麻 (Krzysztof Ziarnek, Kenraiz (Wikimedia Commons))</w:t>
      </w:r>
    </w:p>
    <w:p>
      <w:r>
        <w:drawing>
          <wp:inline xmlns:a="http://schemas.openxmlformats.org/drawingml/2006/main" xmlns:pic="http://schemas.openxmlformats.org/drawingml/2006/picture">
            <wp:extent cx="1397808" cy="9318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93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小球荨麻 (Pancrat (Wikimedia Commons))</w:t>
      </w:r>
      <w:r>
        <w:rPr>
          <w:lang w:val="zh_CN" w:bidi="zh_CN"/>
        </w:rPr>
        <w:t xml:space="preserve"> 荨麻有30—45种，隶于荨麻科（学名</w:t>
      </w:r>
      <w:r>
        <w:rPr>
          <w:i/>
          <w:lang w:val="zh_CN" w:bidi="zh_CN"/>
        </w:rPr>
        <w:t>Urtica</w:t>
      </w:r>
      <w:r>
        <w:rPr>
          <w:lang w:val="zh_CN" w:bidi="zh_CN"/>
        </w:rPr>
        <w:t xml:space="preserve"> ），主要分布在世界上的温带地区。以色列常见的荨麻有3种，可能在圣经时期就已存在了，分别是：尾尖荨麻（学名</w:t>
      </w:r>
      <w:r>
        <w:rPr>
          <w:i/>
          <w:lang w:val="zh_CN" w:bidi="zh_CN"/>
        </w:rPr>
        <w:t>Urtica caudata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Urtica membranacea</w:t>
      </w:r>
      <w:r>
        <w:rPr>
          <w:lang w:val="zh_CN" w:bidi="zh_CN"/>
        </w:rPr>
        <w:t xml:space="preserve"> ）、罗马荨麻（学名</w:t>
      </w:r>
      <w:r>
        <w:rPr>
          <w:i/>
          <w:lang w:val="zh_CN" w:bidi="zh_CN"/>
        </w:rPr>
        <w:t>Urtica pilulifera</w:t>
      </w:r>
      <w:r>
        <w:rPr>
          <w:lang w:val="zh_CN" w:bidi="zh_CN"/>
        </w:rPr>
        <w:t xml:space="preserve"> ；又称小球荨麻）、欧荨麻（学名</w:t>
      </w:r>
      <w:r>
        <w:rPr>
          <w:i/>
          <w:lang w:val="zh_CN" w:bidi="zh_CN"/>
        </w:rPr>
        <w:t>Urtica urens</w:t>
      </w:r>
      <w:r>
        <w:rPr>
          <w:lang w:val="zh_CN" w:bidi="zh_CN"/>
        </w:rPr>
        <w:t xml:space="preserve"> ；又称异株荨麻）。大多数荨麻是多年生植物，有刺毛。希伯来文词根</w:t>
      </w:r>
      <w:r>
        <w:rPr>
          <w:i/>
          <w:lang w:val="zh_CN" w:bidi="zh_CN"/>
        </w:rPr>
        <w:t>s-r-f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ch-r-h</w:t>
      </w:r>
      <w:r>
        <w:rPr>
          <w:lang w:val="zh_CN" w:bidi="zh_CN"/>
        </w:rPr>
        <w:t xml:space="preserve"> 都是"灼烧"或"灼热"的意思，被荨麻刺过的人很能意会这一点。有一种荨麻的阿拉伯文名称在以色列是</w:t>
      </w:r>
      <w:r>
        <w:rPr>
          <w:i/>
          <w:lang w:val="zh_CN" w:bidi="zh_CN"/>
        </w:rPr>
        <w:t>chorreig</w:t>
      </w:r>
      <w:r>
        <w:rPr>
          <w:lang w:val="zh_CN" w:bidi="zh_CN"/>
        </w:rPr>
        <w:t xml:space="preserve"> ，在埃及是</w:t>
      </w:r>
      <w:r>
        <w:rPr>
          <w:i/>
          <w:lang w:val="zh_CN" w:bidi="zh_CN"/>
        </w:rPr>
        <w:t>sorbei</w:t>
      </w:r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6096000" cy="40376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3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上面列出的所有经文都出现在修辞语境中，重点是植物多刺或刺痛人。荨麻一直以来都是许多农场的公害。它们很容易在废弃了的居住地发芽生长，经常和财狼、猫头鹰一起被援引，来描述一个国家被敌人摧毁，变为荒场的景象。今天，很多地方的人会吃嫩荨麻的尖。荨麻的提取物用于治疗关节炎和花粉热，也用作洗发水的一种去屑成分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荨麻分布在远东、亚洲、欧洲和北美洲。这些地区的翻译者可以用一个专称，也可以采用一个包含所有带茎刺、叶刺、针刺或倒刺的荆棘类植物的统称。如果要在脚注中补充音译，可以考虑法文</w:t>
      </w:r>
      <w:r>
        <w:rPr>
          <w:i/>
          <w:lang w:val="zh_CN" w:bidi="zh_CN"/>
        </w:rPr>
        <w:t>orties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urtiga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ortiga</w:t>
      </w:r>
      <w:r>
        <w:rPr>
          <w:lang w:val="zh_CN" w:bidi="zh_CN"/>
        </w:rPr>
        <w:t xml:space="preserve"> ，以及阿拉伯文</w:t>
      </w:r>
      <w:r>
        <w:rPr>
          <w:i/>
          <w:lang w:val="zh_CN" w:bidi="zh_CN"/>
        </w:rPr>
        <w:t>angura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nabat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akub</w:t>
      </w:r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标题：其他带刺植物（荆棘、树莓和石南）（other thorny plants [thorns, brambles, briers]）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6.2.3</w:t>
      </w:r>
      <w:r>
        <w:rPr>
          <w:lang w:val="zh_CN" w:bidi="zh_CN"/>
        </w:rPr>
        <w:t xml:space="preserve"> 标题：其他带刺植物（荆棘、树莓和石南）（other thorny plants [thorns, brambles, briers]）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来：חֵדֶק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(音译：chedeq)</w:t>
      </w:r>
      <w:hyperlink r:id="rId43">
        <w:r>
          <w:rPr>
            <w:lang w:val="zh_CN" w:bidi="zh_CN"/>
          </w:rPr>
          <w:rPr>
            <w:color w:val="0000EE"/>
            <w:u w:val="single"/>
          </w:rPr>
          <w:t>PRO 15:19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MIC 7:4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来：נַעֲצוּץ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(音译：na‘atsuts)</w:t>
      </w:r>
      <w:hyperlink r:id="rId45">
        <w:r>
          <w:rPr>
            <w:lang w:val="zh_CN" w:bidi="zh_CN"/>
          </w:rPr>
          <w:rPr>
            <w:color w:val="0000EE"/>
            <w:u w:val="single"/>
          </w:rPr>
          <w:t>ISA 7:19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来：סִירָה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(音译：sirah)</w:t>
      </w:r>
      <w:hyperlink r:id="rId46">
        <w:r>
          <w:rPr>
            <w:lang w:val="zh_CN" w:bidi="zh_CN"/>
          </w:rPr>
          <w:rPr>
            <w:color w:val="0000EE"/>
            <w:u w:val="single"/>
          </w:rPr>
          <w:t>ECC 7:6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HOS 2:8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NAM 1:10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来：סַלּוֹן, סִלּוֹן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(音译：sallon/sillon)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EZK 28:24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来：צֵן, צְנִינִים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(音译：tsen, tseninim)</w:t>
      </w:r>
      <w:hyperlink r:id="rId50">
        <w:r>
          <w:rPr>
            <w:lang w:val="zh_CN" w:bidi="zh_CN"/>
          </w:rPr>
          <w:rPr>
            <w:color w:val="0000EE"/>
            <w:u w:val="single"/>
          </w:rPr>
          <w:t>NUM 33:55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JOB 5:5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PRO 22:5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来：קוֹץ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(音译：qots)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3:18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EXO 22:5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JDG 8:7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JDG 8:16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2SA 23:6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PSA 118:12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ISA 32:13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ISA 33:12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JER 4:3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JER 12:13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EZK 28:24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HOS 10:8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来：שֵׂךְ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(音译：sek)</w:t>
      </w:r>
      <w:hyperlink r:id="rId50">
        <w:r>
          <w:rPr>
            <w:lang w:val="zh_CN" w:bidi="zh_CN"/>
          </w:rPr>
          <w:rPr>
            <w:color w:val="0000EE"/>
            <w:u w:val="single"/>
          </w:rPr>
          <w:t>NUM 33:55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来：שַׁיִת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(音译：shayith)</w:t>
      </w:r>
      <w:hyperlink r:id="rId61">
        <w:r>
          <w:rPr>
            <w:lang w:val="zh_CN" w:bidi="zh_CN"/>
          </w:rPr>
          <w:rPr>
            <w:color w:val="0000EE"/>
            <w:u w:val="single"/>
          </w:rPr>
          <w:t>ISA 5:6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ISA 7:23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ISA 7:24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ISA 9:17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ISA 10:17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ISA 27:4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来：שָׁמִיר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(音译：shamir)</w:t>
      </w:r>
      <w:hyperlink r:id="rId61">
        <w:r>
          <w:rPr>
            <w:lang w:val="zh_CN" w:bidi="zh_CN"/>
          </w:rPr>
          <w:rPr>
            <w:color w:val="0000EE"/>
            <w:u w:val="single"/>
          </w:rPr>
          <w:t>ISA 5:6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ISA 7:23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ISA 7:24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ISA 9:17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ISA 10:17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ISA 27:4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ISA 32:13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希：ἄκανθα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(音译：akantha)</w:t>
      </w:r>
      <w:hyperlink r:id="rId68">
        <w:r>
          <w:rPr>
            <w:lang w:val="zh_CN" w:bidi="zh_CN"/>
          </w:rPr>
          <w:rPr>
            <w:color w:val="0000EE"/>
            <w:u w:val="single"/>
          </w:rPr>
          <w:t>MAT 7:16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MAT 13:7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MAT 13:7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MAT 13:22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MAT 27:29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MRK 4:7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MRK 4:7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MRK 4:18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LUK 6:44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LUK 8:7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LUK 8:7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LUK 8:14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JHN 19:2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HEB 6:8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SIR 28:24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希：ἀκάνθινος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(音译：akanthinos)</w:t>
      </w:r>
      <w:hyperlink r:id="rId80">
        <w:r>
          <w:rPr>
            <w:lang w:val="zh_CN" w:bidi="zh_CN"/>
          </w:rPr>
          <w:rPr>
            <w:color w:val="0000EE"/>
            <w:u w:val="single"/>
          </w:rPr>
          <w:t>MRK 15:17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JHN 19:5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希：βάτος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(音译：batos)</w:t>
      </w:r>
      <w:hyperlink r:id="rId82">
        <w:r>
          <w:rPr>
            <w:lang w:val="zh_CN" w:bidi="zh_CN"/>
          </w:rPr>
          <w:rPr>
            <w:color w:val="0000EE"/>
            <w:u w:val="single"/>
          </w:rPr>
          <w:t>MRK 12:26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LUK 6:44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LUK 20:37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ACT 7:30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ACT 7:35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希：ῥάμνος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(音译：ramnos)</w:t>
      </w:r>
      <w:hyperlink r:id="rId86">
        <w:r>
          <w:rPr>
            <w:lang w:val="zh_CN" w:bidi="zh_CN"/>
          </w:rPr>
          <w:rPr>
            <w:color w:val="0000EE"/>
            <w:u w:val="single"/>
          </w:rPr>
          <w:t>LJE 1:70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希：τρίβολος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(音译：tribolos)</w:t>
      </w:r>
      <w:hyperlink r:id="rId68">
        <w:r>
          <w:rPr>
            <w:lang w:val="zh_CN" w:bidi="zh_CN"/>
          </w:rPr>
          <w:rPr>
            <w:color w:val="0000EE"/>
            <w:u w:val="single"/>
          </w:rPr>
          <w:t>MAT 7:16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HEB 6:8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拉：spina</w:t>
      </w:r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拉：spina</w:t>
      </w:r>
      <w:hyperlink r:id="rId87">
        <w:r>
          <w:rPr>
            <w:lang w:val="zh_CN" w:bidi="zh_CN"/>
          </w:rPr>
          <w:rPr>
            <w:color w:val="0000EE"/>
            <w:u w:val="single"/>
          </w:rPr>
          <w:t>2ES 16:33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2ES 16:78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这里，我们把9个希伯来文词语、5个希腊文词语和1个拉丁文词语放在一起，本来还要把希伯来文</w:t>
      </w:r>
      <w:r>
        <w:rPr>
          <w:i/>
          <w:lang w:val="zh_CN" w:bidi="zh_CN"/>
        </w:rPr>
        <w:t>‘atad</w:t>
      </w:r>
      <w:r>
        <w:rPr>
          <w:lang w:val="zh_CN" w:bidi="zh_CN"/>
        </w:rPr>
        <w:t xml:space="preserve"> 放在这里，但是因为这种植物有树那么大，因此我们把它放到了第1章（参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1.2 欧洲枸杞 (boxthorn)</w:t>
        </w:r>
      </w:hyperlink>
      <w:r>
        <w:rPr>
          <w:lang w:val="zh_CN" w:bidi="zh_CN"/>
        </w:rPr>
        <w:t xml:space="preserve"> ）。另外，希伯来文</w:t>
      </w:r>
      <w:r>
        <w:rPr>
          <w:i/>
          <w:lang w:val="zh_CN" w:bidi="zh_CN"/>
        </w:rPr>
        <w:t>barqan</w:t>
      </w:r>
      <w:r>
        <w:rPr>
          <w:lang w:val="zh_CN" w:bidi="zh_CN"/>
        </w:rPr>
        <w:t xml:space="preserve"> 也可以放在这里讨论，但我们认为这个词是指蒺藜（参</w:t>
      </w:r>
      <w:hyperlink r:id="rId89">
        <w:r>
          <w:rPr>
            <w:lang w:val="zh_CN" w:bidi="zh_CN"/>
          </w:rPr>
          <w:rPr>
            <w:color w:val="0000EE"/>
            <w:u w:val="single"/>
          </w:rPr>
          <w:t>6.2.1 蒺藜 (thistles)</w:t>
        </w:r>
      </w:hyperlink>
      <w:r>
        <w:rPr>
          <w:lang w:val="zh_CN" w:bidi="zh_CN"/>
        </w:rPr>
        <w:t xml:space="preserve"> ）。赫珀认为，</w:t>
      </w:r>
      <w:r>
        <w:rPr>
          <w:i/>
          <w:lang w:val="zh_CN" w:bidi="zh_CN"/>
        </w:rPr>
        <w:t>barqan</w:t>
      </w:r>
      <w:r>
        <w:rPr>
          <w:lang w:val="zh_CN" w:bidi="zh_CN"/>
        </w:rPr>
        <w:t xml:space="preserve"> 可能是指枸杞的枝子。下面讨论的希伯来文和希腊文词语在英文中通常译为"thorn"（"荆棘"）、"bramble"（"树莓"）或"brier"（"石南"）。"石南"和"树莓"这两个词语有专门的用法。树莓专指蔷薇科（悬钩子属；学名</w:t>
      </w:r>
      <w:r>
        <w:rPr>
          <w:i/>
          <w:lang w:val="zh_CN" w:bidi="zh_CN"/>
        </w:rPr>
        <w:t>Rubus</w:t>
      </w:r>
      <w:r>
        <w:rPr>
          <w:lang w:val="zh_CN" w:bidi="zh_CN"/>
        </w:rPr>
        <w:t xml:space="preserve"> ）中的有刺植物，包括黑莓和覆盆子，这两种植物都是欧洲和北美洲常见的食用植物。石南可能是指一种开粉色花朵的玫瑰，也叫野蔷薇或多花蔷薇，或者是指美国东部的一种多刺藤类植物，名叫菝葜、绿蔷薇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chedeq</w:t>
      </w:r>
    </w:p>
    <w:p>
      <w:pPr/>
      <w:r>
        <w:rPr>
          <w:lang w:val="zh_CN" w:bidi="zh_CN"/>
        </w:rPr>
      </w:r>
      <w:r>
        <w:rPr>
          <w:lang w:val="zh_CN" w:bidi="zh_CN"/>
        </w:rPr>
        <w:t>提到这个希伯来文词语的两处经文都与栅栏或篱笆（</w:t>
      </w:r>
      <w:r>
        <w:rPr>
          <w:i/>
          <w:lang w:val="zh_CN" w:bidi="zh_CN"/>
        </w:rPr>
        <w:t>mesukah</w:t>
      </w:r>
      <w:r>
        <w:rPr>
          <w:lang w:val="zh_CN" w:bidi="zh_CN"/>
        </w:rPr>
        <w:t xml:space="preserve"> ）有关。</w:t>
      </w:r>
      <w:hyperlink r:id="rId43">
        <w:r>
          <w:rPr>
            <w:lang w:val="zh_CN" w:bidi="zh_CN"/>
          </w:rPr>
          <w:rPr>
            <w:color w:val="0000EE"/>
            <w:u w:val="single"/>
          </w:rPr>
          <w:t>PRO 15:19</w:t>
        </w:r>
      </w:hyperlink>
      <w:r>
        <w:rPr>
          <w:lang w:val="zh_CN" w:bidi="zh_CN"/>
        </w:rPr>
        <w:t xml:space="preserve"> 第一行的字面意思是"懒惰人的道路像荆棘（</w:t>
      </w:r>
      <w:r>
        <w:rPr>
          <w:i/>
          <w:lang w:val="zh_CN" w:bidi="zh_CN"/>
        </w:rPr>
        <w:t>chedeq</w:t>
      </w:r>
      <w:r>
        <w:rPr>
          <w:lang w:val="zh_CN" w:bidi="zh_CN"/>
        </w:rPr>
        <w:t xml:space="preserve"> ）篱笆"。</w:t>
      </w:r>
      <w:hyperlink r:id="rId44">
        <w:r>
          <w:rPr>
            <w:lang w:val="zh_CN" w:bidi="zh_CN"/>
          </w:rPr>
          <w:rPr>
            <w:color w:val="0000EE"/>
            <w:u w:val="single"/>
          </w:rPr>
          <w:t>MIC 7:4</w:t>
        </w:r>
      </w:hyperlink>
      <w:r>
        <w:rPr>
          <w:lang w:val="zh_CN" w:bidi="zh_CN"/>
        </w:rPr>
        <w:t xml:space="preserve"> 第一行说"他们当中最好的，不过像石南（</w:t>
      </w:r>
      <w:r>
        <w:rPr>
          <w:i/>
          <w:lang w:val="zh_CN" w:bidi="zh_CN"/>
        </w:rPr>
        <w:t>chedeq</w:t>
      </w:r>
      <w:r>
        <w:rPr>
          <w:lang w:val="zh_CN" w:bidi="zh_CN"/>
        </w:rPr>
        <w:t xml:space="preserve"> ）"，与"他们最正直的，不过如荆棘篱笆"平行。</w:t>
      </w:r>
      <w:hyperlink r:id="rId90">
        <w:r>
          <w:rPr>
            <w:lang w:val="zh_CN" w:bidi="zh_CN"/>
          </w:rPr>
          <w:rPr>
            <w:color w:val="0000EE"/>
            <w:u w:val="single"/>
          </w:rPr>
          <w:t>ISA 5:5</w:t>
        </w:r>
      </w:hyperlink>
      <w:r>
        <w:rPr>
          <w:lang w:val="zh_CN" w:bidi="zh_CN"/>
        </w:rPr>
        <w:t xml:space="preserve"> 提到了带篱笆的葡萄园。这个篱笆可能是用石头砌成的，但是顶上可能铺了多刺地榆或基督刺的枝子。</w:t>
      </w:r>
      <w:hyperlink r:id="rId47">
        <w:r>
          <w:rPr>
            <w:lang w:val="zh_CN" w:bidi="zh_CN"/>
          </w:rPr>
          <w:rPr>
            <w:color w:val="0000EE"/>
            <w:u w:val="single"/>
          </w:rPr>
          <w:t>HOS 2:8</w:t>
        </w:r>
      </w:hyperlink>
      <w:r>
        <w:rPr>
          <w:lang w:val="zh_CN" w:bidi="zh_CN"/>
        </w:rPr>
        <w:t xml:space="preserve"> （《和》2:6）提到上帝用"荆棘"（</w:t>
      </w:r>
      <w:r>
        <w:rPr>
          <w:i/>
          <w:lang w:val="zh_CN" w:bidi="zh_CN"/>
        </w:rPr>
        <w:t>sirah</w:t>
      </w:r>
      <w:r>
        <w:rPr>
          <w:lang w:val="zh_CN" w:bidi="zh_CN"/>
        </w:rPr>
        <w:t xml:space="preserve"> ）堵塞顽梗任性的以色列人的道路。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na‘atsuts</w:t>
      </w:r>
    </w:p>
    <w:p>
      <w:pPr/>
      <w:r>
        <w:rPr>
          <w:lang w:val="zh_CN" w:bidi="zh_CN"/>
        </w:rPr>
      </w:r>
      <w:r>
        <w:rPr>
          <w:lang w:val="zh_CN" w:bidi="zh_CN"/>
        </w:rPr>
        <w:t>这个希伯来文词语在《以赛亚书》中出现了两次。</w:t>
      </w:r>
      <w:hyperlink r:id="rId45">
        <w:r>
          <w:rPr>
            <w:lang w:val="zh_CN" w:bidi="zh_CN"/>
          </w:rPr>
          <w:rPr>
            <w:color w:val="0000EE"/>
            <w:u w:val="single"/>
          </w:rPr>
          <w:t>ISA 7:19</w:t>
        </w:r>
      </w:hyperlink>
      <w:r>
        <w:rPr>
          <w:lang w:val="zh_CN" w:bidi="zh_CN"/>
        </w:rPr>
        <w:t xml:space="preserve"> 说，苍蝇和蜜蜂将停在"荆棘丛"（</w:t>
      </w:r>
      <w:r>
        <w:rPr>
          <w:i/>
          <w:lang w:val="zh_CN" w:bidi="zh_CN"/>
        </w:rPr>
        <w:t>na‘atsuts</w:t>
      </w:r>
      <w:r>
        <w:rPr>
          <w:lang w:val="zh_CN" w:bidi="zh_CN"/>
        </w:rPr>
        <w:t xml:space="preserve"> ）中。后来，在关于新以色列的异象中，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 宣告佳美的香柏树必代替荆棘丛（</w:t>
      </w:r>
      <w:r>
        <w:rPr>
          <w:i/>
          <w:lang w:val="zh_CN" w:bidi="zh_CN"/>
        </w:rPr>
        <w:t>na‘atsuts</w:t>
      </w:r>
      <w:r>
        <w:rPr>
          <w:lang w:val="zh_CN" w:bidi="zh_CN"/>
        </w:rPr>
        <w:t xml:space="preserve"> ），芬芳的桃金娘树必代替石南（</w:t>
      </w:r>
      <w:r>
        <w:rPr>
          <w:i/>
          <w:lang w:val="zh_CN" w:bidi="zh_CN"/>
        </w:rPr>
        <w:t>sirpad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sirah</w:t>
      </w:r>
    </w:p>
    <w:p>
      <w:pPr/>
      <w:r>
        <w:rPr>
          <w:lang w:val="zh_CN" w:bidi="zh_CN"/>
        </w:rPr>
      </w:r>
      <w:r>
        <w:rPr>
          <w:lang w:val="zh_CN" w:bidi="zh_CN"/>
        </w:rPr>
        <w:t>出现这个希伯来文词语的两处经文是：</w:t>
      </w:r>
      <w:hyperlink r:id="rId46">
        <w:r>
          <w:rPr>
            <w:lang w:val="zh_CN" w:bidi="zh_CN"/>
          </w:rPr>
          <w:rPr>
            <w:color w:val="0000EE"/>
            <w:u w:val="single"/>
          </w:rPr>
          <w:t>ECC 7:6</w:t>
        </w:r>
      </w:hyperlink>
      <w:r>
        <w:rPr>
          <w:lang w:val="zh_CN" w:bidi="zh_CN"/>
        </w:rPr>
        <w:t xml:space="preserve"> （"好像锅子下面烧荆棘［</w:t>
      </w:r>
      <w:r>
        <w:rPr>
          <w:i/>
          <w:lang w:val="zh_CN" w:bidi="zh_CN"/>
        </w:rPr>
        <w:t>sirah</w:t>
      </w:r>
      <w:r>
        <w:rPr>
          <w:lang w:val="zh_CN" w:bidi="zh_CN"/>
        </w:rPr>
        <w:t xml:space="preserve"> ］的爆声……"），以及</w:t>
      </w:r>
      <w:hyperlink r:id="rId47">
        <w:r>
          <w:rPr>
            <w:lang w:val="zh_CN" w:bidi="zh_CN"/>
          </w:rPr>
          <w:rPr>
            <w:color w:val="0000EE"/>
            <w:u w:val="single"/>
          </w:rPr>
          <w:t>HOS 2:8</w:t>
        </w:r>
      </w:hyperlink>
      <w:r>
        <w:rPr>
          <w:lang w:val="zh_CN" w:bidi="zh_CN"/>
        </w:rPr>
        <w:t xml:space="preserve"> （"因此，我要用荆棘堵塞她的道［</w:t>
      </w:r>
      <w:r>
        <w:rPr>
          <w:i/>
          <w:lang w:val="zh_CN" w:bidi="zh_CN"/>
        </w:rPr>
        <w:t>sirah</w:t>
      </w:r>
      <w:r>
        <w:rPr>
          <w:lang w:val="zh_CN" w:bidi="zh_CN"/>
        </w:rPr>
        <w:t xml:space="preserve"> ］"；《和》2:6）。根据祖海里的意见，</w:t>
      </w:r>
      <w:r>
        <w:rPr>
          <w:i/>
          <w:lang w:val="zh_CN" w:bidi="zh_CN"/>
        </w:rPr>
        <w:t>sirah</w:t>
      </w:r>
      <w:r>
        <w:rPr>
          <w:lang w:val="zh_CN" w:bidi="zh_CN"/>
        </w:rPr>
        <w:t xml:space="preserve"> 可能指多刺植物或多刺地榆（学名</w:t>
      </w:r>
      <w:r>
        <w:rPr>
          <w:i/>
          <w:lang w:val="zh_CN" w:bidi="zh_CN"/>
        </w:rPr>
        <w:t>Sarcopoterium spinosum</w:t>
      </w:r>
      <w:r>
        <w:rPr>
          <w:lang w:val="zh_CN" w:bidi="zh_CN"/>
        </w:rPr>
        <w:t xml:space="preserve"> ）。现今，与这个词语相关联的阿拉伯文</w:t>
      </w:r>
      <w:r>
        <w:rPr>
          <w:i/>
          <w:lang w:val="zh_CN" w:bidi="zh_CN"/>
        </w:rPr>
        <w:t>sir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thir</w:t>
      </w:r>
      <w:r>
        <w:rPr>
          <w:lang w:val="zh_CN" w:bidi="zh_CN"/>
        </w:rPr>
        <w:t xml:space="preserve"> 所指的植物仍被用来修筑篱笆，以及作为烹饪和石灰窑的燃料。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sallon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sillon</w:t>
      </w:r>
    </w:p>
    <w:p>
      <w:pPr/>
      <w:r>
        <w:rPr>
          <w:lang w:val="zh_CN" w:bidi="zh_CN"/>
        </w:rPr>
      </w:r>
      <w:r>
        <w:rPr>
          <w:lang w:val="zh_CN" w:bidi="zh_CN"/>
        </w:rPr>
        <w:t>提到这个希伯来文词语的两处经文都出自《以西结书》。在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中，该词与</w:t>
      </w:r>
      <w:r>
        <w:rPr>
          <w:i/>
          <w:lang w:val="zh_CN" w:bidi="zh_CN"/>
        </w:rPr>
        <w:t>sarav</w:t>
      </w:r>
      <w:r>
        <w:rPr>
          <w:lang w:val="zh_CN" w:bidi="zh_CN"/>
        </w:rPr>
        <w:t xml:space="preserve"> 组成一个词对："虽有石南（</w:t>
      </w:r>
      <w:r>
        <w:rPr>
          <w:i/>
          <w:lang w:val="zh_CN" w:bidi="zh_CN"/>
        </w:rPr>
        <w:t>sarav</w:t>
      </w:r>
      <w:r>
        <w:rPr>
          <w:lang w:val="zh_CN" w:bidi="zh_CN"/>
        </w:rPr>
        <w:t xml:space="preserve"> ）和荆棘（</w:t>
      </w:r>
      <w:r>
        <w:rPr>
          <w:i/>
          <w:lang w:val="zh_CN" w:bidi="zh_CN"/>
        </w:rPr>
        <w:t>sallon</w:t>
      </w:r>
      <w:r>
        <w:rPr>
          <w:lang w:val="zh_CN" w:bidi="zh_CN"/>
        </w:rPr>
        <w:t xml:space="preserve"> ）在你那里……。"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EZK 28:24</w:t>
        </w:r>
      </w:hyperlink>
      <w:r>
        <w:rPr>
          <w:lang w:val="zh_CN" w:bidi="zh_CN"/>
        </w:rPr>
        <w:t xml:space="preserve"> 宣告，在复兴后的以色列，"那里必不再有石南（</w:t>
      </w:r>
      <w:r>
        <w:rPr>
          <w:i/>
          <w:lang w:val="zh_CN" w:bidi="zh_CN"/>
        </w:rPr>
        <w:t>sillon</w:t>
      </w:r>
      <w:r>
        <w:rPr>
          <w:lang w:val="zh_CN" w:bidi="zh_CN"/>
        </w:rPr>
        <w:t xml:space="preserve"> ）刺人，也不再有荆棘（</w:t>
      </w:r>
      <w:r>
        <w:rPr>
          <w:i/>
          <w:lang w:val="zh_CN" w:bidi="zh_CN"/>
        </w:rPr>
        <w:t>qots</w:t>
      </w:r>
      <w:r>
        <w:rPr>
          <w:lang w:val="zh_CN" w:bidi="zh_CN"/>
        </w:rPr>
        <w:t xml:space="preserve"> ）伤害他们。"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tsen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tseninim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希伯来文单数词</w:t>
      </w:r>
      <w:r>
        <w:rPr>
          <w:i/>
          <w:lang w:val="zh_CN" w:bidi="zh_CN"/>
        </w:rPr>
        <w:t>tsen</w:t>
      </w:r>
      <w:r>
        <w:rPr>
          <w:lang w:val="zh_CN" w:bidi="zh_CN"/>
        </w:rPr>
        <w:t xml:space="preserve"> 有两次指称植物，还有一次出现在</w:t>
      </w:r>
      <w:hyperlink r:id="rId91">
        <w:r>
          <w:rPr>
            <w:lang w:val="zh_CN" w:bidi="zh_CN"/>
          </w:rPr>
          <w:rPr>
            <w:color w:val="0000EE"/>
            <w:u w:val="single"/>
          </w:rPr>
          <w:t>AMO 4:2</w:t>
        </w:r>
      </w:hyperlink>
      <w:r>
        <w:rPr>
          <w:lang w:val="zh_CN" w:bidi="zh_CN"/>
        </w:rPr>
        <w:t xml:space="preserve"> 中，意为"钩子"。</w:t>
      </w:r>
      <w:hyperlink r:id="rId53">
        <w:r>
          <w:rPr>
            <w:lang w:val="zh_CN" w:bidi="zh_CN"/>
          </w:rPr>
          <w:rPr>
            <w:color w:val="0000EE"/>
            <w:u w:val="single"/>
          </w:rPr>
          <w:t>PRO 22:5</w:t>
        </w:r>
      </w:hyperlink>
      <w:r>
        <w:rPr>
          <w:lang w:val="zh_CN" w:bidi="zh_CN"/>
        </w:rPr>
        <w:t xml:space="preserve"> a说，"乖僻人的路上有荆棘（</w:t>
      </w:r>
      <w:r>
        <w:rPr>
          <w:i/>
          <w:lang w:val="zh_CN" w:bidi="zh_CN"/>
        </w:rPr>
        <w:t>tsen</w:t>
      </w:r>
      <w:r>
        <w:rPr>
          <w:lang w:val="zh_CN" w:bidi="zh_CN"/>
        </w:rPr>
        <w:t xml:space="preserve"> ）和网罗。"赫珀认为，这里可能是指正树莓（黑莓；学名</w:t>
      </w:r>
      <w:r>
        <w:rPr>
          <w:i/>
          <w:lang w:val="zh_CN" w:bidi="zh_CN"/>
        </w:rPr>
        <w:t>Rubus sanguineus</w:t>
      </w:r>
      <w:r>
        <w:rPr>
          <w:lang w:val="zh_CN" w:bidi="zh_CN"/>
        </w:rPr>
        <w:t xml:space="preserve"> ；法文</w:t>
      </w:r>
      <w:r>
        <w:rPr>
          <w:i/>
          <w:lang w:val="zh_CN" w:bidi="zh_CN"/>
        </w:rPr>
        <w:t>mûre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mûrier</w:t>
      </w:r>
      <w:r>
        <w:rPr>
          <w:lang w:val="zh_CN" w:bidi="zh_CN"/>
        </w:rPr>
        <w:t xml:space="preserve"> ，西班牙文</w:t>
      </w:r>
      <w:r>
        <w:rPr>
          <w:i/>
          <w:lang w:val="zh_CN" w:bidi="zh_CN"/>
        </w:rPr>
        <w:t>zarza</w:t>
      </w:r>
      <w:r>
        <w:rPr>
          <w:lang w:val="zh_CN" w:bidi="zh_CN"/>
        </w:rPr>
        <w:t xml:space="preserve"> ）。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JOB 5:5</w:t>
        </w:r>
      </w:hyperlink>
      <w:r>
        <w:rPr>
          <w:lang w:val="zh_CN" w:bidi="zh_CN"/>
        </w:rPr>
        <w:t xml:space="preserve"> 说，"他的庄稼被饥饿的人吃尽了，就是在荆棘（</w:t>
      </w:r>
      <w:r>
        <w:rPr>
          <w:i/>
          <w:lang w:val="zh_CN" w:bidi="zh_CN"/>
        </w:rPr>
        <w:t>tsen</w:t>
      </w:r>
      <w:r>
        <w:rPr>
          <w:lang w:val="zh_CN" w:bidi="zh_CN"/>
        </w:rPr>
        <w:t xml:space="preserve"> ）里的也抢去了……。"关于这节难解经文的讨论，参阅下文。在</w:t>
      </w:r>
      <w:hyperlink r:id="rId50">
        <w:r>
          <w:rPr>
            <w:lang w:val="zh_CN" w:bidi="zh_CN"/>
          </w:rPr>
          <w:rPr>
            <w:color w:val="0000EE"/>
            <w:u w:val="single"/>
          </w:rPr>
          <w:t>NUM 33:55</w:t>
        </w:r>
      </w:hyperlink>
      <w:r>
        <w:rPr>
          <w:lang w:val="zh_CN" w:bidi="zh_CN"/>
        </w:rPr>
        <w:t xml:space="preserve">;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 中，希伯来文复数词</w:t>
      </w:r>
      <w:r>
        <w:rPr>
          <w:i/>
          <w:lang w:val="zh_CN" w:bidi="zh_CN"/>
        </w:rPr>
        <w:t>tseninim</w:t>
      </w:r>
      <w:r>
        <w:rPr>
          <w:lang w:val="zh_CN" w:bidi="zh_CN"/>
        </w:rPr>
        <w:t xml:space="preserve"> 是一个隐喻："以色列的敌人将像他们身上的刺。"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qots</w:t>
      </w:r>
    </w:p>
    <w:p>
      <w:pPr/>
      <w:r>
        <w:rPr>
          <w:lang w:val="zh_CN" w:bidi="zh_CN"/>
        </w:rPr>
      </w:r>
      <w:r>
        <w:rPr>
          <w:lang w:val="zh_CN" w:bidi="zh_CN"/>
        </w:rPr>
        <w:t>这个词可能是希伯来文中最常用来表示荆棘的词语，共出现了12次，其中6次与</w:t>
      </w:r>
      <w:r>
        <w:rPr>
          <w:i/>
          <w:lang w:val="zh_CN" w:bidi="zh_CN"/>
        </w:rPr>
        <w:t>barqan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dardar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sillon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shamir</w:t>
      </w:r>
      <w:r>
        <w:rPr>
          <w:lang w:val="zh_CN" w:bidi="zh_CN"/>
        </w:rPr>
        <w:t xml:space="preserve"> 组成词对。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sek</w:t>
      </w:r>
    </w:p>
    <w:p>
      <w:pPr/>
      <w:r>
        <w:rPr>
          <w:lang w:val="zh_CN" w:bidi="zh_CN"/>
        </w:rPr>
      </w:r>
      <w:r>
        <w:rPr>
          <w:lang w:val="zh_CN" w:bidi="zh_CN"/>
        </w:rPr>
        <w:t>这个希伯来文词语只在</w:t>
      </w:r>
      <w:hyperlink r:id="rId50">
        <w:r>
          <w:rPr>
            <w:lang w:val="zh_CN" w:bidi="zh_CN"/>
          </w:rPr>
          <w:rPr>
            <w:color w:val="0000EE"/>
            <w:u w:val="single"/>
          </w:rPr>
          <w:t>NUM 33:55</w:t>
        </w:r>
      </w:hyperlink>
      <w:r>
        <w:rPr>
          <w:lang w:val="zh_CN" w:bidi="zh_CN"/>
        </w:rPr>
        <w:t xml:space="preserve"> 中出现过1次，经文说，迦南地的居民"必成为你们眼中的刺（</w:t>
      </w:r>
      <w:r>
        <w:rPr>
          <w:i/>
          <w:lang w:val="zh_CN" w:bidi="zh_CN"/>
        </w:rPr>
        <w:t>sek</w:t>
      </w:r>
      <w:r>
        <w:rPr>
          <w:lang w:val="zh_CN" w:bidi="zh_CN"/>
        </w:rPr>
        <w:t xml:space="preserve"> ），肋下的荆棘（</w:t>
      </w:r>
      <w:r>
        <w:rPr>
          <w:i/>
          <w:lang w:val="zh_CN" w:bidi="zh_CN"/>
        </w:rPr>
        <w:t>tseninim</w:t>
      </w:r>
      <w:r>
        <w:rPr>
          <w:lang w:val="zh_CN" w:bidi="zh_CN"/>
        </w:rPr>
        <w:t xml:space="preserve"> ）。"然而，关于</w:t>
      </w:r>
      <w:r>
        <w:rPr>
          <w:i/>
          <w:lang w:val="zh_CN" w:bidi="zh_CN"/>
        </w:rPr>
        <w:t>sek</w:t>
      </w:r>
      <w:r>
        <w:rPr>
          <w:lang w:val="zh_CN" w:bidi="zh_CN"/>
        </w:rPr>
        <w:t xml:space="preserve"> 的含义，有几个相关的词语为我们提供了线索：在</w:t>
      </w:r>
      <w:hyperlink r:id="rId92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  <w:r>
        <w:rPr>
          <w:lang w:val="zh_CN" w:bidi="zh_CN"/>
        </w:rPr>
        <w:t xml:space="preserve"> （《和》41:7）中，</w:t>
      </w:r>
      <w:r>
        <w:rPr>
          <w:i/>
          <w:lang w:val="zh_CN" w:bidi="zh_CN"/>
        </w:rPr>
        <w:t>sukkah</w:t>
      </w:r>
      <w:r>
        <w:rPr>
          <w:lang w:val="zh_CN" w:bidi="zh_CN"/>
        </w:rPr>
        <w:t xml:space="preserve"> 指鱼叉，而</w:t>
      </w:r>
      <w:r>
        <w:rPr>
          <w:i/>
          <w:lang w:val="zh_CN" w:bidi="zh_CN"/>
        </w:rPr>
        <w:t>sakkin</w:t>
      </w:r>
      <w:r>
        <w:rPr>
          <w:lang w:val="zh_CN" w:bidi="zh_CN"/>
        </w:rPr>
        <w:t xml:space="preserve"> 意为"刀"。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shayith</w:t>
      </w:r>
    </w:p>
    <w:p>
      <w:pPr/>
      <w:r>
        <w:rPr>
          <w:lang w:val="zh_CN" w:bidi="zh_CN"/>
        </w:rPr>
      </w:r>
      <w:r>
        <w:rPr>
          <w:lang w:val="zh_CN" w:bidi="zh_CN"/>
        </w:rPr>
        <w:t>这个希伯来文词语出现了7次，每次都与</w:t>
      </w:r>
      <w:r>
        <w:rPr>
          <w:i/>
          <w:lang w:val="zh_CN" w:bidi="zh_CN"/>
        </w:rPr>
        <w:t>shamir</w:t>
      </w:r>
      <w:r>
        <w:rPr>
          <w:lang w:val="zh_CN" w:bidi="zh_CN"/>
        </w:rPr>
        <w:t xml:space="preserve"> 组成词对，且仅出现在《以赛亚书》中。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shamir</w:t>
      </w:r>
    </w:p>
    <w:p>
      <w:pPr/>
      <w:r>
        <w:rPr>
          <w:lang w:val="zh_CN" w:bidi="zh_CN"/>
        </w:rPr>
      </w:r>
      <w:r>
        <w:rPr>
          <w:lang w:val="zh_CN" w:bidi="zh_CN"/>
        </w:rPr>
        <w:t>这个希伯来文词语在《以赛亚书》中出现了8次，指植物，其中7次与</w:t>
      </w:r>
      <w:r>
        <w:rPr>
          <w:i/>
          <w:lang w:val="zh_CN" w:bidi="zh_CN"/>
        </w:rPr>
        <w:t>shayith</w:t>
      </w:r>
      <w:r>
        <w:rPr>
          <w:lang w:val="zh_CN" w:bidi="zh_CN"/>
        </w:rPr>
        <w:t xml:space="preserve"> 平行。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通常把这个词对译为"briers [</w:t>
      </w:r>
      <w:r>
        <w:rPr>
          <w:i/>
          <w:lang w:val="zh_CN" w:bidi="zh_CN"/>
        </w:rPr>
        <w:t>shamir</w:t>
      </w:r>
      <w:r>
        <w:rPr>
          <w:lang w:val="zh_CN" w:bidi="zh_CN"/>
        </w:rPr>
        <w:t xml:space="preserve"> ] and thorns [</w:t>
      </w:r>
      <w:r>
        <w:rPr>
          <w:i/>
          <w:lang w:val="zh_CN" w:bidi="zh_CN"/>
        </w:rPr>
        <w:t>shayith</w:t>
      </w:r>
      <w:r>
        <w:rPr>
          <w:lang w:val="zh_CN" w:bidi="zh_CN"/>
        </w:rPr>
        <w:t xml:space="preserve"> ]"（"石南和荆棘"）。在</w:t>
      </w:r>
      <w:hyperlink r:id="rId66">
        <w:r>
          <w:rPr>
            <w:lang w:val="zh_CN" w:bidi="zh_CN"/>
          </w:rPr>
          <w:rPr>
            <w:color w:val="0000EE"/>
            <w:u w:val="single"/>
          </w:rPr>
          <w:t>ISA 10:17</w:t>
        </w:r>
      </w:hyperlink>
      <w:r>
        <w:rPr>
          <w:lang w:val="zh_CN" w:bidi="zh_CN"/>
        </w:rPr>
        <w:t xml:space="preserve"> 中，这两个希伯来文词语的顺序调换了，因此</w:t>
      </w:r>
      <w:r>
        <w:rPr>
          <w:lang w:val="zh_CN" w:bidi="zh_CN"/>
        </w:rPr>
        <w:t>RSV</w:t>
      </w:r>
      <w:r>
        <w:rPr>
          <w:lang w:val="zh_CN" w:bidi="zh_CN"/>
        </w:rPr>
        <w:t xml:space="preserve"> 译为"thorns and briers"（"荆棘和石南"）。在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  <w:r>
        <w:rPr>
          <w:lang w:val="zh_CN" w:bidi="zh_CN"/>
        </w:rPr>
        <w:t xml:space="preserve"> 、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  <w:r>
        <w:rPr>
          <w:lang w:val="zh_CN" w:bidi="zh_CN"/>
        </w:rPr>
        <w:t xml:space="preserve"> 、</w:t>
      </w:r>
      <w:hyperlink r:id="rId93">
        <w:r>
          <w:rPr>
            <w:lang w:val="zh_CN" w:bidi="zh_CN"/>
          </w:rPr>
          <w:rPr>
            <w:color w:val="0000EE"/>
            <w:u w:val="single"/>
          </w:rPr>
          <w:t>EZK 3:9</w:t>
        </w:r>
      </w:hyperlink>
      <w:r>
        <w:rPr>
          <w:lang w:val="zh_CN" w:bidi="zh_CN"/>
        </w:rPr>
        <w:t xml:space="preserve"> 和</w:t>
      </w:r>
      <w:hyperlink r:id="rId94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  <w:r>
        <w:rPr>
          <w:lang w:val="zh_CN" w:bidi="zh_CN"/>
        </w:rPr>
        <w:t xml:space="preserve"> 中，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把</w:t>
      </w:r>
      <w:r>
        <w:rPr>
          <w:i/>
          <w:lang w:val="zh_CN" w:bidi="zh_CN"/>
        </w:rPr>
        <w:t>shamir</w:t>
      </w:r>
      <w:r>
        <w:rPr>
          <w:lang w:val="zh_CN" w:bidi="zh_CN"/>
        </w:rPr>
        <w:t xml:space="preserve"> 译为"diamond"（"钻石"）或"adamant"（"金刚钻"），这是一种坚硬的石头。"沙密"这个名字在</w:t>
      </w:r>
      <w:hyperlink r:id="rId95">
        <w:r>
          <w:rPr>
            <w:lang w:val="zh_CN" w:bidi="zh_CN"/>
          </w:rPr>
          <w:rPr>
            <w:color w:val="0000EE"/>
            <w:u w:val="single"/>
          </w:rPr>
          <w:t>JOS 15:48</w:t>
        </w:r>
      </w:hyperlink>
      <w:r>
        <w:rPr>
          <w:lang w:val="zh_CN" w:bidi="zh_CN"/>
        </w:rPr>
        <w:t xml:space="preserve"> 和</w:t>
      </w:r>
      <w:hyperlink r:id="rId96">
        <w:r>
          <w:rPr>
            <w:lang w:val="zh_CN" w:bidi="zh_CN"/>
          </w:rPr>
          <w:rPr>
            <w:color w:val="0000EE"/>
            <w:u w:val="single"/>
          </w:rPr>
          <w:t>JDG 10:1</w:t>
        </w:r>
      </w:hyperlink>
      <w:r>
        <w:rPr>
          <w:lang w:val="zh_CN" w:bidi="zh_CN"/>
        </w:rPr>
        <w:t xml:space="preserve">;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JDG 10:2</w:t>
        </w:r>
      </w:hyperlink>
      <w:r>
        <w:rPr>
          <w:lang w:val="zh_CN" w:bidi="zh_CN"/>
        </w:rPr>
        <w:t xml:space="preserve"> 中是地名，在</w:t>
      </w:r>
      <w:hyperlink r:id="rId98">
        <w:r>
          <w:rPr>
            <w:lang w:val="zh_CN" w:bidi="zh_CN"/>
          </w:rPr>
          <w:rPr>
            <w:color w:val="0000EE"/>
            <w:u w:val="single"/>
          </w:rPr>
          <w:t>1CH 24:24</w:t>
        </w:r>
      </w:hyperlink>
      <w:r>
        <w:rPr>
          <w:lang w:val="zh_CN" w:bidi="zh_CN"/>
        </w:rPr>
        <w:t xml:space="preserve"> 中是人名。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akantha</w:t>
      </w:r>
    </w:p>
    <w:p>
      <w:pPr/>
      <w:r>
        <w:rPr>
          <w:lang w:val="zh_CN" w:bidi="zh_CN"/>
        </w:rPr>
      </w:r>
      <w:r>
        <w:rPr>
          <w:lang w:val="zh_CN" w:bidi="zh_CN"/>
        </w:rPr>
        <w:t>这个希腊文词语出现在</w:t>
      </w:r>
      <w:hyperlink r:id="rId68">
        <w:r>
          <w:rPr>
            <w:lang w:val="zh_CN" w:bidi="zh_CN"/>
          </w:rPr>
          <w:rPr>
            <w:color w:val="0000EE"/>
            <w:u w:val="single"/>
          </w:rPr>
          <w:t>MAT 7:16</w:t>
        </w:r>
      </w:hyperlink>
      <w:r>
        <w:rPr>
          <w:lang w:val="zh_CN" w:bidi="zh_CN"/>
        </w:rPr>
        <w:t xml:space="preserve"> b，经文反问："岂能在荆棘（</w:t>
      </w:r>
      <w:r>
        <w:rPr>
          <w:i/>
          <w:lang w:val="zh_CN" w:bidi="zh_CN"/>
        </w:rPr>
        <w:t>akantha</w:t>
      </w:r>
      <w:r>
        <w:rPr>
          <w:lang w:val="zh_CN" w:bidi="zh_CN"/>
        </w:rPr>
        <w:t xml:space="preserve"> ）上摘葡萄呢？岂能在蒺藜（</w:t>
      </w:r>
      <w:r>
        <w:rPr>
          <w:i/>
          <w:lang w:val="zh_CN" w:bidi="zh_CN"/>
        </w:rPr>
        <w:t>tribolos</w:t>
      </w:r>
      <w:r>
        <w:rPr>
          <w:lang w:val="zh_CN" w:bidi="zh_CN"/>
        </w:rPr>
        <w:t xml:space="preserve"> ）里摘无花果呢？"有意思的是，</w:t>
      </w:r>
      <w:hyperlink r:id="rId74">
        <w:r>
          <w:rPr>
            <w:lang w:val="zh_CN" w:bidi="zh_CN"/>
          </w:rPr>
          <w:rPr>
            <w:color w:val="0000EE"/>
            <w:u w:val="single"/>
          </w:rPr>
          <w:t>LUK 6:44</w:t>
        </w:r>
      </w:hyperlink>
      <w:r>
        <w:rPr>
          <w:lang w:val="zh_CN" w:bidi="zh_CN"/>
        </w:rPr>
        <w:t xml:space="preserve"> 中的平行经文保留了</w:t>
      </w:r>
      <w:r>
        <w:rPr>
          <w:i/>
          <w:lang w:val="zh_CN" w:bidi="zh_CN"/>
        </w:rPr>
        <w:t>akantha</w:t>
      </w:r>
      <w:r>
        <w:rPr>
          <w:lang w:val="zh_CN" w:bidi="zh_CN"/>
        </w:rPr>
        <w:t xml:space="preserve"> ，但用</w:t>
      </w:r>
      <w:r>
        <w:rPr>
          <w:i/>
          <w:lang w:val="zh_CN" w:bidi="zh_CN"/>
        </w:rPr>
        <w:t>batos</w:t>
      </w:r>
      <w:r>
        <w:rPr>
          <w:lang w:val="zh_CN" w:bidi="zh_CN"/>
        </w:rPr>
        <w:t xml:space="preserve"> （"树莓灌木"）替代了</w:t>
      </w:r>
      <w:r>
        <w:rPr>
          <w:i/>
          <w:lang w:val="zh_CN" w:bidi="zh_CN"/>
        </w:rPr>
        <w:t>tribolos</w:t>
      </w:r>
      <w:r>
        <w:rPr>
          <w:lang w:val="zh_CN" w:bidi="zh_CN"/>
        </w:rPr>
        <w:t xml:space="preserve"> 。在</w:t>
      </w:r>
      <w:hyperlink r:id="rId78">
        <w:r>
          <w:rPr>
            <w:lang w:val="zh_CN" w:bidi="zh_CN"/>
          </w:rPr>
          <w:rPr>
            <w:color w:val="0000EE"/>
            <w:u w:val="single"/>
          </w:rPr>
          <w:t>HEB 6:8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akantha</w:t>
      </w:r>
      <w:r>
        <w:rPr>
          <w:lang w:val="zh_CN" w:bidi="zh_CN"/>
        </w:rPr>
        <w:t xml:space="preserve"> 又和</w:t>
      </w:r>
      <w:r>
        <w:rPr>
          <w:i/>
          <w:lang w:val="zh_CN" w:bidi="zh_CN"/>
        </w:rPr>
        <w:t>tribolos</w:t>
      </w:r>
      <w:r>
        <w:rPr>
          <w:lang w:val="zh_CN" w:bidi="zh_CN"/>
        </w:rPr>
        <w:t xml:space="preserve"> 构成词对。</w:t>
      </w:r>
      <w:r>
        <w:rPr>
          <w:i/>
          <w:lang w:val="zh_CN" w:bidi="zh_CN"/>
        </w:rPr>
        <w:t>Akantha</w:t>
      </w:r>
      <w:r>
        <w:rPr>
          <w:lang w:val="zh_CN" w:bidi="zh_CN"/>
        </w:rPr>
        <w:t xml:space="preserve"> 也出现在撒种的比喻中（</w:t>
      </w:r>
      <w:hyperlink r:id="rId69">
        <w:r>
          <w:rPr>
            <w:lang w:val="zh_CN" w:bidi="zh_CN"/>
          </w:rPr>
          <w:rPr>
            <w:color w:val="0000EE"/>
            <w:u w:val="single"/>
          </w:rPr>
          <w:t>MAT 13:7</w:t>
        </w:r>
      </w:hyperlink>
      <w:r>
        <w:rPr>
          <w:lang w:val="zh_CN" w:bidi="zh_CN"/>
        </w:rPr>
        <w:t xml:space="preserve">;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MAT 13:7</w:t>
        </w:r>
      </w:hyperlink>
      <w:r>
        <w:rPr>
          <w:lang w:val="zh_CN" w:bidi="zh_CN"/>
        </w:rPr>
        <w:t xml:space="preserve">;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MAT 13:22</w:t>
        </w:r>
      </w:hyperlink>
      <w:r>
        <w:rPr>
          <w:lang w:val="zh_CN" w:bidi="zh_CN"/>
        </w:rPr>
        <w:t xml:space="preserve">;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MRK 4:7</w:t>
        </w:r>
      </w:hyperlink>
      <w:r>
        <w:rPr>
          <w:lang w:val="zh_CN" w:bidi="zh_CN"/>
        </w:rPr>
        <w:t xml:space="preserve">;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MRK 4:7</w:t>
        </w:r>
      </w:hyperlink>
      <w:r>
        <w:rPr>
          <w:lang w:val="zh_CN" w:bidi="zh_CN"/>
        </w:rPr>
        <w:t xml:space="preserve">;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MRK 4:18</w:t>
        </w:r>
      </w:hyperlink>
      <w:r>
        <w:rPr>
          <w:lang w:val="zh_CN" w:bidi="zh_CN"/>
        </w:rPr>
        <w:t xml:space="preserve">;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LUK 8:7</w:t>
        </w:r>
      </w:hyperlink>
      <w:r>
        <w:rPr>
          <w:lang w:val="zh_CN" w:bidi="zh_CN"/>
        </w:rPr>
        <w:t xml:space="preserve">;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LUK 8:7</w:t>
        </w:r>
      </w:hyperlink>
      <w:r>
        <w:rPr>
          <w:lang w:val="zh_CN" w:bidi="zh_CN"/>
        </w:rPr>
        <w:t xml:space="preserve">;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LUK 8:14</w:t>
        </w:r>
      </w:hyperlink>
      <w:r>
        <w:rPr>
          <w:lang w:val="zh_CN" w:bidi="zh_CN"/>
        </w:rPr>
        <w:t xml:space="preserve"> ）。</w:t>
      </w:r>
      <w:hyperlink r:id="rId71">
        <w:r>
          <w:rPr>
            <w:lang w:val="zh_CN" w:bidi="zh_CN"/>
          </w:rPr>
          <w:rPr>
            <w:color w:val="0000EE"/>
            <w:u w:val="single"/>
          </w:rPr>
          <w:t>MAT 27:29</w:t>
        </w:r>
      </w:hyperlink>
      <w:r>
        <w:rPr>
          <w:lang w:val="zh_CN" w:bidi="zh_CN"/>
        </w:rPr>
        <w:t xml:space="preserve"> 和</w:t>
      </w:r>
      <w:hyperlink r:id="rId77">
        <w:r>
          <w:rPr>
            <w:lang w:val="zh_CN" w:bidi="zh_CN"/>
          </w:rPr>
          <w:rPr>
            <w:color w:val="0000EE"/>
            <w:u w:val="single"/>
          </w:rPr>
          <w:t>JHN 19:2</w:t>
        </w:r>
      </w:hyperlink>
      <w:r>
        <w:rPr>
          <w:lang w:val="zh_CN" w:bidi="zh_CN"/>
        </w:rPr>
        <w:t xml:space="preserve"> 记载，兵丁把"荆棘（</w:t>
      </w:r>
      <w:r>
        <w:rPr>
          <w:i/>
          <w:lang w:val="zh_CN" w:bidi="zh_CN"/>
        </w:rPr>
        <w:t>akantha</w:t>
      </w:r>
      <w:r>
        <w:rPr>
          <w:lang w:val="zh_CN" w:bidi="zh_CN"/>
        </w:rPr>
        <w:t xml:space="preserve"> ）冠冕"戴在耶稣的头上。几个世纪以来，学者们一直在猜测这几节经文中的</w:t>
      </w:r>
      <w:r>
        <w:rPr>
          <w:i/>
          <w:lang w:val="zh_CN" w:bidi="zh_CN"/>
        </w:rPr>
        <w:t>akantha</w:t>
      </w:r>
      <w:r>
        <w:rPr>
          <w:lang w:val="zh_CN" w:bidi="zh_CN"/>
        </w:rPr>
        <w:t xml:space="preserve"> 指的是什么植物。林奈（Linnaeus）确信它就是叙利亚的基督刺（学名</w:t>
      </w:r>
      <w:r>
        <w:rPr>
          <w:i/>
          <w:lang w:val="zh_CN" w:bidi="zh_CN"/>
        </w:rPr>
        <w:t>Ziziphus spina-christi</w:t>
      </w:r>
      <w:r>
        <w:rPr>
          <w:lang w:val="zh_CN" w:bidi="zh_CN"/>
        </w:rPr>
        <w:t xml:space="preserve"> ），因此他把这种植物命名为"基督刺"。还有一些学者，特别是希伯来植物学家，则认为是多刺地榆（学名</w:t>
      </w:r>
      <w:r>
        <w:rPr>
          <w:i/>
          <w:lang w:val="zh_CN" w:bidi="zh_CN"/>
        </w:rPr>
        <w:t>Sarcopoterium spinosum</w:t>
      </w:r>
      <w:r>
        <w:rPr>
          <w:lang w:val="zh_CN" w:bidi="zh_CN"/>
        </w:rPr>
        <w:t xml:space="preserve"> ），他们的理由是兵丁会用最容易找到的有刺植物。另外也可能是滨枣（学名</w:t>
      </w:r>
      <w:r>
        <w:rPr>
          <w:i/>
          <w:lang w:val="zh_CN" w:bidi="zh_CN"/>
        </w:rPr>
        <w:t>Paliurus spina-christi</w:t>
      </w:r>
      <w:r>
        <w:rPr>
          <w:lang w:val="zh_CN" w:bidi="zh_CN"/>
        </w:rPr>
        <w:t xml:space="preserve"> ）、枣莲（学名</w:t>
      </w:r>
      <w:r>
        <w:rPr>
          <w:i/>
          <w:lang w:val="zh_CN" w:bidi="zh_CN"/>
        </w:rPr>
        <w:t>Ziziphus lotus</w:t>
      </w:r>
      <w:r>
        <w:rPr>
          <w:lang w:val="zh_CN" w:bidi="zh_CN"/>
        </w:rPr>
        <w:t xml:space="preserve"> ），或枸杞（学名</w:t>
      </w:r>
      <w:r>
        <w:rPr>
          <w:i/>
          <w:lang w:val="zh_CN" w:bidi="zh_CN"/>
        </w:rPr>
        <w:t>Lycium shawii</w:t>
      </w:r>
      <w:r>
        <w:rPr>
          <w:lang w:val="zh_CN" w:bidi="zh_CN"/>
        </w:rPr>
        <w:t xml:space="preserve"> ；参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1.2 欧洲枸杞 (boxthorn)</w:t>
        </w:r>
      </w:hyperlink>
      <w:r>
        <w:rPr>
          <w:lang w:val="zh_CN" w:bidi="zh_CN"/>
        </w:rPr>
        <w:t xml:space="preserve"> ）。我们相信，马太和约翰对这些荆棘出自哪种灌木并不感兴趣，所以他们在这里用了一个通称。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akanthinos</w:t>
      </w:r>
    </w:p>
    <w:p>
      <w:pPr/>
      <w:r>
        <w:rPr>
          <w:lang w:val="zh_CN" w:bidi="zh_CN"/>
        </w:rPr>
      </w:r>
      <w:r>
        <w:rPr>
          <w:lang w:val="zh_CN" w:bidi="zh_CN"/>
        </w:rPr>
        <w:t>这个希腊文词语源于</w:t>
      </w:r>
      <w:r>
        <w:rPr>
          <w:i/>
          <w:lang w:val="zh_CN" w:bidi="zh_CN"/>
        </w:rPr>
        <w:t>akantha</w:t>
      </w:r>
      <w:r>
        <w:rPr>
          <w:lang w:val="zh_CN" w:bidi="zh_CN"/>
        </w:rPr>
        <w:t xml:space="preserve"> ，在</w:t>
      </w:r>
      <w:hyperlink r:id="rId80">
        <w:r>
          <w:rPr>
            <w:lang w:val="zh_CN" w:bidi="zh_CN"/>
          </w:rPr>
          <w:rPr>
            <w:color w:val="0000EE"/>
            <w:u w:val="single"/>
          </w:rPr>
          <w:t>MRK 15:17</w:t>
        </w:r>
      </w:hyperlink>
      <w:r>
        <w:rPr>
          <w:lang w:val="zh_CN" w:bidi="zh_CN"/>
        </w:rPr>
        <w:t xml:space="preserve">;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JHN 19:5</w:t>
        </w:r>
      </w:hyperlink>
      <w:r>
        <w:rPr>
          <w:lang w:val="zh_CN" w:bidi="zh_CN"/>
        </w:rPr>
        <w:t xml:space="preserve"> 中用来指称荆棘冠冕。该词似乎是一个通用词，意为"多刺的"或"用荆棘做成的"。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batos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99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;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EXO 3:3</w:t>
        </w:r>
      </w:hyperlink>
      <w:r>
        <w:rPr>
          <w:lang w:val="zh_CN" w:bidi="zh_CN"/>
        </w:rPr>
        <w:t xml:space="preserve">;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 中，《七十士译本》将著名的烧着的荆棘（希伯来文</w:t>
      </w:r>
      <w:r>
        <w:rPr>
          <w:i/>
          <w:lang w:val="zh_CN" w:bidi="zh_CN"/>
        </w:rPr>
        <w:t>seneh</w:t>
      </w:r>
      <w:r>
        <w:rPr>
          <w:lang w:val="zh_CN" w:bidi="zh_CN"/>
        </w:rPr>
        <w:t xml:space="preserve"> ）译为希腊文</w:t>
      </w:r>
      <w:r>
        <w:rPr>
          <w:i/>
          <w:lang w:val="zh_CN" w:bidi="zh_CN"/>
        </w:rPr>
        <w:t>batos</w:t>
      </w:r>
      <w:r>
        <w:rPr>
          <w:lang w:val="zh_CN" w:bidi="zh_CN"/>
        </w:rPr>
        <w:t xml:space="preserve"> ，并且在故事的复述中使用了这个词（</w:t>
      </w:r>
      <w:hyperlink r:id="rId82">
        <w:r>
          <w:rPr>
            <w:lang w:val="zh_CN" w:bidi="zh_CN"/>
          </w:rPr>
          <w:rPr>
            <w:color w:val="0000EE"/>
            <w:u w:val="single"/>
          </w:rPr>
          <w:t>MRK 12:26</w:t>
        </w:r>
      </w:hyperlink>
      <w:r>
        <w:rPr>
          <w:lang w:val="zh_CN" w:bidi="zh_CN"/>
        </w:rPr>
        <w:t xml:space="preserve">;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LUK 20:37</w:t>
        </w:r>
      </w:hyperlink>
      <w:r>
        <w:rPr>
          <w:lang w:val="zh_CN" w:bidi="zh_CN"/>
        </w:rPr>
        <w:t xml:space="preserve">;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ACT 7:30</w:t>
        </w:r>
      </w:hyperlink>
      <w:r>
        <w:rPr>
          <w:lang w:val="zh_CN" w:bidi="zh_CN"/>
        </w:rPr>
        <w:t xml:space="preserve">;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ACT 7:35</w:t>
        </w:r>
      </w:hyperlink>
      <w:r>
        <w:rPr>
          <w:lang w:val="zh_CN" w:bidi="zh_CN"/>
        </w:rPr>
        <w:t xml:space="preserve"> ；参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1.4 烧着的荆棘(burning bush)</w:t>
        </w:r>
      </w:hyperlink>
      <w:r>
        <w:rPr>
          <w:lang w:val="zh_CN" w:bidi="zh_CN"/>
        </w:rPr>
        <w:t xml:space="preserve"> ）。唯一能表明这个词可能表示有刺植物的线索是：路加在</w:t>
      </w:r>
      <w:hyperlink r:id="rId74">
        <w:r>
          <w:rPr>
            <w:lang w:val="zh_CN" w:bidi="zh_CN"/>
          </w:rPr>
          <w:rPr>
            <w:color w:val="0000EE"/>
            <w:u w:val="single"/>
          </w:rPr>
          <w:t>LUK 6:44</w:t>
        </w:r>
      </w:hyperlink>
      <w:r>
        <w:rPr>
          <w:lang w:val="zh_CN" w:bidi="zh_CN"/>
        </w:rPr>
        <w:t xml:space="preserve"> b把它与</w:t>
      </w:r>
      <w:r>
        <w:rPr>
          <w:i/>
          <w:lang w:val="zh_CN" w:bidi="zh_CN"/>
        </w:rPr>
        <w:t>akantha</w:t>
      </w:r>
      <w:r>
        <w:rPr>
          <w:lang w:val="zh_CN" w:bidi="zh_CN"/>
        </w:rPr>
        <w:t xml:space="preserve"> 平行使用，"因为无花果不是从荆棘（</w:t>
      </w:r>
      <w:r>
        <w:rPr>
          <w:i/>
          <w:lang w:val="zh_CN" w:bidi="zh_CN"/>
        </w:rPr>
        <w:t>akantha</w:t>
      </w:r>
      <w:r>
        <w:rPr>
          <w:lang w:val="zh_CN" w:bidi="zh_CN"/>
        </w:rPr>
        <w:t xml:space="preserve"> ）上摘来的，葡萄也不是从树莓灌木（</w:t>
      </w:r>
      <w:r>
        <w:rPr>
          <w:i/>
          <w:lang w:val="zh_CN" w:bidi="zh_CN"/>
        </w:rPr>
        <w:t>batos</w:t>
      </w:r>
      <w:r>
        <w:rPr>
          <w:lang w:val="zh_CN" w:bidi="zh_CN"/>
        </w:rPr>
        <w:t xml:space="preserve"> ）里摘来的。"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ramnos</w:t>
      </w:r>
    </w:p>
    <w:p>
      <w:pPr/>
      <w:r>
        <w:rPr>
          <w:lang w:val="zh_CN" w:bidi="zh_CN"/>
        </w:rPr>
      </w:r>
      <w:hyperlink r:id="rId86">
        <w:r>
          <w:rPr>
            <w:lang w:val="zh_CN" w:bidi="zh_CN"/>
          </w:rPr>
          <w:rPr>
            <w:color w:val="0000EE"/>
            <w:u w:val="single"/>
          </w:rPr>
          <w:t>LJE 1:70</w:t>
        </w:r>
      </w:hyperlink>
      <w:r>
        <w:rPr>
          <w:lang w:val="zh_CN" w:bidi="zh_CN"/>
        </w:rPr>
        <w:t xml:space="preserve"> 与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JER 10:5</w:t>
        </w:r>
      </w:hyperlink>
      <w:r>
        <w:rPr>
          <w:lang w:val="zh_CN" w:bidi="zh_CN"/>
        </w:rPr>
        <w:t xml:space="preserve"> 相呼应；在</w:t>
      </w:r>
      <w:hyperlink r:id="rId86">
        <w:r>
          <w:rPr>
            <w:lang w:val="zh_CN" w:bidi="zh_CN"/>
          </w:rPr>
          <w:rPr>
            <w:color w:val="0000EE"/>
            <w:u w:val="single"/>
          </w:rPr>
          <w:t>LJE 1:70</w:t>
        </w:r>
      </w:hyperlink>
      <w:r>
        <w:rPr>
          <w:lang w:val="zh_CN" w:bidi="zh_CN"/>
        </w:rPr>
        <w:t xml:space="preserve"> ，希腊文</w:t>
      </w:r>
      <w:r>
        <w:rPr>
          <w:i/>
          <w:lang w:val="zh_CN" w:bidi="zh_CN"/>
        </w:rPr>
        <w:t>ramnos</w:t>
      </w:r>
      <w:r>
        <w:rPr>
          <w:lang w:val="zh_CN" w:bidi="zh_CN"/>
        </w:rPr>
        <w:t xml:space="preserve"> 指的是鸟类栖息的一种灌木。那么，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的翻译者如何知道这是"荆棘丛"的呢？他们把</w:t>
      </w:r>
      <w:hyperlink r:id="rId86">
        <w:r>
          <w:rPr>
            <w:lang w:val="zh_CN" w:bidi="zh_CN"/>
          </w:rPr>
          <w:rPr>
            <w:color w:val="0000EE"/>
            <w:u w:val="single"/>
          </w:rPr>
          <w:t>LJE 1:70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ramnos</w:t>
      </w:r>
      <w:r>
        <w:rPr>
          <w:lang w:val="zh_CN" w:bidi="zh_CN"/>
        </w:rPr>
        <w:t xml:space="preserve"> 译作"thorn bush"（"荆棘丛"），可能是因为《七十士译本》的翻译者用</w:t>
      </w:r>
      <w:r>
        <w:rPr>
          <w:i/>
          <w:lang w:val="zh_CN" w:bidi="zh_CN"/>
        </w:rPr>
        <w:t>ramnos</w:t>
      </w:r>
      <w:r>
        <w:rPr>
          <w:lang w:val="zh_CN" w:bidi="zh_CN"/>
        </w:rPr>
        <w:t xml:space="preserve"> 来翻译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JDG 9:14</w:t>
        </w:r>
      </w:hyperlink>
      <w:r>
        <w:rPr>
          <w:lang w:val="zh_CN" w:bidi="zh_CN"/>
        </w:rPr>
        <w:t xml:space="preserve">;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JDG 9:15</w:t>
        </w:r>
      </w:hyperlink>
      <w:r>
        <w:rPr>
          <w:lang w:val="zh_CN" w:bidi="zh_CN"/>
        </w:rPr>
        <w:t xml:space="preserve"> 中意为"树莓"的希伯来文</w:t>
      </w:r>
      <w:r>
        <w:rPr>
          <w:i/>
          <w:lang w:val="zh_CN" w:bidi="zh_CN"/>
        </w:rPr>
        <w:t>‘atad</w:t>
      </w:r>
      <w:r>
        <w:rPr>
          <w:lang w:val="zh_CN" w:bidi="zh_CN"/>
        </w:rPr>
        <w:t xml:space="preserve"> 的缘故（参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1.2 欧洲枸杞 (boxthorn)</w:t>
        </w:r>
      </w:hyperlink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tribolos</w:t>
      </w:r>
    </w:p>
    <w:p>
      <w:pPr/>
      <w:r>
        <w:rPr>
          <w:lang w:val="zh_CN" w:bidi="zh_CN"/>
        </w:rPr>
      </w:r>
      <w:r>
        <w:rPr>
          <w:lang w:val="zh_CN" w:bidi="zh_CN"/>
        </w:rPr>
        <w:t>这个希腊文词语只在</w:t>
      </w:r>
      <w:hyperlink r:id="rId68">
        <w:r>
          <w:rPr>
            <w:lang w:val="zh_CN" w:bidi="zh_CN"/>
          </w:rPr>
          <w:rPr>
            <w:color w:val="0000EE"/>
            <w:u w:val="single"/>
          </w:rPr>
          <w:t>MAT 7:16</w:t>
        </w:r>
      </w:hyperlink>
      <w:r>
        <w:rPr>
          <w:lang w:val="zh_CN" w:bidi="zh_CN"/>
        </w:rPr>
        <w:t xml:space="preserve">;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HEB 6:8</w:t>
        </w:r>
      </w:hyperlink>
      <w:r>
        <w:rPr>
          <w:lang w:val="zh_CN" w:bidi="zh_CN"/>
        </w:rPr>
        <w:t xml:space="preserve"> 出现过，译为"蒺藜"，两处都与</w:t>
      </w:r>
      <w:r>
        <w:rPr>
          <w:i/>
          <w:lang w:val="zh_CN" w:bidi="zh_CN"/>
        </w:rPr>
        <w:t>akantha</w:t>
      </w:r>
      <w:r>
        <w:rPr>
          <w:lang w:val="zh_CN" w:bidi="zh_CN"/>
        </w:rPr>
        <w:t xml:space="preserve"> 构成词对。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spina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87">
        <w:r>
          <w:rPr>
            <w:lang w:val="zh_CN" w:bidi="zh_CN"/>
          </w:rPr>
          <w:rPr>
            <w:color w:val="0000EE"/>
            <w:u w:val="single"/>
          </w:rPr>
          <w:t>2ES 16:33</w:t>
        </w:r>
      </w:hyperlink>
      <w:r>
        <w:rPr>
          <w:lang w:val="zh_CN" w:bidi="zh_CN"/>
        </w:rPr>
        <w:t xml:space="preserve">;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2ES 16:78</w:t>
        </w:r>
      </w:hyperlink>
      <w:r>
        <w:rPr>
          <w:lang w:val="zh_CN" w:bidi="zh_CN"/>
        </w:rPr>
        <w:t xml:space="preserve"> 中，拉丁文</w:t>
      </w:r>
      <w:r>
        <w:rPr>
          <w:i/>
          <w:lang w:val="zh_CN" w:bidi="zh_CN"/>
        </w:rPr>
        <w:t>spina</w:t>
      </w:r>
      <w:r>
        <w:rPr>
          <w:lang w:val="zh_CN" w:bidi="zh_CN"/>
        </w:rPr>
        <w:t xml:space="preserve"> 指生长在荒道上的荆棘。根据该处的语境，翻译者需要使用一个灌木的通称，这种灌木会阻挡道路，使人们不能轻易通过。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与蒺藜和荨麻的情况一样，其他有刺植物所在的上下文通常是修辞性的，翻译者可以自由使用恰当的文化对等词。许多时候，这些经文会出现词对（例如，"荆棘和蒺藜"、"荆棘和石南"），或者在平行句中出现同义词。在许多语言中，"有刺植物"语意域中可供选择的词汇可能没有希伯来文那么多，因此翻译者只能重复使用词汇，尽可能地保持一致。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JDG 8:7</w:t>
        </w:r>
      </w:hyperlink>
      <w:r>
        <w:rPr>
          <w:lang w:val="zh_CN" w:bidi="zh_CN"/>
        </w:rPr>
        <w:t xml:space="preserve">;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JDG 8:16</w:t>
        </w:r>
      </w:hyperlink>
      <w:r>
        <w:rPr>
          <w:lang w:val="zh_CN" w:bidi="zh_CN"/>
        </w:rPr>
        <w:t xml:space="preserve"> ：这两节经文中有两个问题。首先，这里提到的植物是什么？其次，译为"鞭打"（</w:t>
      </w:r>
      <w:r>
        <w:rPr>
          <w:i/>
          <w:lang w:val="zh_CN" w:bidi="zh_CN"/>
        </w:rPr>
        <w:t>dush</w:t>
      </w:r>
      <w:r>
        <w:rPr>
          <w:lang w:val="zh_CN" w:bidi="zh_CN"/>
        </w:rPr>
        <w:t xml:space="preserve"> ）的希伯来文动词是什么意思？基甸承诺会惩罚疏割人，用"荆棘"（</w:t>
      </w:r>
      <w:r>
        <w:rPr>
          <w:i/>
          <w:lang w:val="zh_CN" w:bidi="zh_CN"/>
        </w:rPr>
        <w:t>qots</w:t>
      </w:r>
      <w:r>
        <w:rPr>
          <w:lang w:val="zh_CN" w:bidi="zh_CN"/>
        </w:rPr>
        <w:t xml:space="preserve"> ）和"石南"（</w:t>
      </w:r>
      <w:r>
        <w:rPr>
          <w:i/>
          <w:lang w:val="zh_CN" w:bidi="zh_CN"/>
        </w:rPr>
        <w:t>barqan</w:t>
      </w:r>
      <w:r>
        <w:rPr>
          <w:lang w:val="zh_CN" w:bidi="zh_CN"/>
        </w:rPr>
        <w:t xml:space="preserve"> ）鞭打他们的身体。希伯来文动词</w:t>
      </w:r>
      <w:r>
        <w:rPr>
          <w:i/>
          <w:lang w:val="zh_CN" w:bidi="zh_CN"/>
        </w:rPr>
        <w:t>dush</w:t>
      </w:r>
      <w:r>
        <w:rPr>
          <w:lang w:val="zh_CN" w:bidi="zh_CN"/>
        </w:rPr>
        <w:t xml:space="preserve"> 出现在其他地方时，意思是"打禾"、"践踏"或"打"。我们并不确定，这里是指基甸威胁用带刺植物的枝条责打疏割人，还是说这是一个比喻，实际意思是"我必处理你们的肉，就像农民在收获的季节打场一样，只是我要用带刺的枝条。"翻译者要记得，打谷的方式在过去和现在有许多种，比如用棍子打、用驴和牛踩、拖动打谷机来碾压等。我们可以设想，在农业发展的过程中，最初是用棍打，然后是用牲畜踩踏谷物，最后是发明打谷机。动词</w:t>
      </w:r>
      <w:r>
        <w:rPr>
          <w:i/>
          <w:lang w:val="zh_CN" w:bidi="zh_CN"/>
        </w:rPr>
        <w:t>dush</w:t>
      </w:r>
      <w:r>
        <w:rPr>
          <w:lang w:val="zh_CN" w:bidi="zh_CN"/>
        </w:rPr>
        <w:t xml:space="preserve"> 起初是"打"的意思，随着技术的更新，它的意思变得更加具体。打谷机的底部有突出物，可以将谷物压碎并使外皮脱落（参WTH ，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1.1.8.2 打谷机、脱粒板 (threshing board, sledge)</w:t>
        </w:r>
      </w:hyperlink>
      <w:r>
        <w:rPr>
          <w:lang w:val="zh_CN" w:bidi="zh_CN"/>
        </w:rPr>
        <w:t xml:space="preserve"> ）。因此，有些解经家认为</w:t>
      </w:r>
      <w:r>
        <w:rPr>
          <w:i/>
          <w:lang w:val="zh_CN" w:bidi="zh_CN"/>
        </w:rPr>
        <w:t>barqan</w:t>
      </w:r>
      <w:r>
        <w:rPr>
          <w:lang w:val="zh_CN" w:bidi="zh_CN"/>
        </w:rPr>
        <w:t xml:space="preserve"> 在这里可能是指打谷机。然而，最简单的答案往往就是最好的答案；对于基甸的威胁，可能用一个意为"打"（"beat"；</w:t>
      </w:r>
      <w:r>
        <w:rPr>
          <w:lang w:val="zh_CN" w:bidi="zh_CN"/>
        </w:rPr>
        <w:t>GNB</w:t>
      </w:r>
      <w:r>
        <w:rPr>
          <w:lang w:val="zh_CN" w:bidi="zh_CN"/>
        </w:rPr>
        <w:t xml:space="preserve"> ）或"鞭打"（"whip"；</w:t>
      </w:r>
      <w:r>
        <w:rPr>
          <w:lang w:val="zh_CN" w:bidi="zh_CN"/>
        </w:rPr>
        <w:t>NCV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GW</w:t>
      </w:r>
      <w:r>
        <w:rPr>
          <w:lang w:val="zh_CN" w:bidi="zh_CN"/>
        </w:rPr>
        <w:t xml:space="preserve"> ）的动词来翻译就足够了，不需要译为"践踏"（"trample"；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）、"打谷"（"thresh"；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），或"抽打"（"flail"；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）。把</w:t>
      </w:r>
      <w:r>
        <w:rPr>
          <w:i/>
          <w:lang w:val="zh_CN" w:bidi="zh_CN"/>
        </w:rPr>
        <w:t>dush</w:t>
      </w:r>
      <w:r>
        <w:rPr>
          <w:lang w:val="zh_CN" w:bidi="zh_CN"/>
        </w:rPr>
        <w:t xml:space="preserve"> 译为"撕裂"（"tear"；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NKJV</w:t>
      </w:r>
      <w:r>
        <w:rPr>
          <w:lang w:val="zh_CN" w:bidi="zh_CN"/>
        </w:rPr>
        <w:t xml:space="preserve"> ），似乎超出了这个词的正常语义范围。尽管如此，作者使用了"你们的肉体"，而不是简单的"你们"，表明作者的意图可能不仅仅是"用某种工具打人"。因此，依循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NKJV</w:t>
      </w:r>
      <w:r>
        <w:rPr>
          <w:lang w:val="zh_CN" w:bidi="zh_CN"/>
        </w:rPr>
        <w:t xml:space="preserve"> 的译本也有一定的道理。</w:t>
      </w:r>
    </w:p>
    <w:p>
      <w:pPr/>
      <w:r>
        <w:rPr>
          <w:lang w:val="zh_CN" w:bidi="zh_CN"/>
        </w:rPr>
      </w:r>
      <w:hyperlink r:id="rId52">
        <w:r>
          <w:rPr>
            <w:lang w:val="zh_CN" w:bidi="zh_CN"/>
          </w:rPr>
          <w:rPr>
            <w:color w:val="0000EE"/>
            <w:u w:val="single"/>
          </w:rPr>
          <w:t>JOB 5:5</w:t>
        </w:r>
      </w:hyperlink>
      <w:r>
        <w:rPr>
          <w:lang w:val="zh_CN" w:bidi="zh_CN"/>
        </w:rPr>
        <w:t xml:space="preserve"> ：这节经文说，上帝通过让穷人获得富人的财产，来给予富人以应得的报应。第二行似乎是说，"他们必抢去（富人的）庄稼，就是在荆棘（</w:t>
      </w:r>
      <w:r>
        <w:rPr>
          <w:i/>
          <w:lang w:val="zh_CN" w:bidi="zh_CN"/>
        </w:rPr>
        <w:t>tsinnim</w:t>
      </w:r>
      <w:r>
        <w:rPr>
          <w:lang w:val="zh_CN" w:bidi="zh_CN"/>
        </w:rPr>
        <w:t xml:space="preserve"> ，即</w:t>
      </w:r>
      <w:r>
        <w:rPr>
          <w:i/>
          <w:lang w:val="zh_CN" w:bidi="zh_CN"/>
        </w:rPr>
        <w:t>tsen</w:t>
      </w:r>
      <w:r>
        <w:rPr>
          <w:lang w:val="zh_CN" w:bidi="zh_CN"/>
        </w:rPr>
        <w:t xml:space="preserve"> 的复数）里的也抢去了。"有些解经家认为</w:t>
      </w:r>
      <w:r>
        <w:rPr>
          <w:i/>
          <w:lang w:val="zh_CN" w:bidi="zh_CN"/>
        </w:rPr>
        <w:t>tsinnim</w:t>
      </w:r>
      <w:r>
        <w:rPr>
          <w:lang w:val="zh_CN" w:bidi="zh_CN"/>
        </w:rPr>
        <w:t xml:space="preserve"> 在这里是指荆棘，他们的理解是：这里或者是指田边长着多刺植物的地方，播种时有种子落到了那里（如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GW</w:t>
      </w:r>
      <w:r>
        <w:rPr>
          <w:lang w:val="zh_CN" w:bidi="zh_CN"/>
        </w:rPr>
        <w:t xml:space="preserve"> ；参</w:t>
      </w:r>
      <w:hyperlink r:id="rId69">
        <w:r>
          <w:rPr>
            <w:lang w:val="zh_CN" w:bidi="zh_CN"/>
          </w:rPr>
          <w:rPr>
            <w:color w:val="0000EE"/>
            <w:u w:val="single"/>
          </w:rPr>
          <w:t>MAT 13:7</w:t>
        </w:r>
      </w:hyperlink>
      <w:r>
        <w:rPr>
          <w:lang w:val="zh_CN" w:bidi="zh_CN"/>
        </w:rPr>
        <w:t xml:space="preserve"> ）；或者是指用荆棘篱笆围起来的田地，这是很常见的。后一种情况的意思是，穷人甚至会穿过荆棘篱笆去夺取富人的粮食（如</w:t>
      </w:r>
      <w:r>
        <w:rPr>
          <w:lang w:val="zh_CN" w:bidi="zh_CN"/>
        </w:rPr>
        <w:t>NLT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有些解经家认为上述情况很奇怪，他们认为作者本来想说的不是"荆棘"，而是另一个词。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认为</w:t>
      </w:r>
      <w:r>
        <w:rPr>
          <w:i/>
          <w:lang w:val="zh_CN" w:bidi="zh_CN"/>
        </w:rPr>
        <w:t>tsinnim</w:t>
      </w:r>
      <w:r>
        <w:rPr>
          <w:lang w:val="zh_CN" w:bidi="zh_CN"/>
        </w:rPr>
        <w:t xml:space="preserve"> 是</w:t>
      </w:r>
      <w:r>
        <w:rPr>
          <w:i/>
          <w:lang w:val="zh_CN" w:bidi="zh_CN"/>
        </w:rPr>
        <w:t>tsinna’</w:t>
      </w:r>
      <w:r>
        <w:rPr>
          <w:lang w:val="zh_CN" w:bidi="zh_CN"/>
        </w:rPr>
        <w:t xml:space="preserve"> （篮子／背筐）的复数形式。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译作"carrying it off in baskets"（英文直译："把它装进篮子里带走"），而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是"stronger men seize it from the panniers"（"更强壮的人把它从背筐里拿走"）。这里译为"更强壮的人"，是因为翻译者把希伯来文</w:t>
      </w:r>
      <w:r>
        <w:rPr>
          <w:i/>
          <w:lang w:val="zh_CN" w:bidi="zh_CN"/>
        </w:rPr>
        <w:t>’el</w:t>
      </w:r>
      <w:r>
        <w:rPr>
          <w:lang w:val="zh_CN" w:bidi="zh_CN"/>
        </w:rPr>
        <w:t xml:space="preserve"> 解作"强壮的人"，而不是介词"to"（"对、向"）。其他采用不同文本修订的解经家和译本把这一行翻译成"带到隐秘的地方去"（Dhorme，多尔姆）、"他把它带给饥饿的人"（Guillaume，纪尧姆）、"or God shall take it away by blight"（英文直译："上帝必使其枯萎，把它夺走"；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，带方括号），以及"God snatches it from their mouths"（"上帝将其从他们口中夺去"；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）。《七十士译本》可能依循了另一份文本，译为"但他们必不能从灾难中得救"。有些解经家认为这一行无法翻译，因此将其删掉了。犹太解经家摩西艾泽曼（Moshe Eisemann）稍微作了以下解释："那些贫穷的拾穗者并不着急。他们不紧不慢地拾取麦穗，甚至从长着荆棘的地方或荆棘篱笆后面拾取，因为他们并不害怕会被人驱赶。"考虑到这一点，我建议依循</w:t>
      </w:r>
      <w:r>
        <w:rPr>
          <w:lang w:val="zh_CN" w:bidi="zh_CN"/>
        </w:rPr>
        <w:t>GNB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，或</w:t>
      </w:r>
      <w:r>
        <w:rPr>
          <w:lang w:val="zh_CN" w:bidi="zh_CN"/>
        </w:rPr>
        <w:t>NLT</w:t>
      </w:r>
      <w:r>
        <w:rPr>
          <w:lang w:val="zh_CN" w:bidi="zh_CN"/>
        </w:rPr>
        <w:t xml:space="preserve"> 和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，保留"荆棘"这个译法。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LORA:1.2" TargetMode="External"/><Relationship Id="rId15" Type="http://schemas.openxmlformats.org/officeDocument/2006/relationships/hyperlink" Target="https://ref.ly/Gen4:23" TargetMode="External"/><Relationship Id="rId16" Type="http://schemas.openxmlformats.org/officeDocument/2006/relationships/hyperlink" Target="https://ref.ly/Jer17:1" TargetMode="External"/><Relationship Id="rId17" Type="http://schemas.openxmlformats.org/officeDocument/2006/relationships/hyperlink" Target="https://ref.ly/Judg8:7" TargetMode="External"/><Relationship Id="rId18" Type="http://schemas.openxmlformats.org/officeDocument/2006/relationships/hyperlink" Target="https://ref.ly/Judg8:16" TargetMode="External"/><Relationship Id="rId19" Type="http://schemas.openxmlformats.org/officeDocument/2006/relationships/hyperlink" Target="https://ref.ly/Ps83:14" TargetMode="External"/><Relationship Id="rId20" Type="http://schemas.openxmlformats.org/officeDocument/2006/relationships/hyperlink" Target="https://ref.ly/Isa17:13" TargetMode="External"/><Relationship Id="rId21" Type="http://schemas.openxmlformats.org/officeDocument/2006/relationships/hyperlink" Target="https://ref.ly/Gen3:18" TargetMode="External"/><Relationship Id="rId22" Type="http://schemas.openxmlformats.org/officeDocument/2006/relationships/hyperlink" Target="https://ref.ly/Hos10:8" TargetMode="External"/><Relationship Id="rId23" Type="http://schemas.openxmlformats.org/officeDocument/2006/relationships/hyperlink" Target="https://ref.ly/1Sam13:6" TargetMode="External"/><Relationship Id="rId24" Type="http://schemas.openxmlformats.org/officeDocument/2006/relationships/hyperlink" Target="https://ref.ly/2Kgs14:9" TargetMode="External"/><Relationship Id="rId25" Type="http://schemas.openxmlformats.org/officeDocument/2006/relationships/hyperlink" Target="https://ref.ly/2Chr25:18" TargetMode="External"/><Relationship Id="rId26" Type="http://schemas.openxmlformats.org/officeDocument/2006/relationships/hyperlink" Target="https://ref.ly/Job31:40" TargetMode="External"/><Relationship Id="rId27" Type="http://schemas.openxmlformats.org/officeDocument/2006/relationships/hyperlink" Target="https://ref.ly/Prov26:9" TargetMode="External"/><Relationship Id="rId28" Type="http://schemas.openxmlformats.org/officeDocument/2006/relationships/hyperlink" Target="https://ref.ly/Song2:2" TargetMode="External"/><Relationship Id="rId29" Type="http://schemas.openxmlformats.org/officeDocument/2006/relationships/hyperlink" Target="https://ref.ly/Isa34:13" TargetMode="External"/><Relationship Id="rId30" Type="http://schemas.openxmlformats.org/officeDocument/2006/relationships/hyperlink" Target="https://ref.ly/Hos9:6" TargetMode="External"/><Relationship Id="rId31" Type="http://schemas.openxmlformats.org/officeDocument/2006/relationships/image" Target="media/image1.jpg"/><Relationship Id="rId32" Type="http://schemas.openxmlformats.org/officeDocument/2006/relationships/hyperlink" Target="#FLORA:5.2.2" TargetMode="External"/><Relationship Id="rId33" Type="http://schemas.openxmlformats.org/officeDocument/2006/relationships/image" Target="media/image2.jpg"/><Relationship Id="rId34" Type="http://schemas.openxmlformats.org/officeDocument/2006/relationships/image" Target="media/image3.jpg"/><Relationship Id="rId35" Type="http://schemas.openxmlformats.org/officeDocument/2006/relationships/image" Target="media/image4.jpg"/><Relationship Id="rId36" Type="http://schemas.openxmlformats.org/officeDocument/2006/relationships/hyperlink" Target="https://ref.ly/Job30:7" TargetMode="External"/><Relationship Id="rId37" Type="http://schemas.openxmlformats.org/officeDocument/2006/relationships/hyperlink" Target="https://ref.ly/Prov24:31" TargetMode="External"/><Relationship Id="rId38" Type="http://schemas.openxmlformats.org/officeDocument/2006/relationships/hyperlink" Target="https://ref.ly/Zeph2:9" TargetMode="External"/><Relationship Id="rId39" Type="http://schemas.openxmlformats.org/officeDocument/2006/relationships/hyperlink" Target="https://ref.ly/Ezek2:6" TargetMode="External"/><Relationship Id="rId40" Type="http://schemas.openxmlformats.org/officeDocument/2006/relationships/hyperlink" Target="https://ref.ly/Isa55:13" TargetMode="External"/><Relationship Id="rId41" Type="http://schemas.openxmlformats.org/officeDocument/2006/relationships/image" Target="media/image5.jpg"/><Relationship Id="rId42" Type="http://schemas.openxmlformats.org/officeDocument/2006/relationships/image" Target="media/image6.jpg"/><Relationship Id="rId43" Type="http://schemas.openxmlformats.org/officeDocument/2006/relationships/hyperlink" Target="https://ref.ly/Prov15:19" TargetMode="External"/><Relationship Id="rId44" Type="http://schemas.openxmlformats.org/officeDocument/2006/relationships/hyperlink" Target="https://ref.ly/Mic7:4" TargetMode="External"/><Relationship Id="rId45" Type="http://schemas.openxmlformats.org/officeDocument/2006/relationships/hyperlink" Target="https://ref.ly/Isa7:19" TargetMode="External"/><Relationship Id="rId46" Type="http://schemas.openxmlformats.org/officeDocument/2006/relationships/hyperlink" Target="https://ref.ly/Eccl7:6" TargetMode="External"/><Relationship Id="rId47" Type="http://schemas.openxmlformats.org/officeDocument/2006/relationships/hyperlink" Target="https://ref.ly/Hos2:8" TargetMode="External"/><Relationship Id="rId48" Type="http://schemas.openxmlformats.org/officeDocument/2006/relationships/hyperlink" Target="https://ref.ly/Nah1:10" TargetMode="External"/><Relationship Id="rId49" Type="http://schemas.openxmlformats.org/officeDocument/2006/relationships/hyperlink" Target="https://ref.ly/Ezek28:24" TargetMode="External"/><Relationship Id="rId50" Type="http://schemas.openxmlformats.org/officeDocument/2006/relationships/hyperlink" Target="https://ref.ly/Num33:55" TargetMode="External"/><Relationship Id="rId51" Type="http://schemas.openxmlformats.org/officeDocument/2006/relationships/hyperlink" Target="https://ref.ly/Josh23:13" TargetMode="External"/><Relationship Id="rId52" Type="http://schemas.openxmlformats.org/officeDocument/2006/relationships/hyperlink" Target="https://ref.ly/Job5:5" TargetMode="External"/><Relationship Id="rId53" Type="http://schemas.openxmlformats.org/officeDocument/2006/relationships/hyperlink" Target="https://ref.ly/Prov22:5" TargetMode="External"/><Relationship Id="rId54" Type="http://schemas.openxmlformats.org/officeDocument/2006/relationships/hyperlink" Target="https://ref.ly/Exod22:5" TargetMode="External"/><Relationship Id="rId55" Type="http://schemas.openxmlformats.org/officeDocument/2006/relationships/hyperlink" Target="https://ref.ly/2Sam23:6" TargetMode="External"/><Relationship Id="rId56" Type="http://schemas.openxmlformats.org/officeDocument/2006/relationships/hyperlink" Target="https://ref.ly/Ps118:12" TargetMode="External"/><Relationship Id="rId57" Type="http://schemas.openxmlformats.org/officeDocument/2006/relationships/hyperlink" Target="https://ref.ly/Isa32:13" TargetMode="External"/><Relationship Id="rId58" Type="http://schemas.openxmlformats.org/officeDocument/2006/relationships/hyperlink" Target="https://ref.ly/Isa33:12" TargetMode="External"/><Relationship Id="rId59" Type="http://schemas.openxmlformats.org/officeDocument/2006/relationships/hyperlink" Target="https://ref.ly/Jer4:3" TargetMode="External"/><Relationship Id="rId60" Type="http://schemas.openxmlformats.org/officeDocument/2006/relationships/hyperlink" Target="https://ref.ly/Jer12:13" TargetMode="External"/><Relationship Id="rId61" Type="http://schemas.openxmlformats.org/officeDocument/2006/relationships/hyperlink" Target="https://ref.ly/Isa5:6" TargetMode="External"/><Relationship Id="rId62" Type="http://schemas.openxmlformats.org/officeDocument/2006/relationships/hyperlink" Target="https://ref.ly/Isa7:23" TargetMode="External"/><Relationship Id="rId63" Type="http://schemas.openxmlformats.org/officeDocument/2006/relationships/hyperlink" Target="https://ref.ly/Isa7:24" TargetMode="External"/><Relationship Id="rId64" Type="http://schemas.openxmlformats.org/officeDocument/2006/relationships/hyperlink" Target="https://ref.ly/Isa7:25" TargetMode="External"/><Relationship Id="rId65" Type="http://schemas.openxmlformats.org/officeDocument/2006/relationships/hyperlink" Target="https://ref.ly/Isa9:17" TargetMode="External"/><Relationship Id="rId66" Type="http://schemas.openxmlformats.org/officeDocument/2006/relationships/hyperlink" Target="https://ref.ly/Isa10:17" TargetMode="External"/><Relationship Id="rId67" Type="http://schemas.openxmlformats.org/officeDocument/2006/relationships/hyperlink" Target="https://ref.ly/Isa27:4" TargetMode="External"/><Relationship Id="rId68" Type="http://schemas.openxmlformats.org/officeDocument/2006/relationships/hyperlink" Target="https://ref.ly/Matt7:16" TargetMode="External"/><Relationship Id="rId69" Type="http://schemas.openxmlformats.org/officeDocument/2006/relationships/hyperlink" Target="https://ref.ly/Matt13:7" TargetMode="External"/><Relationship Id="rId70" Type="http://schemas.openxmlformats.org/officeDocument/2006/relationships/hyperlink" Target="https://ref.ly/Matt13:22" TargetMode="External"/><Relationship Id="rId71" Type="http://schemas.openxmlformats.org/officeDocument/2006/relationships/hyperlink" Target="https://ref.ly/Matt27:29" TargetMode="External"/><Relationship Id="rId72" Type="http://schemas.openxmlformats.org/officeDocument/2006/relationships/hyperlink" Target="https://ref.ly/Mark4:7" TargetMode="External"/><Relationship Id="rId73" Type="http://schemas.openxmlformats.org/officeDocument/2006/relationships/hyperlink" Target="https://ref.ly/Mark4:18" TargetMode="External"/><Relationship Id="rId74" Type="http://schemas.openxmlformats.org/officeDocument/2006/relationships/hyperlink" Target="https://ref.ly/Luke6:44" TargetMode="External"/><Relationship Id="rId75" Type="http://schemas.openxmlformats.org/officeDocument/2006/relationships/hyperlink" Target="https://ref.ly/Luke8:7" TargetMode="External"/><Relationship Id="rId76" Type="http://schemas.openxmlformats.org/officeDocument/2006/relationships/hyperlink" Target="https://ref.ly/Luke8:14" TargetMode="External"/><Relationship Id="rId77" Type="http://schemas.openxmlformats.org/officeDocument/2006/relationships/hyperlink" Target="https://ref.ly/John19:2" TargetMode="External"/><Relationship Id="rId78" Type="http://schemas.openxmlformats.org/officeDocument/2006/relationships/hyperlink" Target="https://ref.ly/Heb6:8" TargetMode="External"/><Relationship Id="rId79" Type="http://schemas.openxmlformats.org/officeDocument/2006/relationships/hyperlink" Target="https://ref.ly/Sir28:24" TargetMode="External"/><Relationship Id="rId80" Type="http://schemas.openxmlformats.org/officeDocument/2006/relationships/hyperlink" Target="https://ref.ly/Mark15:17" TargetMode="External"/><Relationship Id="rId81" Type="http://schemas.openxmlformats.org/officeDocument/2006/relationships/hyperlink" Target="https://ref.ly/John19:5" TargetMode="External"/><Relationship Id="rId82" Type="http://schemas.openxmlformats.org/officeDocument/2006/relationships/hyperlink" Target="https://ref.ly/Mark12:26" TargetMode="External"/><Relationship Id="rId83" Type="http://schemas.openxmlformats.org/officeDocument/2006/relationships/hyperlink" Target="https://ref.ly/Luke20:37" TargetMode="External"/><Relationship Id="rId84" Type="http://schemas.openxmlformats.org/officeDocument/2006/relationships/hyperlink" Target="https://ref.ly/Acts7:30" TargetMode="External"/><Relationship Id="rId85" Type="http://schemas.openxmlformats.org/officeDocument/2006/relationships/hyperlink" Target="https://ref.ly/Acts7:35" TargetMode="External"/><Relationship Id="rId86" Type="http://schemas.openxmlformats.org/officeDocument/2006/relationships/hyperlink" Target="https://ref.ly/EpJer1:70" TargetMode="External"/><Relationship Id="rId87" Type="http://schemas.openxmlformats.org/officeDocument/2006/relationships/hyperlink" Target="https://ref.ly/2Esd16:33" TargetMode="External"/><Relationship Id="rId88" Type="http://schemas.openxmlformats.org/officeDocument/2006/relationships/hyperlink" Target="https://ref.ly/2Esd16:78" TargetMode="External"/><Relationship Id="rId89" Type="http://schemas.openxmlformats.org/officeDocument/2006/relationships/hyperlink" Target="#FLORA:6.2.1" TargetMode="External"/><Relationship Id="rId90" Type="http://schemas.openxmlformats.org/officeDocument/2006/relationships/hyperlink" Target="https://ref.ly/Isa5:5" TargetMode="External"/><Relationship Id="rId91" Type="http://schemas.openxmlformats.org/officeDocument/2006/relationships/hyperlink" Target="https://ref.ly/Amos4:2" TargetMode="External"/><Relationship Id="rId92" Type="http://schemas.openxmlformats.org/officeDocument/2006/relationships/hyperlink" Target="https://ref.ly/Job40:31" TargetMode="External"/><Relationship Id="rId93" Type="http://schemas.openxmlformats.org/officeDocument/2006/relationships/hyperlink" Target="https://ref.ly/Ezek3:9" TargetMode="External"/><Relationship Id="rId94" Type="http://schemas.openxmlformats.org/officeDocument/2006/relationships/hyperlink" Target="https://ref.ly/Zech7:12" TargetMode="External"/><Relationship Id="rId95" Type="http://schemas.openxmlformats.org/officeDocument/2006/relationships/hyperlink" Target="https://ref.ly/Josh15:48" TargetMode="External"/><Relationship Id="rId96" Type="http://schemas.openxmlformats.org/officeDocument/2006/relationships/hyperlink" Target="https://ref.ly/Judg10:1" TargetMode="External"/><Relationship Id="rId97" Type="http://schemas.openxmlformats.org/officeDocument/2006/relationships/hyperlink" Target="https://ref.ly/Judg10:2" TargetMode="External"/><Relationship Id="rId98" Type="http://schemas.openxmlformats.org/officeDocument/2006/relationships/hyperlink" Target="https://ref.ly/1Chr24:24" TargetMode="External"/><Relationship Id="rId99" Type="http://schemas.openxmlformats.org/officeDocument/2006/relationships/hyperlink" Target="https://ref.ly/Exod3:2" TargetMode="External"/><Relationship Id="rId100" Type="http://schemas.openxmlformats.org/officeDocument/2006/relationships/hyperlink" Target="https://ref.ly/Exod3:3" TargetMode="External"/><Relationship Id="rId101" Type="http://schemas.openxmlformats.org/officeDocument/2006/relationships/hyperlink" Target="https://ref.ly/Exod3:4" TargetMode="External"/><Relationship Id="rId102" Type="http://schemas.openxmlformats.org/officeDocument/2006/relationships/hyperlink" Target="#FLORA:1.4" TargetMode="External"/><Relationship Id="rId103" Type="http://schemas.openxmlformats.org/officeDocument/2006/relationships/hyperlink" Target="https://ref.ly/Jer10:5" TargetMode="External"/><Relationship Id="rId104" Type="http://schemas.openxmlformats.org/officeDocument/2006/relationships/hyperlink" Target="https://ref.ly/Judg9:14" TargetMode="External"/><Relationship Id="rId105" Type="http://schemas.openxmlformats.org/officeDocument/2006/relationships/hyperlink" Target="https://ref.ly/Judg9:15" TargetMode="External"/><Relationship Id="rId106" Type="http://schemas.openxmlformats.org/officeDocument/2006/relationships/hyperlink" Target="#REALIA:1.1.8.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