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标题：学术著作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7.4</w:t>
      </w:r>
      <w:r>
        <w:rPr>
          <w:lang w:val="zh_CN" w:bidi="zh_CN"/>
        </w:rPr>
        <w:t xml:space="preserve"> 标题：学术著作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Anderson, D. A. 1979. </w:t>
      </w:r>
      <w:r>
        <w:rPr>
          <w:i/>
          <w:lang w:val="zh_CN" w:bidi="zh_CN"/>
        </w:rPr>
        <w:t>All the Trees and Woody Plants of the Bi-ble</w:t>
      </w:r>
      <w:r>
        <w:rPr>
          <w:lang w:val="zh_CN" w:bidi="zh_CN"/>
        </w:rPr>
        <w:t>. USA: Word, Inc.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Balfour, J. H. 1866. </w:t>
      </w:r>
      <w:r>
        <w:rPr>
          <w:i/>
          <w:lang w:val="zh_CN" w:bidi="zh_CN"/>
        </w:rPr>
        <w:t>The Plants of the Bible</w:t>
      </w:r>
      <w:r>
        <w:rPr>
          <w:lang w:val="zh_CN" w:bidi="zh_CN"/>
        </w:rPr>
        <w:t>. London: Nelson and Sons.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Burkhill, H. M. 1985. </w:t>
      </w:r>
      <w:r>
        <w:rPr>
          <w:i/>
          <w:lang w:val="zh_CN" w:bidi="zh_CN"/>
        </w:rPr>
        <w:t>The Useful Plants of West Tropical Africa</w:t>
      </w:r>
      <w:r>
        <w:rPr>
          <w:lang w:val="zh_CN" w:bidi="zh_CN"/>
        </w:rPr>
        <w:t xml:space="preserve"> (Volume 4). Kew: Royal Botanic Gardens.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Celsius, Olaf. 1715. </w:t>
      </w:r>
      <w:r>
        <w:rPr>
          <w:i/>
          <w:lang w:val="zh_CN" w:bidi="zh_CN"/>
        </w:rPr>
        <w:t>De arbore scientiae boni et mali</w:t>
      </w:r>
      <w:r>
        <w:rPr>
          <w:lang w:val="zh_CN" w:bidi="zh_CN"/>
        </w:rPr>
        <w:t>. Upsaliae: Typis Wernerianis.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Dalziel, J. M. 1916. </w:t>
      </w:r>
      <w:r>
        <w:rPr>
          <w:i/>
          <w:lang w:val="zh_CN" w:bidi="zh_CN"/>
        </w:rPr>
        <w:t>A Hausa Botanical Vocabulary</w:t>
      </w:r>
      <w:r>
        <w:rPr>
          <w:lang w:val="zh_CN" w:bidi="zh_CN"/>
        </w:rPr>
        <w:t>. London: T. Fisher Unwin Ltd.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Darom, D. No date. </w:t>
      </w:r>
      <w:r>
        <w:rPr>
          <w:i/>
          <w:lang w:val="zh_CN" w:bidi="zh_CN"/>
        </w:rPr>
        <w:t>Beautiful Plants of the Bible: From the Hyssop to the Mighty Cedar Trees</w:t>
      </w:r>
      <w:r>
        <w:rPr>
          <w:lang w:val="zh_CN" w:bidi="zh_CN"/>
        </w:rPr>
        <w:t>. Herzlia, Israel: Palphot Ltd.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Dharani, N. 2002. </w:t>
      </w:r>
      <w:r>
        <w:rPr>
          <w:i/>
          <w:lang w:val="zh_CN" w:bidi="zh_CN"/>
        </w:rPr>
        <w:t>Field Guide to Common Trees &amp; Shrubs of East Africa</w:t>
      </w:r>
      <w:r>
        <w:rPr>
          <w:lang w:val="zh_CN" w:bidi="zh_CN"/>
        </w:rPr>
        <w:t>. Capetown: Struik Publishers.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Duke, J. A. 1999. </w:t>
      </w:r>
      <w:r>
        <w:rPr>
          <w:i/>
          <w:lang w:val="zh_CN" w:bidi="zh_CN"/>
        </w:rPr>
        <w:t>Herbs of the Bible</w:t>
      </w:r>
      <w:r>
        <w:rPr>
          <w:lang w:val="zh_CN" w:bidi="zh_CN"/>
        </w:rPr>
        <w:t>. Loveland, Colorado: Inter-weave Press.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Goor, A., and M. Nurock. 1968. </w:t>
      </w:r>
      <w:r>
        <w:rPr>
          <w:i/>
          <w:lang w:val="zh_CN" w:bidi="zh_CN"/>
        </w:rPr>
        <w:t>The Fruits of the Holy Land</w:t>
      </w:r>
      <w:r>
        <w:rPr>
          <w:lang w:val="zh_CN" w:bidi="zh_CN"/>
        </w:rPr>
        <w:t>. Jerusalem: Universities Press.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Grant, M. 2000. </w:t>
      </w:r>
      <w:r>
        <w:rPr>
          <w:i/>
          <w:lang w:val="zh_CN" w:bidi="zh_CN"/>
        </w:rPr>
        <w:t>Galen on Food and Diet</w:t>
      </w:r>
      <w:r>
        <w:rPr>
          <w:lang w:val="zh_CN" w:bidi="zh_CN"/>
        </w:rPr>
        <w:t>. London and New York: Routledge.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Greenfield, J. C., and Mayrhofer, M., 1967. "The Algumin/Almuggim problem re-examined." </w:t>
      </w:r>
      <w:r>
        <w:rPr>
          <w:i/>
          <w:lang w:val="zh_CN" w:bidi="zh_CN"/>
        </w:rPr>
        <w:t>Vetus Testamentum</w:t>
      </w:r>
      <w:r>
        <w:rPr>
          <w:lang w:val="zh_CN" w:bidi="zh_CN"/>
        </w:rPr>
        <w:t xml:space="preserve"> 16.83 89.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Hareuveni, Nogah. 1984. </w:t>
      </w:r>
      <w:r>
        <w:rPr>
          <w:i/>
          <w:lang w:val="zh_CN" w:bidi="zh_CN"/>
        </w:rPr>
        <w:t>Tree and Shrub in Our Biblical Herit-age</w:t>
      </w:r>
      <w:r>
        <w:rPr>
          <w:lang w:val="zh_CN" w:bidi="zh_CN"/>
        </w:rPr>
        <w:t>. Translated from Hebrew and adapted by Helen Frenkley. Kiryat Ono, Israel: Neot Kedumim Ltd.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Hepper, F. Nigel. 1992. </w:t>
      </w:r>
      <w:r>
        <w:rPr>
          <w:i/>
          <w:lang w:val="zh_CN" w:bidi="zh_CN"/>
        </w:rPr>
        <w:t>Baker Encyclopedia of Bible Plants: Flowers and Trees, Fruits and Vegetables, Ecology</w:t>
      </w:r>
      <w:r>
        <w:rPr>
          <w:lang w:val="zh_CN" w:bidi="zh_CN"/>
        </w:rPr>
        <w:t>. Grand Rapids: Baker Book House.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Houbigant, Charles François. 1777. </w:t>
      </w:r>
      <w:r>
        <w:rPr>
          <w:i/>
          <w:lang w:val="zh_CN" w:bidi="zh_CN"/>
        </w:rPr>
        <w:t>Notae criticae in universos Veteris Testamenti</w:t>
      </w:r>
      <w:r>
        <w:rPr>
          <w:lang w:val="zh_CN" w:bidi="zh_CN"/>
        </w:rPr>
        <w:t>. 2 volumes. Frankfurt: Varrentrapp filium &amp; Wenner.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Hutchinson, J., and J. M. Dalziel. 1954, 1966. </w:t>
      </w:r>
      <w:r>
        <w:rPr>
          <w:i/>
          <w:lang w:val="zh_CN" w:bidi="zh_CN"/>
        </w:rPr>
        <w:t>Flora of West Tropical Africa</w:t>
      </w:r>
      <w:r>
        <w:rPr>
          <w:lang w:val="zh_CN" w:bidi="zh_CN"/>
        </w:rPr>
        <w:t>. Revised by R. W. Keay. London: Crown Agents for Oversea Governments and Administrations.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Joret, C. 1897. </w:t>
      </w:r>
      <w:r>
        <w:rPr>
          <w:i/>
          <w:lang w:val="zh_CN" w:bidi="zh_CN"/>
        </w:rPr>
        <w:t>Les Plantes dans L’Antiquité et au Moyen Age</w:t>
      </w:r>
      <w:r>
        <w:rPr>
          <w:lang w:val="zh_CN" w:bidi="zh_CN"/>
        </w:rPr>
        <w:t>. Paris: Librairie Emile Bouillon. (Digitized by Google.)</w:t>
      </w:r>
    </w:p>
    <w:p>
      <w:pPr/>
      <w:r>
        <w:rPr>
          <w:lang w:val="zh_CN" w:bidi="zh_CN"/>
        </w:rPr>
      </w:r>
      <w:r>
        <w:rPr>
          <w:lang w:val="zh_CN" w:bidi="zh_CN"/>
        </w:rPr>
        <w:t>Lawrence, P. J. N. 2004. "</w:t>
      </w:r>
      <w:r>
        <w:rPr>
          <w:i/>
          <w:lang w:val="zh_CN" w:bidi="zh_CN"/>
        </w:rPr>
        <w:t>Běrôš</w:t>
      </w:r>
      <w:r>
        <w:rPr>
          <w:lang w:val="zh_CN" w:bidi="zh_CN"/>
        </w:rPr>
        <w:t xml:space="preserve"> —A Study in Translational Inconsistency." </w:t>
      </w:r>
      <w:r>
        <w:rPr>
          <w:i/>
          <w:lang w:val="zh_CN" w:bidi="zh_CN"/>
        </w:rPr>
        <w:t>The Bible Translator</w:t>
      </w:r>
      <w:r>
        <w:rPr>
          <w:lang w:val="zh_CN" w:bidi="zh_CN"/>
        </w:rPr>
        <w:t xml:space="preserve"> 55:102 107.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Linnaeus, C. 10th edition, 1758. </w:t>
      </w:r>
      <w:r>
        <w:rPr>
          <w:i/>
          <w:lang w:val="zh_CN" w:bidi="zh_CN"/>
        </w:rPr>
        <w:t>Systema Naturae</w:t>
      </w:r>
      <w:r>
        <w:rPr>
          <w:lang w:val="zh_CN" w:bidi="zh_CN"/>
        </w:rPr>
        <w:t>. Stockholm: Laurentius Salvius.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Lucas, A. 4th edition, 1962. </w:t>
      </w:r>
      <w:r>
        <w:rPr>
          <w:i/>
          <w:lang w:val="zh_CN" w:bidi="zh_CN"/>
        </w:rPr>
        <w:t>Ancient Egyptian Materials and Indus-tries</w:t>
      </w:r>
      <w:r>
        <w:rPr>
          <w:lang w:val="zh_CN" w:bidi="zh_CN"/>
        </w:rPr>
        <w:t>. Edited by J. R. Harris. London: Edward Arnold.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Mabberley, D. J. 1987. </w:t>
      </w:r>
      <w:r>
        <w:rPr>
          <w:i/>
          <w:lang w:val="zh_CN" w:bidi="zh_CN"/>
        </w:rPr>
        <w:t>The Plant-book</w:t>
      </w:r>
      <w:r>
        <w:rPr>
          <w:lang w:val="zh_CN" w:bidi="zh_CN"/>
        </w:rPr>
        <w:t>. Cambridge: Cambridge University Press.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Moldenke, H. N., and A. L. Moldenke. 1952. </w:t>
      </w:r>
      <w:r>
        <w:rPr>
          <w:i/>
          <w:lang w:val="zh_CN" w:bidi="zh_CN"/>
        </w:rPr>
        <w:t>Plants of the Bible</w:t>
      </w:r>
      <w:r>
        <w:rPr>
          <w:lang w:val="zh_CN" w:bidi="zh_CN"/>
        </w:rPr>
        <w:t xml:space="preserve">. </w:t>
      </w:r>
      <w:r>
        <w:rPr>
          <w:i/>
          <w:lang w:val="zh_CN" w:bidi="zh_CN"/>
        </w:rPr>
        <w:t>Chronica Botanica</w:t>
      </w:r>
      <w:r>
        <w:rPr>
          <w:lang w:val="zh_CN" w:bidi="zh_CN"/>
        </w:rPr>
        <w:t>. New York: Ronald Press.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Musselman, L. J. 2007. </w:t>
      </w:r>
      <w:r>
        <w:rPr>
          <w:i/>
          <w:lang w:val="zh_CN" w:bidi="zh_CN"/>
        </w:rPr>
        <w:t>Figs, Dates, Laurel, and Myrrh: Plants of the Bible and the Quran</w:t>
      </w:r>
      <w:r>
        <w:rPr>
          <w:lang w:val="zh_CN" w:bidi="zh_CN"/>
        </w:rPr>
        <w:t>. Portland, Oregon: Timber Press, Inc.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Newberry, P. E., 1937. "On some African Species of the Genus Olea and the Original Home of the Cultivated Olive-Tree." </w:t>
      </w:r>
      <w:r>
        <w:rPr>
          <w:i/>
          <w:lang w:val="zh_CN" w:bidi="zh_CN"/>
        </w:rPr>
        <w:t>Proceedings of the Linnean Society</w:t>
      </w:r>
      <w:r>
        <w:rPr>
          <w:lang w:val="zh_CN" w:bidi="zh_CN"/>
        </w:rPr>
        <w:t xml:space="preserve"> (London, Session 150:3 116).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Palgrave, K. C. 1977; revised edition, 1983. </w:t>
      </w:r>
      <w:r>
        <w:rPr>
          <w:i/>
          <w:lang w:val="zh_CN" w:bidi="zh_CN"/>
        </w:rPr>
        <w:t>Trees of Southern Africa</w:t>
      </w:r>
      <w:r>
        <w:rPr>
          <w:lang w:val="zh_CN" w:bidi="zh_CN"/>
        </w:rPr>
        <w:t>. Cape Town: Struik Publishers.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Post, G. E. 1896. </w:t>
      </w:r>
      <w:r>
        <w:rPr>
          <w:i/>
          <w:lang w:val="zh_CN" w:bidi="zh_CN"/>
        </w:rPr>
        <w:t>Flora of Syria, Palestine and Sinai from the Tauras to Ras Muhammad and from the Mediterranean Sea to the Syrian Desert</w:t>
      </w:r>
      <w:r>
        <w:rPr>
          <w:lang w:val="zh_CN" w:bidi="zh_CN"/>
        </w:rPr>
        <w:t>. Beirut: Syrian Protestant College.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Smith, G. A. 1894; revised edition, 1931. </w:t>
      </w:r>
      <w:r>
        <w:rPr>
          <w:i/>
          <w:lang w:val="zh_CN" w:bidi="zh_CN"/>
        </w:rPr>
        <w:t>A Historical Geography of the Holy Land</w:t>
      </w:r>
      <w:r>
        <w:rPr>
          <w:lang w:val="zh_CN" w:bidi="zh_CN"/>
        </w:rPr>
        <w:t>. London: Hodder and Stoughton.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Smith, W. 1864. "Algum or Almug Trees" in </w:t>
      </w:r>
      <w:r>
        <w:rPr>
          <w:i/>
          <w:lang w:val="zh_CN" w:bidi="zh_CN"/>
        </w:rPr>
        <w:t>The Gardeners’ Chronicle and Agricultural Gazette for 1864</w:t>
      </w:r>
      <w:r>
        <w:rPr>
          <w:lang w:val="zh_CN" w:bidi="zh_CN"/>
        </w:rPr>
        <w:t>, pages 895 896.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Thompson, R. C. 1949. </w:t>
      </w:r>
      <w:r>
        <w:rPr>
          <w:i/>
          <w:lang w:val="zh_CN" w:bidi="zh_CN"/>
        </w:rPr>
        <w:t>A Dictionary of Assyrian Botany</w:t>
      </w:r>
      <w:r>
        <w:rPr>
          <w:lang w:val="zh_CN" w:bidi="zh_CN"/>
        </w:rPr>
        <w:t>. London: British Academy.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Thomson, W. M. 1887. </w:t>
      </w:r>
      <w:r>
        <w:rPr>
          <w:i/>
          <w:lang w:val="zh_CN" w:bidi="zh_CN"/>
        </w:rPr>
        <w:t>The Land and the Book</w:t>
      </w:r>
      <w:r>
        <w:rPr>
          <w:lang w:val="zh_CN" w:bidi="zh_CN"/>
        </w:rPr>
        <w:t>. London: Thomas Nelson &amp; Sons.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Tristram, H. B. 1884. </w:t>
      </w:r>
      <w:r>
        <w:rPr>
          <w:i/>
          <w:lang w:val="zh_CN" w:bidi="zh_CN"/>
        </w:rPr>
        <w:t>The Survey of Western Palestine: The Fauna and Flora of Palestine</w:t>
      </w:r>
      <w:r>
        <w:rPr>
          <w:lang w:val="zh_CN" w:bidi="zh_CN"/>
        </w:rPr>
        <w:t>. London: Palestine Exploration Fund.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Walsh, Carey. 2000. </w:t>
      </w:r>
      <w:r>
        <w:rPr>
          <w:i/>
          <w:lang w:val="zh_CN" w:bidi="zh_CN"/>
        </w:rPr>
        <w:t>The Fruit of the Vine: Viticulture in Ancient Israel</w:t>
      </w:r>
      <w:r>
        <w:rPr>
          <w:lang w:val="zh_CN" w:bidi="zh_CN"/>
        </w:rPr>
        <w:t>. Winona Lake, Indiana: Eisenbrauns.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Zohary, Michael. 1982. </w:t>
      </w:r>
      <w:r>
        <w:rPr>
          <w:i/>
          <w:lang w:val="zh_CN" w:bidi="zh_CN"/>
        </w:rPr>
        <w:t>Plants of the Bible</w:t>
      </w:r>
      <w:r>
        <w:rPr>
          <w:lang w:val="zh_CN" w:bidi="zh_CN"/>
        </w:rPr>
        <w:t>. Cambridge: Cambridge University Press.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