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Plants and Trees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Plants and Trees in the Bible © United Bible Societies, 2025. Adapted from: </w:t>
      </w:r>
      <w:r>
        <w:rPr>
          <w:lang w:val="zh_CN" w:bidi="zh_CN"/>
        </w:rPr>
        <w:t>Each According to its Kind: Plants and Trees in the Bible</w:t>
      </w:r>
      <w:r>
        <w:rPr>
          <w:lang w:val="zh_CN" w:bidi="zh_CN"/>
        </w:rPr>
        <w:t>, by Robert Koops © 2012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Plants and Trees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标题：柳树、杨柳（willow）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1.26</w:t>
      </w:r>
      <w:r>
        <w:rPr>
          <w:lang w:val="zh_CN" w:bidi="zh_CN"/>
        </w:rPr>
        <w:t xml:space="preserve"> 标题：柳树、杨柳（willow）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来：עֲרָבָה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(音译：‘aravah)</w:t>
      </w:r>
      <w:hyperlink r:id="rId14">
        <w:r>
          <w:rPr>
            <w:lang w:val="zh_CN" w:bidi="zh_CN"/>
          </w:rPr>
          <w:rPr>
            <w:color w:val="0000EE"/>
            <w:u w:val="single"/>
          </w:rPr>
          <w:t>LEV 23:40</w:t>
        </w:r>
      </w:hyperlink>
      <w:r>
        <w:rPr>
          <w:lang w:val="zh_CN" w:bidi="zh_CN"/>
        </w:rPr>
        <w:t xml:space="preserve">, </w:t>
      </w:r>
      <w:hyperlink r:id="rId15">
        <w:r>
          <w:rPr>
            <w:lang w:val="zh_CN" w:bidi="zh_CN"/>
          </w:rPr>
          <w:rPr>
            <w:color w:val="0000EE"/>
            <w:u w:val="single"/>
          </w:rPr>
          <w:t>JOB 40:22</w:t>
        </w:r>
      </w:hyperlink>
      <w:r>
        <w:rPr>
          <w:lang w:val="zh_CN" w:bidi="zh_CN"/>
        </w:rPr>
        <w:t xml:space="preserve">, </w:t>
      </w:r>
      <w:hyperlink r:id="rId16">
        <w:r>
          <w:rPr>
            <w:lang w:val="zh_CN" w:bidi="zh_CN"/>
          </w:rPr>
          <w:rPr>
            <w:color w:val="0000EE"/>
            <w:u w:val="single"/>
          </w:rPr>
          <w:t>ISA 44:4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来：צַפְצָפָה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(音译：tsaftsafah)</w:t>
      </w:r>
      <w:hyperlink r:id="rId17">
        <w:r>
          <w:rPr>
            <w:lang w:val="zh_CN" w:bidi="zh_CN"/>
          </w:rPr>
          <w:rPr>
            <w:color w:val="0000EE"/>
            <w:u w:val="single"/>
          </w:rPr>
          <w:t>EZK 17:5</w:t>
        </w:r>
      </w:hyperlink>
    </w:p>
    <w:p>
      <w:pPr>
        <w:pStyle w:val="Heading2"/>
      </w:pPr>
      <w:r>
        <w:rPr>
          <w:lang w:val="zh_CN" w:bidi="zh_CN"/>
        </w:rPr>
        <w:t>讨论</w:t>
      </w:r>
    </w:p>
    <w:p>
      <w:pPr/>
      <w:r>
        <w:rPr>
          <w:lang w:val="zh_CN" w:bidi="zh_CN"/>
        </w:rPr>
      </w:r>
      <w:r>
        <w:rPr>
          <w:lang w:val="zh_CN" w:bidi="zh_CN"/>
        </w:rPr>
        <w:t>白柳 (Willow (Wikimedia Commons))</w:t>
      </w:r>
      <w:r>
        <w:rPr>
          <w:lang w:val="zh_CN" w:bidi="zh_CN"/>
        </w:rPr>
        <w:t>巴勒斯坦有两种柳树，白柳（学名</w:t>
      </w:r>
      <w:r>
        <w:rPr>
          <w:i/>
          <w:lang w:val="zh_CN" w:bidi="zh_CN"/>
        </w:rPr>
        <w:t>Salix alba</w:t>
      </w:r>
      <w:r>
        <w:rPr>
          <w:lang w:val="zh_CN" w:bidi="zh_CN"/>
        </w:rPr>
        <w:t xml:space="preserve"> ）生长在北方，普通柳树（学名</w:t>
      </w:r>
      <w:r>
        <w:rPr>
          <w:i/>
          <w:lang w:val="zh_CN" w:bidi="zh_CN"/>
        </w:rPr>
        <w:t>Salix acmophylla</w:t>
      </w:r>
      <w:r>
        <w:rPr>
          <w:lang w:val="zh_CN" w:bidi="zh_CN"/>
        </w:rPr>
        <w:t xml:space="preserve"> ）生长在南方，耐热能力较强。在约旦河谷靠近死海的流域，柳树被耐盐的胡杨所取代。胡杨树上长有两种叶子，故引起一些名称上的混淆。胡杨幼树的嫩枝长出的叶子像柳叶一般细窄，成熟的胡杨叶子则较宽，呈卵形。</w:t>
      </w:r>
    </w:p>
    <w:p>
      <w:r>
        <w:drawing>
          <wp:inline xmlns:a="http://schemas.openxmlformats.org/drawingml/2006/main" xmlns:pic="http://schemas.openxmlformats.org/drawingml/2006/picture">
            <wp:extent cx="1908313" cy="14312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08313" cy="1431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祖海里确信，</w:t>
      </w:r>
      <w:hyperlink r:id="rId14">
        <w:r>
          <w:rPr>
            <w:lang w:val="zh_CN" w:bidi="zh_CN"/>
          </w:rPr>
          <w:rPr>
            <w:color w:val="0000EE"/>
            <w:u w:val="single"/>
          </w:rPr>
          <w:t>LEV 23:40</w:t>
        </w:r>
      </w:hyperlink>
      <w:r>
        <w:rPr>
          <w:lang w:val="zh_CN" w:bidi="zh_CN"/>
        </w:rPr>
        <w:t xml:space="preserve"> 和</w:t>
      </w:r>
      <w:hyperlink r:id="rId16">
        <w:r>
          <w:rPr>
            <w:lang w:val="zh_CN" w:bidi="zh_CN"/>
          </w:rPr>
          <w:rPr>
            <w:color w:val="0000EE"/>
            <w:u w:val="single"/>
          </w:rPr>
          <w:t>ISA 44:4</w:t>
        </w:r>
      </w:hyperlink>
      <w:r>
        <w:rPr>
          <w:lang w:val="zh_CN" w:bidi="zh_CN"/>
        </w:rPr>
        <w:t xml:space="preserve"> 提到的树木一定是柳树。同一个希伯来文</w:t>
      </w:r>
      <w:r>
        <w:rPr>
          <w:i/>
          <w:lang w:val="zh_CN" w:bidi="zh_CN"/>
        </w:rPr>
        <w:t>‘aravah</w:t>
      </w:r>
      <w:r>
        <w:rPr>
          <w:lang w:val="zh_CN" w:bidi="zh_CN"/>
        </w:rPr>
        <w:t xml:space="preserve"> 在</w:t>
      </w:r>
      <w:hyperlink r:id="rId15">
        <w:r>
          <w:rPr>
            <w:lang w:val="zh_CN" w:bidi="zh_CN"/>
          </w:rPr>
          <w:rPr>
            <w:color w:val="0000EE"/>
            <w:u w:val="single"/>
          </w:rPr>
          <w:t>JOB 40:22</w:t>
        </w:r>
      </w:hyperlink>
      <w:r>
        <w:rPr>
          <w:lang w:val="zh_CN" w:bidi="zh_CN"/>
        </w:rPr>
        <w:t xml:space="preserve"> 中可能也是指柳树。赫珀将</w:t>
      </w:r>
      <w:hyperlink r:id="rId16">
        <w:r>
          <w:rPr>
            <w:lang w:val="zh_CN" w:bidi="zh_CN"/>
          </w:rPr>
          <w:rPr>
            <w:color w:val="0000EE"/>
            <w:u w:val="single"/>
          </w:rPr>
          <w:t>ISA 44:4</w:t>
        </w:r>
      </w:hyperlink>
      <w:r>
        <w:rPr>
          <w:lang w:val="zh_CN" w:bidi="zh_CN"/>
        </w:rPr>
        <w:t xml:space="preserve"> 中的这个词翻译为"柳树"，显然与祖海里的观点一致。FFB 承认，将"柳树"放在</w:t>
      </w:r>
      <w:hyperlink r:id="rId14">
        <w:r>
          <w:rPr>
            <w:lang w:val="zh_CN" w:bidi="zh_CN"/>
          </w:rPr>
          <w:rPr>
            <w:color w:val="0000EE"/>
            <w:u w:val="single"/>
          </w:rPr>
          <w:t>LEV 23:40</w:t>
        </w:r>
      </w:hyperlink>
      <w:r>
        <w:rPr>
          <w:lang w:val="zh_CN" w:bidi="zh_CN"/>
        </w:rPr>
        <w:t xml:space="preserve"> 的语境下可能是对的，但随即又说，"杨树"在所有这些经文中都是合理的，因为阿拉伯文名称</w:t>
      </w:r>
      <w:r>
        <w:rPr>
          <w:i/>
          <w:lang w:val="zh_CN" w:bidi="zh_CN"/>
        </w:rPr>
        <w:t>gharab</w:t>
      </w:r>
      <w:r>
        <w:rPr>
          <w:lang w:val="zh_CN" w:bidi="zh_CN"/>
        </w:rPr>
        <w:t xml:space="preserve"> 与这个希伯来文词语同源。祖海里回应说，阿拉伯人用</w:t>
      </w:r>
      <w:r>
        <w:rPr>
          <w:i/>
          <w:lang w:val="zh_CN" w:bidi="zh_CN"/>
        </w:rPr>
        <w:t>gharab</w:t>
      </w:r>
      <w:r>
        <w:rPr>
          <w:lang w:val="zh_CN" w:bidi="zh_CN"/>
        </w:rPr>
        <w:t xml:space="preserve"> 来指称杨树和柳树，因为这两种树的叶子十分相似。</w:t>
      </w:r>
    </w:p>
    <w:p>
      <w:pPr/>
      <w:r>
        <w:rPr>
          <w:lang w:val="zh_CN" w:bidi="zh_CN"/>
        </w:rPr>
      </w:r>
      <w:r>
        <w:rPr>
          <w:lang w:val="zh_CN" w:bidi="zh_CN"/>
        </w:rPr>
        <w:t>根据上下文，</w:t>
      </w:r>
      <w:hyperlink r:id="rId19">
        <w:r>
          <w:rPr>
            <w:lang w:val="zh_CN" w:bidi="zh_CN"/>
          </w:rPr>
          <w:rPr>
            <w:color w:val="0000EE"/>
            <w:u w:val="single"/>
          </w:rPr>
          <w:t>PSA 137:2</w:t>
        </w:r>
      </w:hyperlink>
      <w:r>
        <w:rPr>
          <w:lang w:val="zh_CN" w:bidi="zh_CN"/>
        </w:rPr>
        <w:t xml:space="preserve"> 中的</w:t>
      </w:r>
      <w:r>
        <w:rPr>
          <w:i/>
          <w:lang w:val="zh_CN" w:bidi="zh_CN"/>
        </w:rPr>
        <w:t>‘aravah</w:t>
      </w:r>
      <w:r>
        <w:rPr>
          <w:lang w:val="zh_CN" w:bidi="zh_CN"/>
        </w:rPr>
        <w:t xml:space="preserve"> 一词最有可能是指胡杨（参</w:t>
      </w:r>
      <w:hyperlink r:id="rId20">
        <w:r>
          <w:rPr>
            <w:lang w:val="zh_CN" w:bidi="zh_CN"/>
          </w:rPr>
          <w:rPr>
            <w:color w:val="0000EE"/>
            <w:u w:val="single"/>
          </w:rPr>
          <w:t>1.20 杨树 (poplar)</w:t>
        </w:r>
      </w:hyperlink>
      <w:r>
        <w:rPr>
          <w:lang w:val="zh_CN" w:bidi="zh_CN"/>
        </w:rPr>
        <w:t xml:space="preserve"> ）。《以西结书》提到一种生长在溪边的植物（希伯来文</w:t>
      </w:r>
      <w:r>
        <w:rPr>
          <w:i/>
          <w:lang w:val="zh_CN" w:bidi="zh_CN"/>
        </w:rPr>
        <w:t>tsaftsafah</w:t>
      </w:r>
      <w:r>
        <w:rPr>
          <w:lang w:val="zh_CN" w:bidi="zh_CN"/>
        </w:rPr>
        <w:t xml:space="preserve"> ），这可能是指杨树，也可能指柳树。根据祖海里的意见，埃及的阿拉伯人称柳树为</w:t>
      </w:r>
      <w:r>
        <w:rPr>
          <w:i/>
          <w:lang w:val="zh_CN" w:bidi="zh_CN"/>
        </w:rPr>
        <w:t>safsaf</w:t>
      </w:r>
      <w:r>
        <w:rPr>
          <w:lang w:val="zh_CN" w:bidi="zh_CN"/>
        </w:rPr>
        <w:t xml:space="preserve"> ，而在北非的其他地方，</w:t>
      </w:r>
      <w:r>
        <w:rPr>
          <w:i/>
          <w:lang w:val="zh_CN" w:bidi="zh_CN"/>
        </w:rPr>
        <w:t>safsaf</w:t>
      </w:r>
      <w:r>
        <w:rPr>
          <w:lang w:val="zh_CN" w:bidi="zh_CN"/>
        </w:rPr>
        <w:t xml:space="preserve"> 却是指胡杨。</w:t>
      </w:r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>柳树叶 (MPF (Wikimedia Commons))</w:t>
      </w:r>
      <w:r>
        <w:rPr>
          <w:lang w:val="zh_CN" w:bidi="zh_CN"/>
        </w:rPr>
        <w:t>柳树生长在河流和小溪边，可长到6米（20英尺）高。叶子细长，冬天会掉落，绿色小花的花期在10月左右。</w:t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CN" w:bidi="zh_CN"/>
        </w:rPr>
        <w:t>特殊意义</w:t>
      </w:r>
    </w:p>
    <w:p>
      <w:pPr/>
      <w:r>
        <w:rPr>
          <w:lang w:val="zh_CN" w:bidi="zh_CN"/>
        </w:rPr>
      </w:r>
      <w:r>
        <w:rPr>
          <w:lang w:val="zh_CN" w:bidi="zh_CN"/>
        </w:rPr>
        <w:t>如果"柳树"确实是《利未记》中</w:t>
      </w:r>
      <w:r>
        <w:rPr>
          <w:i/>
          <w:lang w:val="zh_CN" w:bidi="zh_CN"/>
        </w:rPr>
        <w:t>‘aravah</w:t>
      </w:r>
      <w:r>
        <w:rPr>
          <w:lang w:val="zh_CN" w:bidi="zh_CN"/>
        </w:rPr>
        <w:t xml:space="preserve"> 的正确翻译，那么柳树就是经文建议在住棚节用来搭棚的四种植物之一。《约伯记》记载，无人能够驯服的神秘巨兽贝希摩斯就栖息在柳树林里面。在《以赛亚书》和《以西结书》中，柳树象征生长茂盛的事物。</w:t>
      </w: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关于</w:t>
      </w:r>
      <w:hyperlink r:id="rId14">
        <w:r>
          <w:rPr>
            <w:lang w:val="zh_CN" w:bidi="zh_CN"/>
          </w:rPr>
          <w:rPr>
            <w:color w:val="0000EE"/>
            <w:u w:val="single"/>
          </w:rPr>
          <w:t>LEV 23:40</w:t>
        </w:r>
      </w:hyperlink>
      <w:r>
        <w:rPr>
          <w:lang w:val="zh_CN" w:bidi="zh_CN"/>
        </w:rPr>
        <w:t xml:space="preserve"> 中</w:t>
      </w:r>
      <w:r>
        <w:rPr>
          <w:i/>
          <w:lang w:val="zh_CN" w:bidi="zh_CN"/>
        </w:rPr>
        <w:t>‘aravah</w:t>
      </w:r>
      <w:r>
        <w:rPr>
          <w:lang w:val="zh_CN" w:bidi="zh_CN"/>
        </w:rPr>
        <w:t xml:space="preserve"> 的翻译，英文译本分为几种：（1）"willows"（"柳树"；</w:t>
      </w:r>
      <w:r>
        <w:rPr>
          <w:lang w:val="zh_CN" w:bidi="zh_CN"/>
        </w:rPr>
        <w:t>RSV</w:t>
      </w:r>
      <w:r>
        <w:rPr>
          <w:lang w:val="zh_CN" w:bidi="zh_CN"/>
        </w:rPr>
        <w:t xml:space="preserve"> 、</w:t>
      </w:r>
      <w:r>
        <w:rPr>
          <w:lang w:val="zh_CN" w:bidi="zh_CN"/>
        </w:rPr>
        <w:t>NLT</w:t>
      </w:r>
      <w:r>
        <w:rPr>
          <w:lang w:val="zh_CN" w:bidi="zh_CN"/>
        </w:rPr>
        <w:t xml:space="preserve"> 、</w:t>
      </w:r>
      <w:r>
        <w:rPr>
          <w:lang w:val="zh_CN" w:bidi="zh_CN"/>
        </w:rPr>
        <w:t>REB</w:t>
      </w:r>
      <w:r>
        <w:rPr>
          <w:lang w:val="zh_CN" w:bidi="zh_CN"/>
        </w:rPr>
        <w:t xml:space="preserve"> 、</w:t>
      </w:r>
      <w:r>
        <w:rPr>
          <w:lang w:val="zh_CN" w:bidi="zh_CN"/>
        </w:rPr>
        <w:t>NASB</w:t>
      </w:r>
      <w:r>
        <w:rPr>
          <w:lang w:val="zh_CN" w:bidi="zh_CN"/>
        </w:rPr>
        <w:t xml:space="preserve"> 、</w:t>
      </w:r>
      <w:r>
        <w:rPr>
          <w:lang w:val="zh_CN" w:bidi="zh_CN"/>
        </w:rPr>
        <w:t>NJPSV</w:t>
      </w:r>
      <w:r>
        <w:rPr>
          <w:lang w:val="zh_CN" w:bidi="zh_CN"/>
        </w:rPr>
        <w:t xml:space="preserve"> ）；（2）"poplars"（"杨树"；</w:t>
      </w:r>
      <w:r>
        <w:rPr>
          <w:lang w:val="zh_CN" w:bidi="zh_CN"/>
        </w:rPr>
        <w:t>NIV</w:t>
      </w:r>
      <w:r>
        <w:rPr>
          <w:lang w:val="zh_CN" w:bidi="zh_CN"/>
        </w:rPr>
        <w:t xml:space="preserve"> 、</w:t>
      </w:r>
      <w:r>
        <w:rPr>
          <w:lang w:val="zh_CN" w:bidi="zh_CN"/>
        </w:rPr>
        <w:t>NCV</w:t>
      </w:r>
      <w:r>
        <w:rPr>
          <w:lang w:val="zh_CN" w:bidi="zh_CN"/>
        </w:rPr>
        <w:t xml:space="preserve"> 、</w:t>
      </w:r>
      <w:r>
        <w:rPr>
          <w:lang w:val="zh_CN" w:bidi="zh_CN"/>
        </w:rPr>
        <w:t>GW</w:t>
      </w:r>
      <w:r>
        <w:rPr>
          <w:lang w:val="zh_CN" w:bidi="zh_CN"/>
        </w:rPr>
        <w:t xml:space="preserve"> 、</w:t>
      </w:r>
      <w:r>
        <w:rPr>
          <w:lang w:val="zh_CN" w:bidi="zh_CN"/>
        </w:rPr>
        <w:t>NAB</w:t>
      </w:r>
      <w:r>
        <w:rPr>
          <w:lang w:val="zh_CN" w:bidi="zh_CN"/>
        </w:rPr>
        <w:t xml:space="preserve"> ）；（3）"flowering shrubs"（"开花灌木"；</w:t>
      </w:r>
      <w:r>
        <w:rPr>
          <w:lang w:val="zh_CN" w:bidi="zh_CN"/>
        </w:rPr>
        <w:t>NJB</w:t>
      </w:r>
      <w:r>
        <w:rPr>
          <w:lang w:val="zh_CN" w:bidi="zh_CN"/>
        </w:rPr>
        <w:t xml:space="preserve"> ）；（4）"leafy trees/branches"（"树叶茂密的树木／枝条"；</w:t>
      </w:r>
      <w:r>
        <w:rPr>
          <w:lang w:val="zh_CN" w:bidi="zh_CN"/>
        </w:rPr>
        <w:t>GNB</w:t>
      </w:r>
      <w:r>
        <w:rPr>
          <w:lang w:val="zh_CN" w:bidi="zh_CN"/>
        </w:rPr>
        <w:t xml:space="preserve"> 、</w:t>
      </w:r>
      <w:r>
        <w:rPr>
          <w:lang w:val="zh_CN" w:bidi="zh_CN"/>
        </w:rPr>
        <w:t>CEV</w:t>
      </w:r>
      <w:r>
        <w:rPr>
          <w:lang w:val="zh_CN" w:bidi="zh_CN"/>
        </w:rPr>
        <w:t xml:space="preserve"> ；</w:t>
      </w:r>
      <w:r>
        <w:rPr>
          <w:lang w:val="zh_CN" w:bidi="zh_CN"/>
        </w:rPr>
        <w:t>GNB</w:t>
      </w:r>
      <w:r>
        <w:rPr>
          <w:lang w:val="zh_CN" w:bidi="zh_CN"/>
        </w:rPr>
        <w:t xml:space="preserve"> 结合了（3）和（4）的译法，</w:t>
      </w:r>
      <w:r>
        <w:rPr>
          <w:lang w:val="zh_CN" w:bidi="zh_CN"/>
        </w:rPr>
        <w:t>CEV</w:t>
      </w:r>
      <w:r>
        <w:rPr>
          <w:lang w:val="zh_CN" w:bidi="zh_CN"/>
        </w:rPr>
        <w:t xml:space="preserve"> 结合了后面三种译法）。</w:t>
      </w:r>
    </w:p>
    <w:p>
      <w:pPr/>
      <w:r>
        <w:rPr>
          <w:lang w:val="zh_CN" w:bidi="zh_CN"/>
        </w:rPr>
      </w:r>
      <w:r>
        <w:rPr>
          <w:lang w:val="zh_CN" w:bidi="zh_CN"/>
        </w:rPr>
        <w:t>如上所述，在</w:t>
      </w:r>
      <w:hyperlink r:id="rId14">
        <w:r>
          <w:rPr>
            <w:lang w:val="zh_CN" w:bidi="zh_CN"/>
          </w:rPr>
          <w:rPr>
            <w:color w:val="0000EE"/>
            <w:u w:val="single"/>
          </w:rPr>
          <w:t>LEV 23:40</w:t>
        </w:r>
      </w:hyperlink>
      <w:r>
        <w:rPr>
          <w:lang w:val="zh_CN" w:bidi="zh_CN"/>
        </w:rPr>
        <w:t xml:space="preserve">; </w:t>
      </w:r>
      <w:hyperlink r:id="rId15">
        <w:r>
          <w:rPr>
            <w:lang w:val="zh_CN" w:bidi="zh_CN"/>
          </w:rPr>
          <w:rPr>
            <w:color w:val="0000EE"/>
            <w:u w:val="single"/>
          </w:rPr>
          <w:t>JOB 40:22</w:t>
        </w:r>
      </w:hyperlink>
      <w:r>
        <w:rPr>
          <w:lang w:val="zh_CN" w:bidi="zh_CN"/>
        </w:rPr>
        <w:t xml:space="preserve">; </w:t>
      </w:r>
      <w:hyperlink r:id="rId16">
        <w:r>
          <w:rPr>
            <w:lang w:val="zh_CN" w:bidi="zh_CN"/>
          </w:rPr>
          <w:rPr>
            <w:color w:val="0000EE"/>
            <w:u w:val="single"/>
          </w:rPr>
          <w:t>ISA 44:4</w:t>
        </w:r>
      </w:hyperlink>
      <w:r>
        <w:rPr>
          <w:lang w:val="zh_CN" w:bidi="zh_CN"/>
        </w:rPr>
        <w:t xml:space="preserve"> 中，我们建议译成"柳树"或一种柳属（学名</w:t>
      </w:r>
      <w:r>
        <w:rPr>
          <w:i/>
          <w:lang w:val="zh_CN" w:bidi="zh_CN"/>
        </w:rPr>
        <w:t>Salix</w:t>
      </w:r>
      <w:r>
        <w:rPr>
          <w:lang w:val="zh_CN" w:bidi="zh_CN"/>
        </w:rPr>
        <w:t xml:space="preserve"> ）树木。世界各地的温带地区分布有超过300种柳属树木。至少有一种柳属树木（学名</w:t>
      </w:r>
      <w:r>
        <w:rPr>
          <w:i/>
          <w:lang w:val="zh_CN" w:bidi="zh_CN"/>
        </w:rPr>
        <w:t>Salix subserrata</w:t>
      </w:r>
      <w:r>
        <w:rPr>
          <w:lang w:val="zh_CN" w:bidi="zh_CN"/>
        </w:rPr>
        <w:t xml:space="preserve"> ）分布在埃及、利比亚、以色列，以及撒哈拉以南的非洲地区。《热带西非的植物》（</w:t>
      </w:r>
      <w:r>
        <w:rPr>
          <w:i/>
          <w:lang w:val="zh_CN" w:bidi="zh_CN"/>
        </w:rPr>
        <w:t>Flora of West Tropical Africa</w:t>
      </w:r>
      <w:r>
        <w:rPr>
          <w:lang w:val="zh_CN" w:bidi="zh_CN"/>
        </w:rPr>
        <w:t xml:space="preserve"> ）又列出了3种，帕尔格雷夫记录了另外两种在非洲南部土生土长的柳树。尼日利亚的乔斯高原上也长有柳树（赫珀，私人交流所获讯息）。在建造圆形茅屋时，人们使用灌木柔韧的细木棍做成同心圆，以固定纵向的枝条（竹子或高粱秆）。其中一些可能是柳条，如果是这样的话，与搭棚有关的经文可以使用柳树的当地词语。</w:t>
      </w:r>
    </w:p>
    <w:p>
      <w:pPr/>
      <w:r>
        <w:rPr>
          <w:lang w:val="zh_CN" w:bidi="zh_CN"/>
        </w:rPr>
      </w:r>
      <w:r>
        <w:rPr>
          <w:lang w:val="zh_CN" w:bidi="zh_CN"/>
        </w:rPr>
        <w:t>在没有这种植物的地方，我们倾向于采用"</w:t>
      </w:r>
      <w:r>
        <w:rPr>
          <w:i/>
          <w:lang w:val="zh_CN" w:bidi="zh_CN"/>
        </w:rPr>
        <w:t>wilo</w:t>
      </w:r>
      <w:r>
        <w:rPr>
          <w:lang w:val="zh_CN" w:bidi="zh_CN"/>
        </w:rPr>
        <w:t xml:space="preserve"> 树"这样的表达，或者使用一个一般性的短语，并将其与"</w:t>
      </w:r>
      <w:r>
        <w:rPr>
          <w:i/>
          <w:lang w:val="zh_CN" w:bidi="zh_CN"/>
        </w:rPr>
        <w:t>wilo</w:t>
      </w:r>
      <w:r>
        <w:rPr>
          <w:lang w:val="zh_CN" w:bidi="zh_CN"/>
        </w:rPr>
        <w:t xml:space="preserve"> 树"合并，但务必在脚注中注明</w:t>
      </w:r>
      <w:r>
        <w:rPr>
          <w:i/>
          <w:lang w:val="zh_CN" w:bidi="zh_CN"/>
        </w:rPr>
        <w:t>wilo</w:t>
      </w:r>
      <w:r>
        <w:rPr>
          <w:lang w:val="zh_CN" w:bidi="zh_CN"/>
        </w:rPr>
        <w:t xml:space="preserve"> 一词，或是</w:t>
      </w:r>
      <w:r>
        <w:rPr>
          <w:i/>
          <w:lang w:val="zh_CN" w:bidi="zh_CN"/>
        </w:rPr>
        <w:t>wilo</w:t>
      </w:r>
      <w:r>
        <w:rPr>
          <w:lang w:val="zh_CN" w:bidi="zh_CN"/>
        </w:rPr>
        <w:t xml:space="preserve"> 在一种主要语言中的对等词。</w:t>
      </w:r>
    </w:p>
    <w:p>
      <w:pPr/>
      <w:r>
        <w:rPr>
          <w:lang w:val="zh_CN" w:bidi="zh_CN"/>
        </w:rPr>
      </w:r>
      <w:r>
        <w:rPr>
          <w:lang w:val="zh_CN" w:bidi="zh_CN"/>
        </w:rPr>
        <w:t>在</w:t>
      </w:r>
      <w:hyperlink r:id="rId16">
        <w:r>
          <w:rPr>
            <w:lang w:val="zh_CN" w:bidi="zh_CN"/>
          </w:rPr>
          <w:rPr>
            <w:color w:val="0000EE"/>
            <w:u w:val="single"/>
          </w:rPr>
          <w:t>ISA 44:4</w:t>
        </w:r>
      </w:hyperlink>
      <w:r>
        <w:rPr>
          <w:lang w:val="zh_CN" w:bidi="zh_CN"/>
        </w:rPr>
        <w:t xml:space="preserve"> 和</w:t>
      </w:r>
      <w:hyperlink r:id="rId17">
        <w:r>
          <w:rPr>
            <w:lang w:val="zh_CN" w:bidi="zh_CN"/>
          </w:rPr>
          <w:rPr>
            <w:color w:val="0000EE"/>
            <w:u w:val="single"/>
          </w:rPr>
          <w:t>EZK 17:5</w:t>
        </w:r>
      </w:hyperlink>
      <w:r>
        <w:rPr>
          <w:lang w:val="zh_CN" w:bidi="zh_CN"/>
        </w:rPr>
        <w:t xml:space="preserve"> 中，柳树象征快速生长，可能需要相应地译为当地一种生长迅速的植物。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Lev23:40" TargetMode="External"/><Relationship Id="rId15" Type="http://schemas.openxmlformats.org/officeDocument/2006/relationships/hyperlink" Target="https://ref.ly/Job40:22" TargetMode="External"/><Relationship Id="rId16" Type="http://schemas.openxmlformats.org/officeDocument/2006/relationships/hyperlink" Target="https://ref.ly/Isa44:4" TargetMode="External"/><Relationship Id="rId17" Type="http://schemas.openxmlformats.org/officeDocument/2006/relationships/hyperlink" Target="https://ref.ly/Ezek17:5" TargetMode="External"/><Relationship Id="rId18" Type="http://schemas.openxmlformats.org/officeDocument/2006/relationships/image" Target="media/image1.jpg"/><Relationship Id="rId19" Type="http://schemas.openxmlformats.org/officeDocument/2006/relationships/hyperlink" Target="https://ref.ly/Ps137:2" TargetMode="External"/><Relationship Id="rId20" Type="http://schemas.openxmlformats.org/officeDocument/2006/relationships/hyperlink" Target="#FLORA:1.20" TargetMode="External"/><Relationship Id="rId21" Type="http://schemas.openxmlformats.org/officeDocument/2006/relationships/image" Target="media/image2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