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标题：石榴（pomegranate）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2.10</w:t>
      </w:r>
      <w:r>
        <w:rPr>
          <w:lang w:val="zh_CN" w:bidi="zh_CN"/>
        </w:rPr>
        <w:t xml:space="preserve"> 标题：石榴（pomegranate）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来：רִמּוֹן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(音译：rimmon)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28:33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28:34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28:34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EXO 39:24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EXO 39:25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EXO 39:25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EXO 39:26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EXO 39:26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NUM 13:23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NUM 20:5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DEU 8:8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1SA 14:2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1KI 7:18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1KI 7:20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1KI 7:42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2KI 25:17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2CH 3:16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2CH 4:13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SNG 4:3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SNG 4:13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SNG 6:7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SNG 6:11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SNG 7:13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SNG 8:2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JER 52:22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JER 52:22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JER 52:23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JER 52:23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JOL 1:12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HAG 2:19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希：ροΐσκος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(音译：roiskos)</w:t>
      </w:r>
      <w:hyperlink r:id="rId39">
        <w:r>
          <w:rPr>
            <w:lang w:val="zh_CN" w:bidi="zh_CN"/>
          </w:rPr>
          <w:rPr>
            <w:color w:val="0000EE"/>
            <w:u w:val="single"/>
          </w:rPr>
          <w:t>SIR 45:9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石榴树 (Amnon s (Wikimedia Commons))</w:t>
      </w:r>
      <w:r>
        <w:rPr>
          <w:lang w:val="zh_CN" w:bidi="zh_CN"/>
        </w:rPr>
        <w:t>自古以来，石榴（学名</w:t>
      </w:r>
      <w:r>
        <w:rPr>
          <w:i/>
          <w:lang w:val="zh_CN" w:bidi="zh_CN"/>
        </w:rPr>
        <w:t>Punica granatum</w:t>
      </w:r>
      <w:r>
        <w:rPr>
          <w:lang w:val="zh_CN" w:bidi="zh_CN"/>
        </w:rPr>
        <w:t xml:space="preserve"> ）就生长在中东、伊朗，直至印度北部。这种树木在整个印度、东南亚的干旱地区、马来半岛、东印度群岛和热带非洲均广泛栽培。现在，石榴遍布南欧的温暖地区、北非和亚洲，一直到尼泊尔。在埃及的卡纳克法老神庙中，发现了可追溯到大约主前1480年的石榴图画。这种植物在古典拉丁文中的名称是</w:t>
      </w:r>
      <w:r>
        <w:rPr>
          <w:i/>
          <w:lang w:val="zh_CN" w:bidi="zh_CN"/>
        </w:rPr>
        <w:t>malum punium</w:t>
      </w:r>
      <w:r>
        <w:rPr>
          <w:lang w:val="zh_CN" w:bidi="zh_CN"/>
        </w:rPr>
        <w:t xml:space="preserve"> （普尼苹果）或</w:t>
      </w:r>
      <w:r>
        <w:rPr>
          <w:i/>
          <w:lang w:val="zh_CN" w:bidi="zh_CN"/>
        </w:rPr>
        <w:t>malum granatum</w:t>
      </w:r>
      <w:r>
        <w:rPr>
          <w:lang w:val="zh_CN" w:bidi="zh_CN"/>
        </w:rPr>
        <w:t xml:space="preserve"> （多籽苹果）。这个名称影响了石榴在许多语言中的常用名（例如，德文</w:t>
      </w:r>
      <w:r>
        <w:rPr>
          <w:i/>
          <w:lang w:val="zh_CN" w:bidi="zh_CN"/>
        </w:rPr>
        <w:t>Granatapfel</w:t>
      </w:r>
      <w:r>
        <w:rPr>
          <w:lang w:val="zh_CN" w:bidi="zh_CN"/>
        </w:rPr>
        <w:t xml:space="preserve"> ，"有籽的苹果"）。英文的pomegranate（石榴）一词源于拉丁文</w:t>
      </w:r>
      <w:r>
        <w:rPr>
          <w:i/>
          <w:lang w:val="zh_CN" w:bidi="zh_CN"/>
        </w:rPr>
        <w:t>pomum</w:t>
      </w:r>
      <w:r>
        <w:rPr>
          <w:lang w:val="zh_CN" w:bidi="zh_CN"/>
        </w:rPr>
        <w:t xml:space="preserve"> （水果、苹果），经古法文演变而成（比较法文中的</w:t>
      </w:r>
      <w:r>
        <w:rPr>
          <w:i/>
          <w:lang w:val="zh_CN" w:bidi="zh_CN"/>
        </w:rPr>
        <w:t>pomme</w:t>
      </w:r>
      <w:r>
        <w:rPr>
          <w:lang w:val="zh_CN" w:bidi="zh_CN"/>
        </w:rPr>
        <w:t xml:space="preserve"> ）。阿拉伯文</w:t>
      </w:r>
      <w:r>
        <w:rPr>
          <w:i/>
          <w:lang w:val="zh_CN" w:bidi="zh_CN"/>
        </w:rPr>
        <w:t>rummân</w:t>
      </w:r>
      <w:r>
        <w:rPr>
          <w:lang w:val="zh_CN" w:bidi="zh_CN"/>
        </w:rPr>
        <w:t xml:space="preserve"> 影响了其他一些语言，包括葡萄牙文</w:t>
      </w:r>
      <w:r>
        <w:rPr>
          <w:i/>
          <w:lang w:val="zh_CN" w:bidi="zh_CN"/>
        </w:rPr>
        <w:t>romã</w:t>
      </w:r>
      <w:r>
        <w:rPr>
          <w:lang w:val="zh_CN" w:bidi="zh_CN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28:33" TargetMode="External"/><Relationship Id="rId15" Type="http://schemas.openxmlformats.org/officeDocument/2006/relationships/hyperlink" Target="https://ref.ly/Exod28:34" TargetMode="External"/><Relationship Id="rId16" Type="http://schemas.openxmlformats.org/officeDocument/2006/relationships/hyperlink" Target="https://ref.ly/Exod39:24" TargetMode="External"/><Relationship Id="rId17" Type="http://schemas.openxmlformats.org/officeDocument/2006/relationships/hyperlink" Target="https://ref.ly/Exod39:25" TargetMode="External"/><Relationship Id="rId18" Type="http://schemas.openxmlformats.org/officeDocument/2006/relationships/hyperlink" Target="https://ref.ly/Exod39:26" TargetMode="External"/><Relationship Id="rId19" Type="http://schemas.openxmlformats.org/officeDocument/2006/relationships/hyperlink" Target="https://ref.ly/Num13:23" TargetMode="External"/><Relationship Id="rId20" Type="http://schemas.openxmlformats.org/officeDocument/2006/relationships/hyperlink" Target="https://ref.ly/Num20:5" TargetMode="External"/><Relationship Id="rId21" Type="http://schemas.openxmlformats.org/officeDocument/2006/relationships/hyperlink" Target="https://ref.ly/Deut8:8" TargetMode="External"/><Relationship Id="rId22" Type="http://schemas.openxmlformats.org/officeDocument/2006/relationships/hyperlink" Target="https://ref.ly/1Sam14:2" TargetMode="External"/><Relationship Id="rId23" Type="http://schemas.openxmlformats.org/officeDocument/2006/relationships/hyperlink" Target="https://ref.ly/1Kgs7:18" TargetMode="External"/><Relationship Id="rId24" Type="http://schemas.openxmlformats.org/officeDocument/2006/relationships/hyperlink" Target="https://ref.ly/1Kgs7:20" TargetMode="External"/><Relationship Id="rId25" Type="http://schemas.openxmlformats.org/officeDocument/2006/relationships/hyperlink" Target="https://ref.ly/1Kgs7:42" TargetMode="External"/><Relationship Id="rId26" Type="http://schemas.openxmlformats.org/officeDocument/2006/relationships/hyperlink" Target="https://ref.ly/2Kgs25:17" TargetMode="External"/><Relationship Id="rId27" Type="http://schemas.openxmlformats.org/officeDocument/2006/relationships/hyperlink" Target="https://ref.ly/2Chr3:16" TargetMode="External"/><Relationship Id="rId28" Type="http://schemas.openxmlformats.org/officeDocument/2006/relationships/hyperlink" Target="https://ref.ly/2Chr4:13" TargetMode="External"/><Relationship Id="rId29" Type="http://schemas.openxmlformats.org/officeDocument/2006/relationships/hyperlink" Target="https://ref.ly/Song4:3" TargetMode="External"/><Relationship Id="rId30" Type="http://schemas.openxmlformats.org/officeDocument/2006/relationships/hyperlink" Target="https://ref.ly/Song4:13" TargetMode="External"/><Relationship Id="rId31" Type="http://schemas.openxmlformats.org/officeDocument/2006/relationships/hyperlink" Target="https://ref.ly/Song6:7" TargetMode="External"/><Relationship Id="rId32" Type="http://schemas.openxmlformats.org/officeDocument/2006/relationships/hyperlink" Target="https://ref.ly/Song6:11" TargetMode="External"/><Relationship Id="rId33" Type="http://schemas.openxmlformats.org/officeDocument/2006/relationships/hyperlink" Target="https://ref.ly/Song7:13" TargetMode="External"/><Relationship Id="rId34" Type="http://schemas.openxmlformats.org/officeDocument/2006/relationships/hyperlink" Target="https://ref.ly/Song8:2" TargetMode="External"/><Relationship Id="rId35" Type="http://schemas.openxmlformats.org/officeDocument/2006/relationships/hyperlink" Target="https://ref.ly/Jer52:22" TargetMode="External"/><Relationship Id="rId36" Type="http://schemas.openxmlformats.org/officeDocument/2006/relationships/hyperlink" Target="https://ref.ly/Jer52:23" TargetMode="External"/><Relationship Id="rId37" Type="http://schemas.openxmlformats.org/officeDocument/2006/relationships/hyperlink" Target="https://ref.ly/Joel1:12" TargetMode="External"/><Relationship Id="rId38" Type="http://schemas.openxmlformats.org/officeDocument/2006/relationships/hyperlink" Target="https://ref.ly/Hag2:19" TargetMode="External"/><Relationship Id="rId39" Type="http://schemas.openxmlformats.org/officeDocument/2006/relationships/hyperlink" Target="https://ref.ly/Sir45:9" TargetMode="External"/><Relationship Id="rId40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