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標題：常春藤（ivy）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1.10</w:t>
      </w:r>
      <w:r>
        <w:rPr>
          <w:lang w:val="zh_TW" w:bidi="zh_TW"/>
        </w:rPr>
        <w:t xml:space="preserve"> 標題：常春藤（ivy）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κισσός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kissos)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2MA 6:7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κισσόφυλλον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kissofullon)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3MA 2:29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攀繞大樹的常春藤 (Staszek99 (Wikimedia Commons))</w:t>
      </w:r>
      <w:r>
        <w:rPr>
          <w:lang w:val="zh_TW" w:bidi="zh_TW"/>
        </w:rPr>
        <w:t>有些讀者可能認為常春藤（學名</w:t>
      </w:r>
      <w:r>
        <w:rPr>
          <w:i/>
          <w:lang w:val="zh_TW" w:bidi="zh_TW"/>
        </w:rPr>
        <w:t>Hedera helix</w:t>
      </w:r>
      <w:r>
        <w:rPr>
          <w:lang w:val="zh_TW" w:bidi="zh_TW"/>
        </w:rPr>
        <w:t xml:space="preserve"> ）不是「樹」，但我們這裡將其包含進來，因為常春藤像「真正的樹」那樣長著較粗的木質莖。城市人只看到常春藤爬在建築物的外牆上，但事實上常春藤也生長在森林裡。「常春藤」這個詞只在次經中出現，一共兩處。一處提到，在狄奧尼索斯的紀念遊行中，人們會戴著常春藤花環；狄奧尼索斯是希臘人的豐饒之神。另一處提到，尊崇狄奧尼索斯的人要在身上佩戴狄奧尼索斯的常春藤葉標誌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2MA 6:7</w:t>
        </w:r>
      </w:hyperlink>
      <w:r>
        <w:rPr>
          <w:lang w:val="zh_TW" w:bidi="zh_TW"/>
        </w:rPr>
        <w:t xml:space="preserve"> 指的是用常春藤做的花環或花冠，有些翻譯者可能想要採用不包含植物名稱的一般性描述。如果要提到植物的名稱，例如在聖經研讀本裡面，我們建議按照一種主要語言來音譯常春藤，同時使用一個分類詞，說明這是一種攀緣植物的音譯。如果沒有這種分類詞，可以把表示「灌木」或「樹」的詞語作為分類詞，並配合一個音譯詞，如</w:t>
      </w:r>
      <w:r>
        <w:rPr>
          <w:i/>
          <w:lang w:val="zh_TW" w:bidi="zh_TW"/>
        </w:rPr>
        <w:t>kisos</w:t>
      </w:r>
      <w:r>
        <w:rPr>
          <w:lang w:val="zh_TW" w:bidi="zh_TW"/>
        </w:rPr>
        <w:t xml:space="preserve"> （希臘文）、</w:t>
      </w:r>
      <w:r>
        <w:rPr>
          <w:i/>
          <w:lang w:val="zh_TW" w:bidi="zh_TW"/>
        </w:rPr>
        <w:t>hedera</w:t>
      </w:r>
      <w:r>
        <w:rPr>
          <w:lang w:val="zh_TW" w:bidi="zh_TW"/>
        </w:rPr>
        <w:t xml:space="preserve"> （拉丁文），或者當地主要語言的音譯詞。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Macc6:7" TargetMode="External"/><Relationship Id="rId15" Type="http://schemas.openxmlformats.org/officeDocument/2006/relationships/hyperlink" Target="https://ref.ly/3Macc2:29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