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標題：蓮花（lotus plant）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1.14</w:t>
      </w:r>
      <w:r>
        <w:rPr>
          <w:lang w:val="zh_TW" w:bidi="zh_TW"/>
        </w:rPr>
        <w:t xml:space="preserve"> 標題：蓮花（lotus plant）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צֶאֱלִים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tse’elim)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JOB 40:21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JOB 40:22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《約伯記》記載，怪獸「貝希摩斯」（《和》、《和修》、《思》、《呂》作「河馬」）棲息在稱為</w:t>
      </w:r>
      <w:r>
        <w:rPr>
          <w:i/>
          <w:lang w:val="zh_TW" w:bidi="zh_TW"/>
        </w:rPr>
        <w:t>tse’elim</w:t>
      </w:r>
      <w:r>
        <w:rPr>
          <w:lang w:val="zh_TW" w:bidi="zh_TW"/>
        </w:rPr>
        <w:t xml:space="preserve"> 的樹木或植物下面。數百年來，</w:t>
      </w:r>
      <w:r>
        <w:rPr>
          <w:i/>
          <w:lang w:val="zh_TW" w:bidi="zh_TW"/>
        </w:rPr>
        <w:t>tse’elim</w:t>
      </w:r>
      <w:r>
        <w:rPr>
          <w:lang w:val="zh_TW" w:bidi="zh_TW"/>
        </w:rPr>
        <w:t xml:space="preserve"> 究竟是什麼一直困擾著學者，部分原因是這種巨獸本身是什麼也屬未知（參《大小的活物》［</w:t>
      </w:r>
      <w:r>
        <w:rPr>
          <w:i/>
          <w:lang w:val="zh_TW" w:bidi="zh_TW"/>
        </w:rPr>
        <w:t>All Creatures Great and Small</w:t>
      </w:r>
      <w:r>
        <w:rPr>
          <w:lang w:val="zh_TW" w:bidi="zh_TW"/>
        </w:rPr>
        <w:t xml:space="preserve"> ］，</w:t>
      </w:r>
      <w:hyperlink r:id="rId16">
        <w:r>
          <w:rPr>
            <w:lang w:val="zh_TW" w:bidi="zh_TW"/>
          </w:rPr>
          <w:rPr>
            <w:color w:val="0000EE"/>
            <w:u w:val="single"/>
          </w:rPr>
          <w:t>7.1</w:t>
        </w:r>
      </w:hyperlink>
      <w:r>
        <w:rPr>
          <w:lang w:val="zh_TW" w:bidi="zh_TW"/>
        </w:rPr>
        <w:t xml:space="preserve"> ）。令人驚訝的是，祖海里和赫珀都沒有對</w:t>
      </w:r>
      <w:r>
        <w:rPr>
          <w:i/>
          <w:lang w:val="zh_TW" w:bidi="zh_TW"/>
        </w:rPr>
        <w:t>tse’elim</w:t>
      </w:r>
      <w:r>
        <w:rPr>
          <w:lang w:val="zh_TW" w:bidi="zh_TW"/>
        </w:rPr>
        <w:t xml:space="preserve"> 作出評論。試圖辨識這種動物及其棲息處的植物可能是徒勞的，因為從表面上的條件來看，兩者的生存條件似乎有些互斥。如果這種動物確實是河馬或者鱷魚，那麼該植物就不會是棗蓮（學名</w:t>
      </w:r>
      <w:r>
        <w:rPr>
          <w:i/>
          <w:lang w:val="zh_TW" w:bidi="zh_TW"/>
        </w:rPr>
        <w:t>Ziziphus Lotus</w:t>
      </w:r>
      <w:r>
        <w:rPr>
          <w:lang w:val="zh_TW" w:bidi="zh_TW"/>
        </w:rPr>
        <w:t xml:space="preserve"> ），因為棗蓮不長在水邊。如果棗蓮是正確的，那麼該動物就不是河馬或鱷魚，即便這些動物真的有可能從河裡出來，在岸上的樹蔭下打盹兒。莫爾登克說，根據上下文提及蘆葦和柳樹的背景來看，</w:t>
      </w:r>
      <w:r>
        <w:rPr>
          <w:i/>
          <w:lang w:val="zh_TW" w:bidi="zh_TW"/>
        </w:rPr>
        <w:t>tse’elim</w:t>
      </w:r>
      <w:r>
        <w:rPr>
          <w:lang w:val="zh_TW" w:bidi="zh_TW"/>
        </w:rPr>
        <w:t xml:space="preserve"> 可能是懸鈴樹或夾竹桃灌木。當然，這種植物也可能確實是生長在河中的蓮花（如</w:t>
      </w:r>
      <w:r>
        <w:rPr>
          <w:lang w:val="zh_TW" w:bidi="zh_TW"/>
        </w:rPr>
        <w:t>RSV</w:t>
      </w:r>
      <w:r>
        <w:rPr>
          <w:lang w:val="zh_TW" w:bidi="zh_TW"/>
        </w:rPr>
        <w:t xml:space="preserve"> 的譯法）；聖經沒有其他地方提及這種植物。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由於無法確定</w:t>
      </w:r>
      <w:r>
        <w:rPr>
          <w:i/>
          <w:lang w:val="zh_TW" w:bidi="zh_TW"/>
        </w:rPr>
        <w:t>tse’elim</w:t>
      </w:r>
      <w:r>
        <w:rPr>
          <w:lang w:val="zh_TW" w:bidi="zh_TW"/>
        </w:rPr>
        <w:t xml:space="preserve"> 是什麼，翻譯者可能希望遵循所在地區的主要翻譯傳統，即設定一個潮濕有水的環境（如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NIV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NLT</w:t>
      </w:r>
      <w:r>
        <w:rPr>
          <w:lang w:val="zh_TW" w:bidi="zh_TW"/>
        </w:rPr>
        <w:t xml:space="preserve"> ），並將這個詞譯為「蓮花」（"lotus plants"）。有些譯本將其擴展為「成蔭的樹木」，提供了另一種選擇（如</w:t>
      </w:r>
      <w:r>
        <w:rPr>
          <w:lang w:val="zh_TW" w:bidi="zh_TW"/>
        </w:rPr>
        <w:t>CEV</w:t>
      </w:r>
      <w:r>
        <w:rPr>
          <w:lang w:val="zh_TW" w:bidi="zh_TW"/>
        </w:rPr>
        <w:t xml:space="preserve"> ，"shady trees"）。</w:t>
      </w:r>
      <w:r>
        <w:rPr>
          <w:lang w:val="zh_TW" w:bidi="zh_TW"/>
        </w:rPr>
        <w:t>GNB</w:t>
      </w:r>
      <w:r>
        <w:rPr>
          <w:lang w:val="zh_TW" w:bidi="zh_TW"/>
        </w:rPr>
        <w:t xml:space="preserve"> 譯作"thorn bushes"（「荊棘叢」），顯然是以</w:t>
      </w:r>
      <w:r>
        <w:rPr>
          <w:i/>
          <w:lang w:val="zh_TW" w:bidi="zh_TW"/>
        </w:rPr>
        <w:t>tse’elim</w:t>
      </w:r>
      <w:r>
        <w:rPr>
          <w:lang w:val="zh_TW" w:bidi="zh_TW"/>
        </w:rPr>
        <w:t xml:space="preserve"> 為基督刺或歐洲枸杞，把這個植物謎題留給了好奇的讀者。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ob40:21" TargetMode="External"/><Relationship Id="rId15" Type="http://schemas.openxmlformats.org/officeDocument/2006/relationships/hyperlink" Target="https://ref.ly/Job40:22" TargetMode="External"/><Relationship Id="rId16" Type="http://schemas.openxmlformats.org/officeDocument/2006/relationships/hyperlink" Target="#FAUNA:7.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