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Plants and Trees in the Bible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Plants and Trees in the Bible © United Bible Societies, 2025. Adapted from: </w:t>
      </w:r>
      <w:r>
        <w:rPr>
          <w:lang w:val="zh_TW" w:bidi="zh_TW"/>
        </w:rPr>
        <w:t>Each According to its Kind: Plants and Trees in the Bible</w:t>
      </w:r>
      <w:r>
        <w:rPr>
          <w:lang w:val="zh_TW" w:bidi="zh_TW"/>
        </w:rPr>
        <w:t>, by Robert Koops © 2012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>).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Plants and Trees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標題：懸鈴樹（plane）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1.19</w:t>
      </w:r>
      <w:r>
        <w:rPr>
          <w:lang w:val="zh_TW" w:bidi="zh_TW"/>
        </w:rPr>
        <w:t xml:space="preserve"> 標題：懸鈴樹（plane）</w:t>
      </w:r>
    </w:p>
    <w:p>
      <w:pPr>
        <w:pStyle w:val="Heading2"/>
      </w:pPr>
      <w:r>
        <w:rPr>
          <w:lang w:val="zh_TW" w:bidi="zh_TW"/>
        </w:rPr>
        <w:t>經文出處</w:t>
      </w:r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 עֶרְמוֹן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 ‘ermon)</w:t>
      </w:r>
      <w:hyperlink r:id="rId14">
        <w:r>
          <w:rPr>
            <w:lang w:val="zh_TW" w:bidi="zh_TW"/>
          </w:rPr>
          <w:rPr>
            <w:color w:val="0000EE"/>
            <w:u w:val="single"/>
          </w:rPr>
          <w:t>GEN 30:37</w:t>
        </w:r>
      </w:hyperlink>
      <w:r>
        <w:rPr>
          <w:lang w:val="zh_TW" w:bidi="zh_TW"/>
        </w:rPr>
        <w:t xml:space="preserve">, </w:t>
      </w:r>
      <w:hyperlink r:id="rId15">
        <w:r>
          <w:rPr>
            <w:lang w:val="zh_TW" w:bidi="zh_TW"/>
          </w:rPr>
          <w:rPr>
            <w:color w:val="0000EE"/>
            <w:u w:val="single"/>
          </w:rPr>
          <w:t>EZK 31:8</w:t>
        </w:r>
      </w:hyperlink>
      <w:r>
        <w:rPr>
          <w:lang w:val="zh_TW" w:bidi="zh_TW"/>
        </w:rPr>
        <w:t>Greek</w:t>
      </w:r>
      <w:r>
        <w:rPr>
          <w:lang w:val="zh_TW" w:bidi="zh_TW"/>
        </w:rPr>
        <w:t xml:space="preserve"> </w:t>
      </w:r>
      <w:r>
        <w:rPr>
          <w:lang w:val="zh_TW" w:bidi="zh_TW"/>
        </w:rPr>
        <w:t>希： πλάτανος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 platanos)</w:t>
      </w:r>
      <w:hyperlink r:id="rId16">
        <w:r>
          <w:rPr>
            <w:lang w:val="zh_TW" w:bidi="zh_TW"/>
          </w:rPr>
          <w:rPr>
            <w:color w:val="0000EE"/>
            <w:u w:val="single"/>
          </w:rPr>
          <w:t>SIR 24:14</w:t>
        </w:r>
      </w:hyperlink>
    </w:p>
    <w:p>
      <w:pPr>
        <w:pStyle w:val="Heading2"/>
      </w:pPr>
      <w:r>
        <w:rPr>
          <w:lang w:val="zh_TW" w:bidi="zh_TW"/>
        </w:rPr>
        <w:t>討論</w:t>
      </w:r>
    </w:p>
    <w:p>
      <w:pPr/>
      <w:r>
        <w:rPr>
          <w:lang w:val="zh_TW" w:bidi="zh_TW"/>
        </w:rPr>
      </w:r>
      <w:r>
        <w:rPr>
          <w:lang w:val="zh_TW" w:bidi="zh_TW"/>
        </w:rPr>
        <w:t>懸鈴樹 (Jean-Pol GRANDMONT (Wikimedia Commons))</w:t>
      </w:r>
      <w:r>
        <w:rPr>
          <w:lang w:val="zh_TW" w:bidi="zh_TW"/>
        </w:rPr>
        <w:t>祖海里確信，</w:t>
      </w:r>
      <w:hyperlink r:id="rId15">
        <w:r>
          <w:rPr>
            <w:lang w:val="zh_TW" w:bidi="zh_TW"/>
          </w:rPr>
          <w:rPr>
            <w:color w:val="0000EE"/>
            <w:u w:val="single"/>
          </w:rPr>
          <w:t>EZK 31:8</w:t>
        </w:r>
      </w:hyperlink>
      <w:r>
        <w:rPr>
          <w:lang w:val="zh_TW" w:bidi="zh_TW"/>
        </w:rPr>
        <w:t xml:space="preserve"> 中的</w:t>
      </w:r>
      <w:r>
        <w:rPr>
          <w:i/>
          <w:lang w:val="zh_TW" w:bidi="zh_TW"/>
        </w:rPr>
        <w:t>‘ermon</w:t>
      </w:r>
      <w:r>
        <w:rPr>
          <w:lang w:val="zh_TW" w:bidi="zh_TW"/>
        </w:rPr>
        <w:t xml:space="preserve"> 就是三球懸鈴樹（學名</w:t>
      </w:r>
      <w:r>
        <w:rPr>
          <w:i/>
          <w:lang w:val="zh_TW" w:bidi="zh_TW"/>
        </w:rPr>
        <w:t>Platanus orientalis</w:t>
      </w:r>
      <w:r>
        <w:rPr>
          <w:lang w:val="zh_TW" w:bidi="zh_TW"/>
        </w:rPr>
        <w:t xml:space="preserve"> ），主要的根據是阿拉伯人稱這種樹為</w:t>
      </w:r>
      <w:r>
        <w:rPr>
          <w:i/>
          <w:lang w:val="zh_TW" w:bidi="zh_TW"/>
        </w:rPr>
        <w:t>dilba</w:t>
      </w:r>
      <w:r>
        <w:rPr>
          <w:lang w:val="zh_TW" w:bidi="zh_TW"/>
        </w:rPr>
        <w:t xml:space="preserve"> ，而這個詞出自亞蘭文。</w:t>
      </w:r>
      <w:r>
        <w:rPr>
          <w:i/>
          <w:lang w:val="zh_TW" w:bidi="zh_TW"/>
        </w:rPr>
        <w:t>‘Ermon</w:t>
      </w:r>
      <w:r>
        <w:rPr>
          <w:lang w:val="zh_TW" w:bidi="zh_TW"/>
        </w:rPr>
        <w:t xml:space="preserve"> 這個名稱可能來自希伯來文</w:t>
      </w:r>
      <w:r>
        <w:rPr>
          <w:i/>
          <w:lang w:val="zh_TW" w:bidi="zh_TW"/>
        </w:rPr>
        <w:t>‘erom</w:t>
      </w:r>
      <w:r>
        <w:rPr>
          <w:lang w:val="zh_TW" w:bidi="zh_TW"/>
        </w:rPr>
        <w:t xml:space="preserve"> （意為「裸露的」），指樹皮剝落，樹幹因此看似裸露。</w:t>
      </w:r>
    </w:p>
    <w:p>
      <w:r>
        <w:drawing>
          <wp:inline xmlns:a="http://schemas.openxmlformats.org/drawingml/2006/main" xmlns:pic="http://schemas.openxmlformats.org/drawingml/2006/picture">
            <wp:extent cx="6096000" cy="914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91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如果迪比河谷（Wadi Dilb）這個俗名與阿拉伯文</w:t>
      </w:r>
      <w:r>
        <w:rPr>
          <w:i/>
          <w:lang w:val="zh_TW" w:bidi="zh_TW"/>
        </w:rPr>
        <w:t>dilba</w:t>
      </w:r>
      <w:r>
        <w:rPr>
          <w:lang w:val="zh_TW" w:bidi="zh_TW"/>
        </w:rPr>
        <w:t xml:space="preserve"> 有關，那麼懸鈴樹在過去可能非常繁多。今天，懸鈴樹在上約旦河谷及其支流地區相當常見，並且廣泛分佈於地中海東部地區以及伊拉克和伊朗的山區。</w:t>
      </w:r>
    </w:p>
    <w:p>
      <w:pPr>
        <w:pStyle w:val="Heading2"/>
      </w:pPr>
      <w:r>
        <w:rPr>
          <w:lang w:val="zh_TW" w:bidi="zh_TW"/>
        </w:rPr>
        <w:t>描述</w:t>
      </w:r>
    </w:p>
    <w:p>
      <w:pPr/>
      <w:r>
        <w:rPr>
          <w:lang w:val="zh_TW" w:bidi="zh_TW"/>
        </w:rPr>
      </w:r>
      <w:r>
        <w:rPr>
          <w:lang w:val="zh_TW" w:bidi="zh_TW"/>
        </w:rPr>
        <w:t>懸鈴樹葉 (Jean-Pol GRANDMONT (Wikimedia Commons))</w:t>
      </w:r>
      <w:r>
        <w:rPr>
          <w:lang w:val="zh_TW" w:bidi="zh_TW"/>
        </w:rPr>
        <w:t>懸鈴樹高大而舒展，枝幹粗大，葉緣分裂，葉面多毛，形如手掌。以色列的懸鈴樹高度可達20米（66英呎），樹幹直徑可達50厘米（2英呎），開綠色的小花，種子較小，包裹在長著剛毛的圓形果實裡。果實裂開後，會釋放出帶有絨毛的種子，隨風飄得很遠。</w:t>
      </w:r>
    </w:p>
    <w:p>
      <w:r>
        <w:drawing>
          <wp:inline xmlns:a="http://schemas.openxmlformats.org/drawingml/2006/main" xmlns:pic="http://schemas.openxmlformats.org/drawingml/2006/picture">
            <wp:extent cx="6096000" cy="4064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TW" w:bidi="zh_TW"/>
        </w:rPr>
        <w:t>特殊意義</w:t>
      </w:r>
    </w:p>
    <w:p>
      <w:pPr/>
      <w:r>
        <w:rPr>
          <w:lang w:val="zh_TW" w:bidi="zh_TW"/>
        </w:rPr>
      </w:r>
      <w:r>
        <w:rPr>
          <w:lang w:val="zh_TW" w:bidi="zh_TW"/>
        </w:rPr>
        <w:t>在</w:t>
      </w:r>
      <w:hyperlink r:id="rId14">
        <w:r>
          <w:rPr>
            <w:lang w:val="zh_TW" w:bidi="zh_TW"/>
          </w:rPr>
          <w:rPr>
            <w:color w:val="0000EE"/>
            <w:u w:val="single"/>
          </w:rPr>
          <w:t>GEN 30:37</w:t>
        </w:r>
      </w:hyperlink>
      <w:r>
        <w:rPr>
          <w:lang w:val="zh_TW" w:bidi="zh_TW"/>
        </w:rPr>
        <w:t xml:space="preserve"> ，雅各選用的可能是懸鈴樹的枝子，因為懸鈴樹的樹皮很容易一條條剝下，露出白色或黃色的內層。在古時，懸鈴樹被希臘人、羅馬人和波斯人譽為遮蔭樹。</w:t>
      </w:r>
      <w:hyperlink r:id="rId15">
        <w:r>
          <w:rPr>
            <w:lang w:val="zh_TW" w:bidi="zh_TW"/>
          </w:rPr>
          <w:rPr>
            <w:color w:val="0000EE"/>
            <w:u w:val="single"/>
          </w:rPr>
          <w:t>EZK 31:8</w:t>
        </w:r>
      </w:hyperlink>
      <w:r>
        <w:rPr>
          <w:lang w:val="zh_TW" w:bidi="zh_TW"/>
        </w:rPr>
        <w:t xml:space="preserve"> 將懸鈴樹、香柏樹和</w:t>
      </w:r>
      <w:r>
        <w:rPr>
          <w:i/>
          <w:lang w:val="zh_TW" w:bidi="zh_TW"/>
        </w:rPr>
        <w:t>beroshim</w:t>
      </w:r>
      <w:r>
        <w:rPr>
          <w:lang w:val="zh_TW" w:bidi="zh_TW"/>
        </w:rPr>
        <w:t xml:space="preserve"> （「柏樹」或「希臘杜松」）與「上帝的園」聯繫在一起，說明這些樹特別美麗。在</w:t>
      </w:r>
      <w:hyperlink r:id="rId16">
        <w:r>
          <w:rPr>
            <w:lang w:val="zh_TW" w:bidi="zh_TW"/>
          </w:rPr>
          <w:rPr>
            <w:color w:val="0000EE"/>
            <w:u w:val="single"/>
          </w:rPr>
          <w:t>SIR 24:14</w:t>
        </w:r>
      </w:hyperlink>
      <w:r>
        <w:rPr>
          <w:lang w:val="zh_TW" w:bidi="zh_TW"/>
        </w:rPr>
        <w:t xml:space="preserve"> ，智慧被比作佳美、高大的懸鈴樹。</w:t>
      </w:r>
    </w:p>
    <w:p>
      <w:pPr>
        <w:pStyle w:val="Heading2"/>
      </w:pPr>
      <w:r>
        <w:rPr>
          <w:lang w:val="zh_TW" w:bidi="zh_TW"/>
        </w:rPr>
        <w:t>翻譯</w:t>
      </w:r>
    </w:p>
    <w:p>
      <w:pPr/>
      <w:r>
        <w:rPr>
          <w:lang w:val="zh_TW" w:bidi="zh_TW"/>
        </w:rPr>
      </w:r>
      <w:r>
        <w:rPr>
          <w:lang w:val="zh_TW" w:bidi="zh_TW"/>
        </w:rPr>
        <w:t>真正的懸鈴樹生長在歐洲和北美洲，另外地中海東部地區和伊朗也有一些品種。（英國的一種野生楓樹被誤稱為「懸鈴樹」。）對於</w:t>
      </w:r>
      <w:hyperlink r:id="rId14">
        <w:r>
          <w:rPr>
            <w:lang w:val="zh_TW" w:bidi="zh_TW"/>
          </w:rPr>
          <w:rPr>
            <w:color w:val="0000EE"/>
            <w:u w:val="single"/>
          </w:rPr>
          <w:t>GEN 30:37</w:t>
        </w:r>
      </w:hyperlink>
      <w:r>
        <w:rPr>
          <w:lang w:val="zh_TW" w:bidi="zh_TW"/>
        </w:rPr>
        <w:t xml:space="preserve"> 中雅各育羊的故事，亞洲、拉丁美洲和非洲的翻譯者沒有當地樹種可以選用，因此需要考慮音譯，經文中提到的其他樹木（楊樹、杏樹）也要在譯法上配合。然而，在</w:t>
      </w:r>
      <w:hyperlink r:id="rId15">
        <w:r>
          <w:rPr>
            <w:lang w:val="zh_TW" w:bidi="zh_TW"/>
          </w:rPr>
          <w:rPr>
            <w:color w:val="0000EE"/>
            <w:u w:val="single"/>
          </w:rPr>
          <w:t>EZK 31:8</w:t>
        </w:r>
      </w:hyperlink>
      <w:r>
        <w:rPr>
          <w:lang w:val="zh_TW" w:bidi="zh_TW"/>
        </w:rPr>
        <w:t xml:space="preserve"> ，懸鈴樹用在比喻性的語境中，翻譯者可以相應地將這個詞譯為當地樹木。在這節經文中，埃及被比作一棵高大的香柏樹，任何其他樹木，如懸鈴樹和杉樹，都不能與之媲美。這裡，對「懸鈴樹」的翻譯取決於翻譯者如何處理其他樹木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Gen30:37" TargetMode="External"/><Relationship Id="rId15" Type="http://schemas.openxmlformats.org/officeDocument/2006/relationships/hyperlink" Target="https://ref.ly/Ezek31:8" TargetMode="External"/><Relationship Id="rId16" Type="http://schemas.openxmlformats.org/officeDocument/2006/relationships/hyperlink" Target="https://ref.ly/Sir24:14" TargetMode="External"/><Relationship Id="rId17" Type="http://schemas.openxmlformats.org/officeDocument/2006/relationships/image" Target="media/image1.jpg"/><Relationship Id="rId18" Type="http://schemas.openxmlformats.org/officeDocument/2006/relationships/image" Target="media/image2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