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Plants and Trees in the Bible</w:t>
      </w:r>
      <w:r>
        <w:rPr>
          <w:lang w:val="zh_TW" w:bidi="zh_TW"/>
        </w:rPr>
      </w:r>
    </w:p>
    <w:p>
      <w:pPr/>
      <w:r>
        <w:rPr>
          <w:lang w:val="zh_TW" w:bidi="zh_TW"/>
        </w:rPr>
      </w:r>
      <w:r>
        <w:rPr>
          <w:lang w:val="zh_TW" w:bidi="zh_TW"/>
        </w:rPr>
        <w:t xml:space="preserve">Plants and Trees in the Bible © United Bible Societies, 2025. Adapted from: </w:t>
      </w:r>
      <w:r>
        <w:rPr>
          <w:lang w:val="zh_TW" w:bidi="zh_TW"/>
        </w:rPr>
        <w:t>Each According to its Kind: Plants and Trees in the Bible</w:t>
      </w:r>
      <w:r>
        <w:rPr>
          <w:lang w:val="zh_TW" w:bidi="zh_TW"/>
        </w:rPr>
        <w:t>, by Robert Koops © 2012 United Bible Societies. This work is licensed under Creative Commons Attribution-ShareAlike 4.0 International (</w:t>
      </w:r>
      <w:hyperlink r:id="rId13">
        <w:r>
          <w:rPr>
            <w:lang w:val="zh_TW" w:bidi="zh_TW"/>
          </w:rPr>
          <w:rPr>
            <w:color w:val="0000EE"/>
            <w:u w:val="single"/>
          </w:rPr>
          <w:t>https://creativecommons.org/licenses/by-sa/4.0/</w:t>
        </w:r>
      </w:hyperlink>
      <w:r>
        <w:rPr>
          <w:lang w:val="zh_TW" w:bidi="zh_TW"/>
        </w:rPr>
        <w:t>).</w:t>
      </w:r>
      <w:r>
        <w:rPr>
          <w:lang w:val="zh_TW" w:bidi="zh_TW"/>
        </w:rPr>
      </w:r>
      <w:r>
        <w:rPr>
          <w:lang w:val="zh_TW" w:bidi="zh_TW"/>
        </w:rPr>
      </w:r>
    </w:p>
    <w:p>
      <w:pPr>
        <w:pStyle w:val="Heading1"/>
      </w:pPr>
      <w:r>
        <w:rPr>
          <w:lang w:val="zh_TW" w:bidi="zh_TW"/>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標題：檀香木（sandalwood [red saunders]）</w:t>
      </w:r>
      <w:r>
        <w:rPr>
          <w:lang w:val="zh_TW" w:bidi="zh_TW"/>
        </w:rPr>
      </w:r>
    </w:p>
    <w:p>
      <w:pPr>
        <w:pStyle w:val="Heading1"/>
      </w:pPr>
      <w:r>
        <w:rPr>
          <w:lang w:val="zh_TW" w:bidi="zh_TW"/>
        </w:rPr>
        <w:t>1.21</w:t>
      </w:r>
      <w:r>
        <w:rPr>
          <w:lang w:val="zh_TW" w:bidi="zh_TW"/>
        </w:rPr>
        <w:t xml:space="preserve"> 標題：檀香木（sandalwood [red saunders]）</w:t>
      </w:r>
    </w:p>
    <w:p>
      <w:pPr>
        <w:pStyle w:val="Heading2"/>
      </w:pPr>
      <w:r>
        <w:rPr>
          <w:lang w:val="zh_TW" w:bidi="zh_TW"/>
        </w:rPr>
        <w:t>經文出處</w:t>
      </w:r>
      <w:r>
        <w:rPr>
          <w:lang w:val="zh_TW" w:bidi="zh_TW"/>
        </w:rPr>
        <w:t>Hebrew</w:t>
      </w:r>
      <w:r>
        <w:rPr>
          <w:lang w:val="zh_TW" w:bidi="zh_TW"/>
        </w:rPr>
        <w:t xml:space="preserve"> </w:t>
      </w:r>
      <w:r>
        <w:rPr>
          <w:lang w:val="zh_TW" w:bidi="zh_TW"/>
        </w:rPr>
        <w:t>來： אַלְגּוּמִּים</w:t>
      </w:r>
      <w:r>
        <w:rPr>
          <w:lang w:val="zh_TW" w:bidi="zh_TW"/>
        </w:rPr>
        <w:t xml:space="preserve"> </w:t>
      </w:r>
      <w:r>
        <w:rPr>
          <w:lang w:val="zh_TW" w:bidi="zh_TW"/>
        </w:rPr>
        <w:t>(音譯： ’algum)</w:t>
      </w:r>
      <w:hyperlink r:id="rId14">
        <w:r>
          <w:rPr>
            <w:lang w:val="zh_TW" w:bidi="zh_TW"/>
          </w:rPr>
          <w:rPr>
            <w:color w:val="0000EE"/>
            <w:u w:val="single"/>
          </w:rPr>
          <w:t>2CH 2:7</w:t>
        </w:r>
      </w:hyperlink>
      <w:r>
        <w:rPr>
          <w:lang w:val="zh_TW" w:bidi="zh_TW"/>
        </w:rPr>
        <w:t xml:space="preserve">, </w:t>
      </w:r>
      <w:hyperlink r:id="rId15">
        <w:r>
          <w:rPr>
            <w:lang w:val="zh_TW" w:bidi="zh_TW"/>
          </w:rPr>
          <w:rPr>
            <w:color w:val="0000EE"/>
            <w:u w:val="single"/>
          </w:rPr>
          <w:t>2CH 9:10</w:t>
        </w:r>
      </w:hyperlink>
      <w:r>
        <w:rPr>
          <w:lang w:val="zh_TW" w:bidi="zh_TW"/>
        </w:rPr>
        <w:t xml:space="preserve">, </w:t>
      </w:r>
      <w:hyperlink r:id="rId16">
        <w:r>
          <w:rPr>
            <w:lang w:val="zh_TW" w:bidi="zh_TW"/>
          </w:rPr>
          <w:rPr>
            <w:color w:val="0000EE"/>
            <w:u w:val="single"/>
          </w:rPr>
          <w:t>2CH 9:11</w:t>
        </w:r>
      </w:hyperlink>
      <w:r>
        <w:rPr>
          <w:lang w:val="zh_TW" w:bidi="zh_TW"/>
        </w:rPr>
        <w:t>Hebrew</w:t>
      </w:r>
      <w:r>
        <w:rPr>
          <w:lang w:val="zh_TW" w:bidi="zh_TW"/>
        </w:rPr>
        <w:t xml:space="preserve"> </w:t>
      </w:r>
      <w:r>
        <w:rPr>
          <w:lang w:val="zh_TW" w:bidi="zh_TW"/>
        </w:rPr>
        <w:t>來： אַלְמֹגִּים</w:t>
      </w:r>
      <w:r>
        <w:rPr>
          <w:lang w:val="zh_TW" w:bidi="zh_TW"/>
        </w:rPr>
        <w:t xml:space="preserve"> </w:t>
      </w:r>
      <w:r>
        <w:rPr>
          <w:lang w:val="zh_TW" w:bidi="zh_TW"/>
        </w:rPr>
        <w:t>(音譯： ’almug)</w:t>
      </w:r>
      <w:hyperlink r:id="rId17">
        <w:r>
          <w:rPr>
            <w:lang w:val="zh_TW" w:bidi="zh_TW"/>
          </w:rPr>
          <w:rPr>
            <w:color w:val="0000EE"/>
            <w:u w:val="single"/>
          </w:rPr>
          <w:t>1KI 10:11</w:t>
        </w:r>
      </w:hyperlink>
      <w:r>
        <w:rPr>
          <w:lang w:val="zh_TW" w:bidi="zh_TW"/>
        </w:rPr>
        <w:t xml:space="preserve">, </w:t>
      </w:r>
      <w:hyperlink r:id="rId18">
        <w:r>
          <w:rPr>
            <w:lang w:val="zh_TW" w:bidi="zh_TW"/>
          </w:rPr>
          <w:rPr>
            <w:color w:val="0000EE"/>
            <w:u w:val="single"/>
          </w:rPr>
          <w:t>1KI 10:12</w:t>
        </w:r>
      </w:hyperlink>
      <w:r>
        <w:rPr>
          <w:lang w:val="zh_TW" w:bidi="zh_TW"/>
        </w:rPr>
        <w:t xml:space="preserve">, </w:t>
      </w:r>
      <w:hyperlink r:id="rId18">
        <w:r>
          <w:rPr>
            <w:lang w:val="zh_TW" w:bidi="zh_TW"/>
          </w:rPr>
          <w:rPr>
            <w:color w:val="0000EE"/>
            <w:u w:val="single"/>
          </w:rPr>
          <w:t>1KI 10:12</w:t>
        </w:r>
      </w:hyperlink>
    </w:p>
    <w:p>
      <w:pPr>
        <w:pStyle w:val="Heading2"/>
      </w:pPr>
      <w:r>
        <w:rPr>
          <w:lang w:val="zh_TW" w:bidi="zh_TW"/>
        </w:rPr>
        <w:t>討論</w:t>
      </w:r>
    </w:p>
    <w:p>
      <w:pPr/>
      <w:r>
        <w:rPr>
          <w:lang w:val="zh_TW" w:bidi="zh_TW"/>
        </w:rPr>
      </w:r>
      <w:r>
        <w:rPr>
          <w:lang w:val="zh_TW" w:bidi="zh_TW"/>
        </w:rPr>
        <w:t>印度的檀香木 (J.M.Garg (Wikimedia Commons))</w:t>
      </w:r>
      <w:r>
        <w:rPr>
          <w:lang w:val="zh_TW" w:bidi="zh_TW"/>
        </w:rPr>
        <w:t>考察一下各英文譯本就會發現，《列王紀上》的希伯來文</w:t>
      </w:r>
      <w:r>
        <w:rPr>
          <w:i/>
          <w:lang w:val="zh_TW" w:bidi="zh_TW"/>
        </w:rPr>
        <w:t>’almug</w:t>
      </w:r>
      <w:r>
        <w:rPr>
          <w:lang w:val="zh_TW" w:bidi="zh_TW"/>
        </w:rPr>
        <w:t xml:space="preserve"> 及其在《歷代志下》平行經文中的</w:t>
      </w:r>
      <w:r>
        <w:rPr>
          <w:i/>
          <w:lang w:val="zh_TW" w:bidi="zh_TW"/>
        </w:rPr>
        <w:t>’algum</w:t>
      </w:r>
      <w:r>
        <w:rPr>
          <w:lang w:val="zh_TW" w:bidi="zh_TW"/>
        </w:rPr>
        <w:t xml:space="preserve"> ，這兩個詞不僅帶來了理解上的困惑，也造成了學者間激烈的爭論。大部分的英文譯本（</w:t>
      </w:r>
      <w:r>
        <w:rPr>
          <w:lang w:val="zh_TW" w:bidi="zh_TW"/>
        </w:rPr>
        <w:t>RSV</w:t>
      </w:r>
      <w:r>
        <w:rPr>
          <w:lang w:val="zh_TW" w:bidi="zh_TW"/>
        </w:rPr>
        <w:t xml:space="preserve"> 、</w:t>
      </w:r>
      <w:r>
        <w:rPr>
          <w:lang w:val="zh_TW" w:bidi="zh_TW"/>
        </w:rPr>
        <w:t>NRSV</w:t>
      </w:r>
      <w:r>
        <w:rPr>
          <w:lang w:val="zh_TW" w:bidi="zh_TW"/>
        </w:rPr>
        <w:t xml:space="preserve"> 、</w:t>
      </w:r>
      <w:r>
        <w:rPr>
          <w:lang w:val="zh_TW" w:bidi="zh_TW"/>
        </w:rPr>
        <w:t>NIV</w:t>
      </w:r>
      <w:r>
        <w:rPr>
          <w:lang w:val="zh_TW" w:bidi="zh_TW"/>
        </w:rPr>
        <w:t xml:space="preserve"> 、</w:t>
      </w:r>
      <w:r>
        <w:rPr>
          <w:lang w:val="zh_TW" w:bidi="zh_TW"/>
        </w:rPr>
        <w:t>REB</w:t>
      </w:r>
      <w:r>
        <w:rPr>
          <w:lang w:val="zh_TW" w:bidi="zh_TW"/>
        </w:rPr>
        <w:t xml:space="preserve"> 、</w:t>
      </w:r>
      <w:r>
        <w:rPr>
          <w:lang w:val="zh_TW" w:bidi="zh_TW"/>
        </w:rPr>
        <w:t>NJB</w:t>
      </w:r>
      <w:r>
        <w:rPr>
          <w:lang w:val="zh_TW" w:bidi="zh_TW"/>
        </w:rPr>
        <w:t xml:space="preserve"> ）都是直接音譯這兩卷書中的兩個希伯來文詞語，但</w:t>
      </w:r>
      <w:r>
        <w:rPr>
          <w:lang w:val="zh_TW" w:bidi="zh_TW"/>
        </w:rPr>
        <w:t>GNB</w:t>
      </w:r>
      <w:r>
        <w:rPr>
          <w:lang w:val="zh_TW" w:bidi="zh_TW"/>
        </w:rPr>
        <w:t xml:space="preserve"> 、</w:t>
      </w:r>
      <w:r>
        <w:rPr>
          <w:lang w:val="zh_TW" w:bidi="zh_TW"/>
        </w:rPr>
        <w:t>CEV</w:t>
      </w:r>
      <w:r>
        <w:rPr>
          <w:lang w:val="zh_TW" w:bidi="zh_TW"/>
        </w:rPr>
        <w:t xml:space="preserve"> 和</w:t>
      </w:r>
      <w:r>
        <w:rPr>
          <w:lang w:val="zh_TW" w:bidi="zh_TW"/>
        </w:rPr>
        <w:t>NCV</w:t>
      </w:r>
      <w:r>
        <w:rPr>
          <w:lang w:val="zh_TW" w:bidi="zh_TW"/>
        </w:rPr>
        <w:t xml:space="preserve"> 把這兩個詞語都譯成"juniper"（「杜松」）。</w:t>
      </w:r>
      <w:r>
        <w:rPr>
          <w:lang w:val="zh_TW" w:bidi="zh_TW"/>
        </w:rPr>
        <w:t>GECL</w:t>
      </w:r>
      <w:r>
        <w:rPr>
          <w:lang w:val="zh_TW" w:bidi="zh_TW"/>
        </w:rPr>
        <w:t xml:space="preserve"> 也採取類似的作法，在這兩卷書中都譯作「珍貴的木材」，從而避開了兩處希伯來文詞語拼法不同的問題。爭論的關鍵在於以下兩個問題：</w:t>
      </w:r>
    </w:p>
    <w:p>
      <w:r>
        <w:drawing>
          <wp:inline xmlns:a="http://schemas.openxmlformats.org/drawingml/2006/main" xmlns:pic="http://schemas.openxmlformats.org/drawingml/2006/picture">
            <wp:extent cx="6096000" cy="8687886"/>
            <wp:docPr id="1" name="Picture 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8687886"/>
                    </a:xfrm>
                    <a:prstGeom prst="rect"/>
                  </pic:spPr>
                </pic:pic>
              </a:graphicData>
            </a:graphic>
          </wp:inline>
        </w:drawing>
      </w:r>
    </w:p>
    <w:p>
      <w:pPr/>
      <w:r>
        <w:rPr>
          <w:lang w:val="zh_TW" w:bidi="zh_TW"/>
        </w:rPr>
      </w:r>
      <w:r>
        <w:rPr>
          <w:lang w:val="zh_TW" w:bidi="zh_TW"/>
        </w:rPr>
        <w:t>1. 《列王紀上》的</w:t>
      </w:r>
      <w:r>
        <w:rPr>
          <w:i/>
          <w:lang w:val="zh_TW" w:bidi="zh_TW"/>
        </w:rPr>
        <w:t>’almug</w:t>
      </w:r>
      <w:r>
        <w:rPr>
          <w:lang w:val="zh_TW" w:bidi="zh_TW"/>
        </w:rPr>
        <w:t xml:space="preserve"> 是否與《歷代志下》的</w:t>
      </w:r>
      <w:r>
        <w:rPr>
          <w:i/>
          <w:lang w:val="zh_TW" w:bidi="zh_TW"/>
        </w:rPr>
        <w:t>’algum</w:t>
      </w:r>
      <w:r>
        <w:rPr>
          <w:lang w:val="zh_TW" w:bidi="zh_TW"/>
        </w:rPr>
        <w:t xml:space="preserve"> 相同？</w:t>
      </w:r>
    </w:p>
    <w:p>
      <w:pPr/>
      <w:r>
        <w:rPr>
          <w:lang w:val="zh_TW" w:bidi="zh_TW"/>
        </w:rPr>
      </w:r>
      <w:r>
        <w:rPr>
          <w:lang w:val="zh_TW" w:bidi="zh_TW"/>
        </w:rPr>
        <w:t xml:space="preserve">2. </w:t>
      </w:r>
      <w:r>
        <w:rPr>
          <w:i/>
          <w:lang w:val="zh_TW" w:bidi="zh_TW"/>
        </w:rPr>
        <w:t>’Almug</w:t>
      </w:r>
      <w:r>
        <w:rPr>
          <w:lang w:val="zh_TW" w:bidi="zh_TW"/>
        </w:rPr>
        <w:t xml:space="preserve"> /</w:t>
      </w:r>
      <w:r>
        <w:rPr>
          <w:i/>
          <w:lang w:val="zh_TW" w:bidi="zh_TW"/>
        </w:rPr>
        <w:t>’algum</w:t>
      </w:r>
      <w:r>
        <w:rPr>
          <w:lang w:val="zh_TW" w:bidi="zh_TW"/>
        </w:rPr>
        <w:t xml:space="preserve"> 樹產自什麼地方？</w:t>
      </w:r>
    </w:p>
    <w:p>
      <w:pPr/>
      <w:r>
        <w:rPr>
          <w:lang w:val="zh_TW" w:bidi="zh_TW"/>
        </w:rPr>
      </w:r>
      <w:r>
        <w:rPr>
          <w:lang w:val="zh_TW" w:bidi="zh_TW"/>
        </w:rPr>
        <w:t>注意經文對於產地的描述：根據</w:t>
      </w:r>
      <w:hyperlink r:id="rId17">
        <w:r>
          <w:rPr>
            <w:lang w:val="zh_TW" w:bidi="zh_TW"/>
          </w:rPr>
          <w:rPr>
            <w:color w:val="0000EE"/>
            <w:u w:val="single"/>
          </w:rPr>
          <w:t>1KI 10:11</w:t>
        </w:r>
      </w:hyperlink>
      <w:r>
        <w:rPr>
          <w:lang w:val="zh_TW" w:bidi="zh_TW"/>
        </w:rPr>
        <w:t xml:space="preserve"> ，</w:t>
      </w:r>
      <w:r>
        <w:rPr>
          <w:i/>
          <w:lang w:val="zh_TW" w:bidi="zh_TW"/>
        </w:rPr>
        <w:t>’almug</w:t>
      </w:r>
      <w:r>
        <w:rPr>
          <w:lang w:val="zh_TW" w:bidi="zh_TW"/>
        </w:rPr>
        <w:t xml:space="preserve"> 來自俄斐；根據</w:t>
      </w:r>
      <w:hyperlink r:id="rId14">
        <w:r>
          <w:rPr>
            <w:lang w:val="zh_TW" w:bidi="zh_TW"/>
          </w:rPr>
          <w:rPr>
            <w:color w:val="0000EE"/>
            <w:u w:val="single"/>
          </w:rPr>
          <w:t>2CH 2:7</w:t>
        </w:r>
      </w:hyperlink>
      <w:r>
        <w:rPr>
          <w:lang w:val="zh_TW" w:bidi="zh_TW"/>
        </w:rPr>
        <w:t xml:space="preserve"> （《和》2:8），</w:t>
      </w:r>
      <w:r>
        <w:rPr>
          <w:i/>
          <w:lang w:val="zh_TW" w:bidi="zh_TW"/>
        </w:rPr>
        <w:t>’algum</w:t>
      </w:r>
      <w:r>
        <w:rPr>
          <w:lang w:val="zh_TW" w:bidi="zh_TW"/>
        </w:rPr>
        <w:t xml:space="preserve"> 來自黎巴嫩；根據</w:t>
      </w:r>
      <w:hyperlink r:id="rId15">
        <w:r>
          <w:rPr>
            <w:lang w:val="zh_TW" w:bidi="zh_TW"/>
          </w:rPr>
          <w:rPr>
            <w:color w:val="0000EE"/>
            <w:u w:val="single"/>
          </w:rPr>
          <w:t>2CH 9:10</w:t>
        </w:r>
      </w:hyperlink>
      <w:r>
        <w:rPr>
          <w:lang w:val="zh_TW" w:bidi="zh_TW"/>
        </w:rPr>
        <w:t xml:space="preserve"> ，</w:t>
      </w:r>
      <w:r>
        <w:rPr>
          <w:i/>
          <w:lang w:val="zh_TW" w:bidi="zh_TW"/>
        </w:rPr>
        <w:t>’algum</w:t>
      </w:r>
      <w:r>
        <w:rPr>
          <w:lang w:val="zh_TW" w:bidi="zh_TW"/>
        </w:rPr>
        <w:t xml:space="preserve"> 來自俄斐。</w:t>
      </w:r>
    </w:p>
    <w:p>
      <w:pPr/>
      <w:r>
        <w:rPr>
          <w:lang w:val="zh_TW" w:bidi="zh_TW"/>
        </w:rPr>
      </w:r>
      <w:r>
        <w:rPr>
          <w:lang w:val="zh_TW" w:bidi="zh_TW"/>
        </w:rPr>
        <w:t>植物學解經家的觀點如下：祖海里根據特里斯特拉姆的提議，主張這兩個詞語是指同一種樹木，也就是從印度（經俄斐）運來的檀香紫檀（學名</w:t>
      </w:r>
      <w:r>
        <w:rPr>
          <w:i/>
          <w:lang w:val="zh_TW" w:bidi="zh_TW"/>
        </w:rPr>
        <w:t>Pterocarpus santolinus</w:t>
      </w:r>
      <w:r>
        <w:rPr>
          <w:lang w:val="zh_TW" w:bidi="zh_TW"/>
        </w:rPr>
        <w:t xml:space="preserve"> ，也稱為紅木）。赫珀根據莫爾登克、攝爾西烏斯（Celsius）和史密斯（W. Smith）等人的看法，認為兩者並不相同：</w:t>
      </w:r>
      <w:r>
        <w:rPr>
          <w:i/>
          <w:lang w:val="zh_TW" w:bidi="zh_TW"/>
        </w:rPr>
        <w:t>’almug</w:t>
      </w:r>
      <w:r>
        <w:rPr>
          <w:lang w:val="zh_TW" w:bidi="zh_TW"/>
        </w:rPr>
        <w:t xml:space="preserve"> 是紫檀木；</w:t>
      </w:r>
      <w:r>
        <w:rPr>
          <w:i/>
          <w:lang w:val="zh_TW" w:bidi="zh_TW"/>
        </w:rPr>
        <w:t>’algum</w:t>
      </w:r>
      <w:r>
        <w:rPr>
          <w:lang w:val="zh_TW" w:bidi="zh_TW"/>
        </w:rPr>
        <w:t xml:space="preserve"> 是黎巴嫩的希臘杜松（學名</w:t>
      </w:r>
      <w:r>
        <w:rPr>
          <w:i/>
          <w:lang w:val="zh_TW" w:bidi="zh_TW"/>
        </w:rPr>
        <w:t>Juniperus excelsa</w:t>
      </w:r>
      <w:r>
        <w:rPr>
          <w:lang w:val="zh_TW" w:bidi="zh_TW"/>
        </w:rPr>
        <w:t xml:space="preserve"> ）。</w:t>
      </w:r>
    </w:p>
    <w:p>
      <w:pPr/>
      <w:r>
        <w:rPr>
          <w:lang w:val="zh_TW" w:bidi="zh_TW"/>
        </w:rPr>
      </w:r>
      <w:r>
        <w:rPr>
          <w:lang w:val="zh_TW" w:bidi="zh_TW"/>
        </w:rPr>
        <w:t>根據FFB ，這兩種樹為同一品種，但產地未知，可能是紫檀木、白檀木，或腓尼基杜松。</w:t>
      </w:r>
    </w:p>
    <w:p>
      <w:pPr/>
      <w:r>
        <w:rPr>
          <w:lang w:val="zh_TW" w:bidi="zh_TW"/>
        </w:rPr>
      </w:r>
      <w:r>
        <w:rPr>
          <w:lang w:val="zh_TW" w:bidi="zh_TW"/>
        </w:rPr>
        <w:t>解經家凱爾和德利奇認為這兩個詞指同一種樹，即檀香木。他們認為，作者在</w:t>
      </w:r>
      <w:hyperlink r:id="rId14">
        <w:r>
          <w:rPr>
            <w:lang w:val="zh_TW" w:bidi="zh_TW"/>
          </w:rPr>
          <w:rPr>
            <w:color w:val="0000EE"/>
            <w:u w:val="single"/>
          </w:rPr>
          <w:t>2CH 2:7</w:t>
        </w:r>
      </w:hyperlink>
      <w:r>
        <w:rPr>
          <w:lang w:val="zh_TW" w:bidi="zh_TW"/>
        </w:rPr>
        <w:t xml:space="preserve"> （《和》2:8）錯誤地將</w:t>
      </w:r>
      <w:r>
        <w:rPr>
          <w:i/>
          <w:lang w:val="zh_TW" w:bidi="zh_TW"/>
        </w:rPr>
        <w:t>’algum</w:t>
      </w:r>
      <w:r>
        <w:rPr>
          <w:lang w:val="zh_TW" w:bidi="zh_TW"/>
        </w:rPr>
        <w:t xml:space="preserve"> 與香柏樹和柏樹同列為黎巴嫩的樹木，其實</w:t>
      </w:r>
      <w:r>
        <w:rPr>
          <w:i/>
          <w:lang w:val="zh_TW" w:bidi="zh_TW"/>
        </w:rPr>
        <w:t>’algum</w:t>
      </w:r>
      <w:r>
        <w:rPr>
          <w:lang w:val="zh_TW" w:bidi="zh_TW"/>
        </w:rPr>
        <w:t xml:space="preserve"> 應該與另外兩種樹木分開，與「寶石」同列，像</w:t>
      </w:r>
      <w:hyperlink r:id="rId15">
        <w:r>
          <w:rPr>
            <w:lang w:val="zh_TW" w:bidi="zh_TW"/>
          </w:rPr>
          <w:rPr>
            <w:color w:val="0000EE"/>
            <w:u w:val="single"/>
          </w:rPr>
          <w:t>2CH 9:10</w:t>
        </w:r>
      </w:hyperlink>
      <w:r>
        <w:rPr>
          <w:lang w:val="zh_TW" w:bidi="zh_TW"/>
        </w:rPr>
        <w:t xml:space="preserve"> 那樣。此外，瓊斯（G. H. Jones）認為，根據烏加列文中的同源詞（</w:t>
      </w:r>
      <w:r>
        <w:rPr>
          <w:i/>
          <w:lang w:val="zh_TW" w:bidi="zh_TW"/>
        </w:rPr>
        <w:t>’-l-m-g</w:t>
      </w:r>
      <w:r>
        <w:rPr>
          <w:lang w:val="zh_TW" w:bidi="zh_TW"/>
        </w:rPr>
        <w:t xml:space="preserve"> ）和阿卡德文中的同源詞（</w:t>
      </w:r>
      <w:r>
        <w:rPr>
          <w:i/>
          <w:lang w:val="zh_TW" w:bidi="zh_TW"/>
        </w:rPr>
        <w:t>elammakku</w:t>
      </w:r>
      <w:r>
        <w:rPr>
          <w:lang w:val="zh_TW" w:bidi="zh_TW"/>
        </w:rPr>
        <w:t xml:space="preserve"> ），</w:t>
      </w:r>
      <w:r>
        <w:rPr>
          <w:i/>
          <w:lang w:val="zh_TW" w:bidi="zh_TW"/>
        </w:rPr>
        <w:t>’algum</w:t>
      </w:r>
      <w:r>
        <w:rPr>
          <w:lang w:val="zh_TW" w:bidi="zh_TW"/>
        </w:rPr>
        <w:t xml:space="preserve"> 應作</w:t>
      </w:r>
      <w:r>
        <w:rPr>
          <w:i/>
          <w:lang w:val="zh_TW" w:bidi="zh_TW"/>
        </w:rPr>
        <w:t>’almug</w:t>
      </w:r>
      <w:r>
        <w:rPr>
          <w:lang w:val="zh_TW" w:bidi="zh_TW"/>
        </w:rPr>
        <w:t xml:space="preserve"> 。另外，梵文方言中有</w:t>
      </w:r>
      <w:r>
        <w:rPr>
          <w:i/>
          <w:lang w:val="zh_TW" w:bidi="zh_TW"/>
        </w:rPr>
        <w:t>mocha</w:t>
      </w:r>
      <w:r>
        <w:rPr>
          <w:lang w:val="zh_TW" w:bidi="zh_TW"/>
        </w:rPr>
        <w:t xml:space="preserve"> 一詞表示檀香木（另參下文附錄），在添加了阿拉伯文定冠詞</w:t>
      </w:r>
      <w:r>
        <w:rPr>
          <w:i/>
          <w:lang w:val="zh_TW" w:bidi="zh_TW"/>
        </w:rPr>
        <w:t>al</w:t>
      </w:r>
      <w:r>
        <w:rPr>
          <w:lang w:val="zh_TW" w:bidi="zh_TW"/>
        </w:rPr>
        <w:t xml:space="preserve"> 之後，即成</w:t>
      </w:r>
      <w:r>
        <w:rPr>
          <w:i/>
          <w:lang w:val="zh_TW" w:bidi="zh_TW"/>
        </w:rPr>
        <w:t>al-mug</w:t>
      </w:r>
      <w:r>
        <w:rPr>
          <w:lang w:val="zh_TW" w:bidi="zh_TW"/>
        </w:rPr>
        <w:t xml:space="preserve"> （阿拉伯文常將外來語中的</w:t>
      </w:r>
      <w:r>
        <w:rPr>
          <w:i/>
          <w:lang w:val="zh_TW" w:bidi="zh_TW"/>
        </w:rPr>
        <w:t>o</w:t>
      </w:r>
      <w:r>
        <w:rPr>
          <w:lang w:val="zh_TW" w:bidi="zh_TW"/>
        </w:rPr>
        <w:t xml:space="preserve"> 改為</w:t>
      </w:r>
      <w:r>
        <w:rPr>
          <w:i/>
          <w:lang w:val="zh_TW" w:bidi="zh_TW"/>
        </w:rPr>
        <w:t>u</w:t>
      </w:r>
      <w:r>
        <w:rPr>
          <w:lang w:val="zh_TW" w:bidi="zh_TW"/>
        </w:rPr>
        <w:t xml:space="preserve"> ）。根據赫珀的引述，格林菲爾德（Greenfield）和邁爾霍費爾（Mayrhofer）在1967年基於語言學的理由，也認為</w:t>
      </w:r>
      <w:r>
        <w:rPr>
          <w:i/>
          <w:lang w:val="zh_TW" w:bidi="zh_TW"/>
        </w:rPr>
        <w:t>’algum</w:t>
      </w:r>
      <w:r>
        <w:rPr>
          <w:lang w:val="zh_TW" w:bidi="zh_TW"/>
        </w:rPr>
        <w:t xml:space="preserve"> 和</w:t>
      </w:r>
      <w:r>
        <w:rPr>
          <w:i/>
          <w:lang w:val="zh_TW" w:bidi="zh_TW"/>
        </w:rPr>
        <w:t>’almug</w:t>
      </w:r>
      <w:r>
        <w:rPr>
          <w:lang w:val="zh_TW" w:bidi="zh_TW"/>
        </w:rPr>
        <w:t xml:space="preserve"> 是同一種樹木；他們確認這種樹出自黎巴嫩，但沒有說明名稱。順帶一提，烏加列文獻也提到了一種叫做</w:t>
      </w:r>
      <w:r>
        <w:rPr>
          <w:i/>
          <w:lang w:val="zh_TW" w:bidi="zh_TW"/>
        </w:rPr>
        <w:t>’-l-m-g</w:t>
      </w:r>
      <w:r>
        <w:rPr>
          <w:lang w:val="zh_TW" w:bidi="zh_TW"/>
        </w:rPr>
        <w:t xml:space="preserve"> 的樹。</w:t>
      </w:r>
    </w:p>
    <w:p>
      <w:pPr/>
      <w:r>
        <w:rPr>
          <w:lang w:val="zh_TW" w:bidi="zh_TW"/>
        </w:rPr>
      </w:r>
      <w:r>
        <w:rPr>
          <w:lang w:val="zh_TW" w:bidi="zh_TW"/>
        </w:rPr>
        <w:t>哈魯范尼（第99頁）採用了另一種非常不同的詮釋，他試圖將</w:t>
      </w:r>
      <w:r>
        <w:rPr>
          <w:i/>
          <w:lang w:val="zh_TW" w:bidi="zh_TW"/>
        </w:rPr>
        <w:t>’almug</w:t>
      </w:r>
      <w:r>
        <w:rPr>
          <w:lang w:val="zh_TW" w:bidi="zh_TW"/>
        </w:rPr>
        <w:t xml:space="preserve"> 譯為「珊瑚」，一種海洋中的礦物，依據是</w:t>
      </w:r>
      <w:r>
        <w:rPr>
          <w:i/>
          <w:lang w:val="zh_TW" w:bidi="zh_TW"/>
        </w:rPr>
        <w:t>’almog</w:t>
      </w:r>
      <w:r>
        <w:rPr>
          <w:lang w:val="zh_TW" w:bidi="zh_TW"/>
        </w:rPr>
        <w:t xml:space="preserve"> 在現代希伯來文中是「珊瑚」的意思，與「寶石」形成很好的對應。哈魯范尼引述了《巴比倫他勒目》，該書詳細描述了這些「珊瑚樹」是如何從地中海的海底採集上來的。</w:t>
      </w:r>
    </w:p>
    <w:p>
      <w:pPr/>
      <w:r>
        <w:rPr>
          <w:lang w:val="zh_TW" w:bidi="zh_TW"/>
        </w:rPr>
      </w:r>
      <w:r>
        <w:rPr>
          <w:lang w:val="zh_TW" w:bidi="zh_TW"/>
        </w:rPr>
        <w:t>GNB</w:t>
      </w:r>
      <w:r>
        <w:rPr>
          <w:lang w:val="zh_TW" w:bidi="zh_TW"/>
        </w:rPr>
        <w:t xml:space="preserve"> 、</w:t>
      </w:r>
      <w:r>
        <w:rPr>
          <w:lang w:val="zh_TW" w:bidi="zh_TW"/>
        </w:rPr>
        <w:t>CEV</w:t>
      </w:r>
      <w:r>
        <w:rPr>
          <w:lang w:val="zh_TW" w:bidi="zh_TW"/>
        </w:rPr>
        <w:t xml:space="preserve"> 和</w:t>
      </w:r>
      <w:r>
        <w:rPr>
          <w:lang w:val="zh_TW" w:bidi="zh_TW"/>
        </w:rPr>
        <w:t>NCV</w:t>
      </w:r>
      <w:r>
        <w:rPr>
          <w:lang w:val="zh_TW" w:bidi="zh_TW"/>
        </w:rPr>
        <w:t xml:space="preserve"> 的翻譯者遵循FFB 的譯法，即依據克勒（Koehler）和鮑姆格特納（Baumgartner）的意見，認為</w:t>
      </w:r>
      <w:hyperlink r:id="rId14">
        <w:r>
          <w:rPr>
            <w:lang w:val="zh_TW" w:bidi="zh_TW"/>
          </w:rPr>
          <w:rPr>
            <w:color w:val="0000EE"/>
            <w:u w:val="single"/>
          </w:rPr>
          <w:t>2CH 2:7</w:t>
        </w:r>
      </w:hyperlink>
      <w:r>
        <w:rPr>
          <w:lang w:val="zh_TW" w:bidi="zh_TW"/>
        </w:rPr>
        <w:t xml:space="preserve"> （《和》2:8）中的短語「黎巴嫩的</w:t>
      </w:r>
      <w:r>
        <w:rPr>
          <w:i/>
          <w:lang w:val="zh_TW" w:bidi="zh_TW"/>
        </w:rPr>
        <w:t>’algum</w:t>
      </w:r>
      <w:r>
        <w:rPr>
          <w:lang w:val="zh_TW" w:bidi="zh_TW"/>
        </w:rPr>
        <w:t xml:space="preserve"> 」是基本的表達，必定是指腓尼基杜松（參</w:t>
      </w:r>
      <w:hyperlink r:id="rId20">
        <w:r>
          <w:rPr>
            <w:lang w:val="zh_TW" w:bidi="zh_TW"/>
          </w:rPr>
          <w:rPr>
            <w:color w:val="0000EE"/>
            <w:u w:val="single"/>
          </w:rPr>
          <w:t>1.11.2 腓尼基杜松（沿海杜松）（phoenician juniper [coastal juniper]）</w:t>
        </w:r>
      </w:hyperlink>
      <w:r>
        <w:rPr>
          <w:lang w:val="zh_TW" w:bidi="zh_TW"/>
        </w:rPr>
        <w:t xml:space="preserve"> ）。所以，這些譯本統一了《歷代志下》和《列王紀上》的譯法。</w:t>
      </w:r>
    </w:p>
    <w:p>
      <w:pPr/>
      <w:r>
        <w:rPr>
          <w:lang w:val="zh_TW" w:bidi="zh_TW"/>
        </w:rPr>
      </w:r>
      <w:r>
        <w:rPr>
          <w:lang w:val="zh_TW" w:bidi="zh_TW"/>
        </w:rPr>
        <w:t>在《列王紀上》10章和《歷代志下》9章關於希蘭向所羅門王進貢的故事裡，讀者首先可能會注意到，兩卷書的記載都突然被示巴女王來訪的故事打斷了，敘事顯得很突兀。除了</w:t>
      </w:r>
      <w:r>
        <w:rPr>
          <w:i/>
          <w:lang w:val="zh_TW" w:bidi="zh_TW"/>
        </w:rPr>
        <w:t>’almug</w:t>
      </w:r>
      <w:r>
        <w:rPr>
          <w:lang w:val="zh_TW" w:bidi="zh_TW"/>
        </w:rPr>
        <w:t xml:space="preserve"> /</w:t>
      </w:r>
      <w:r>
        <w:rPr>
          <w:i/>
          <w:lang w:val="zh_TW" w:bidi="zh_TW"/>
        </w:rPr>
        <w:t>’algum</w:t>
      </w:r>
      <w:r>
        <w:rPr>
          <w:lang w:val="zh_TW" w:bidi="zh_TW"/>
        </w:rPr>
        <w:t xml:space="preserve"> 的差異外，兩段敘事幾乎逐字對應。希蘭王從俄斐運來黃金，又運來</w:t>
      </w:r>
      <w:r>
        <w:rPr>
          <w:i/>
          <w:lang w:val="zh_TW" w:bidi="zh_TW"/>
        </w:rPr>
        <w:t>’algum</w:t>
      </w:r>
      <w:r>
        <w:rPr>
          <w:lang w:val="zh_TW" w:bidi="zh_TW"/>
        </w:rPr>
        <w:t xml:space="preserve"> /</w:t>
      </w:r>
      <w:r>
        <w:rPr>
          <w:i/>
          <w:lang w:val="zh_TW" w:bidi="zh_TW"/>
        </w:rPr>
        <w:t>’almug</w:t>
      </w:r>
      <w:r>
        <w:rPr>
          <w:lang w:val="zh_TW" w:bidi="zh_TW"/>
        </w:rPr>
        <w:t xml:space="preserve"> 木和寶石。《列王紀上》提到</w:t>
      </w:r>
      <w:r>
        <w:rPr>
          <w:i/>
          <w:lang w:val="zh_TW" w:bidi="zh_TW"/>
        </w:rPr>
        <w:t>’almug</w:t>
      </w:r>
      <w:r>
        <w:rPr>
          <w:lang w:val="zh_TW" w:bidi="zh_TW"/>
        </w:rPr>
        <w:t xml:space="preserve"> 共三次；在《歷代志下》的平行經文提到</w:t>
      </w:r>
      <w:r>
        <w:rPr>
          <w:i/>
          <w:lang w:val="zh_TW" w:bidi="zh_TW"/>
        </w:rPr>
        <w:t>’algum</w:t>
      </w:r>
      <w:r>
        <w:rPr>
          <w:lang w:val="zh_TW" w:bidi="zh_TW"/>
        </w:rPr>
        <w:t xml:space="preserve"> 兩次，第三次雖未提及但在文中也有清楚的暗示。我們難免得出以下結論：這兩個詞指的是同一樣東西，而這裡的差異是由於某份記載將兩個希伯來文輔音</w:t>
      </w:r>
      <w:r>
        <w:rPr>
          <w:i/>
          <w:lang w:val="zh_TW" w:bidi="zh_TW"/>
        </w:rPr>
        <w:t>mem</w:t>
      </w:r>
      <w:r>
        <w:rPr>
          <w:lang w:val="zh_TW" w:bidi="zh_TW"/>
        </w:rPr>
        <w:t xml:space="preserve"> 和</w:t>
      </w:r>
      <w:r>
        <w:rPr>
          <w:i/>
          <w:lang w:val="zh_TW" w:bidi="zh_TW"/>
        </w:rPr>
        <w:t>gimel</w:t>
      </w:r>
      <w:r>
        <w:rPr>
          <w:lang w:val="zh_TW" w:bidi="zh_TW"/>
        </w:rPr>
        <w:t xml:space="preserve"> 顛倒抄寫所造成的。然而，這兩份記載都沒有說明木材的產地，但似乎不是黎巴嫩，這就排除了「杜松」（"juniper"；</w:t>
      </w:r>
      <w:r>
        <w:rPr>
          <w:lang w:val="zh_TW" w:bidi="zh_TW"/>
        </w:rPr>
        <w:t>GNB</w:t>
      </w:r>
      <w:r>
        <w:rPr>
          <w:lang w:val="zh_TW" w:bidi="zh_TW"/>
        </w:rPr>
        <w:t xml:space="preserve"> 、</w:t>
      </w:r>
      <w:r>
        <w:rPr>
          <w:lang w:val="zh_TW" w:bidi="zh_TW"/>
        </w:rPr>
        <w:t>CEV</w:t>
      </w:r>
      <w:r>
        <w:rPr>
          <w:lang w:val="zh_TW" w:bidi="zh_TW"/>
        </w:rPr>
        <w:t xml:space="preserve"> 、</w:t>
      </w:r>
      <w:r>
        <w:rPr>
          <w:lang w:val="zh_TW" w:bidi="zh_TW"/>
        </w:rPr>
        <w:t>NCV</w:t>
      </w:r>
      <w:r>
        <w:rPr>
          <w:lang w:val="zh_TW" w:bidi="zh_TW"/>
        </w:rPr>
        <w:t xml:space="preserve"> ）的可能性。但也似乎不是產自俄斐。到底哪份記載的年代更早？學者一般認為，《列王紀上》的記載在先，而歷代志作者參考了申典列王紀的記載（寫法為</w:t>
      </w:r>
      <w:r>
        <w:rPr>
          <w:i/>
          <w:lang w:val="zh_TW" w:bidi="zh_TW"/>
        </w:rPr>
        <w:t>’almug</w:t>
      </w:r>
      <w:r>
        <w:rPr>
          <w:lang w:val="zh_TW" w:bidi="zh_TW"/>
        </w:rPr>
        <w:t xml:space="preserve"> ）。因此我們假定</w:t>
      </w:r>
      <w:r>
        <w:rPr>
          <w:i/>
          <w:lang w:val="zh_TW" w:bidi="zh_TW"/>
        </w:rPr>
        <w:t>’almug</w:t>
      </w:r>
      <w:r>
        <w:rPr>
          <w:lang w:val="zh_TW" w:bidi="zh_TW"/>
        </w:rPr>
        <w:t xml:space="preserve"> 是更早期的用語。</w:t>
      </w:r>
    </w:p>
    <w:p>
      <w:pPr/>
      <w:r>
        <w:rPr>
          <w:lang w:val="zh_TW" w:bidi="zh_TW"/>
        </w:rPr>
      </w:r>
      <w:r>
        <w:rPr>
          <w:lang w:val="zh_TW" w:bidi="zh_TW"/>
        </w:rPr>
        <w:t>注意，</w:t>
      </w:r>
      <w:hyperlink r:id="rId14">
        <w:r>
          <w:rPr>
            <w:lang w:val="zh_TW" w:bidi="zh_TW"/>
          </w:rPr>
          <w:rPr>
            <w:color w:val="0000EE"/>
            <w:u w:val="single"/>
          </w:rPr>
          <w:t>2CH 2:7</w:t>
        </w:r>
      </w:hyperlink>
      <w:r>
        <w:rPr>
          <w:lang w:val="zh_TW" w:bidi="zh_TW"/>
        </w:rPr>
        <w:t xml:space="preserve"> （《和》2:8）記載所羅門王希望希蘭王運來「香柏木、柏木和</w:t>
      </w:r>
      <w:r>
        <w:rPr>
          <w:i/>
          <w:lang w:val="zh_TW" w:bidi="zh_TW"/>
        </w:rPr>
        <w:t>’algum</w:t>
      </w:r>
      <w:r>
        <w:rPr>
          <w:lang w:val="zh_TW" w:bidi="zh_TW"/>
        </w:rPr>
        <w:t xml:space="preserve"> 」。《列王紀上》沒有與之完全平行的經文，但在</w:t>
      </w:r>
      <w:hyperlink r:id="rId21">
        <w:r>
          <w:rPr>
            <w:lang w:val="zh_TW" w:bidi="zh_TW"/>
          </w:rPr>
          <w:rPr>
            <w:color w:val="0000EE"/>
            <w:u w:val="single"/>
          </w:rPr>
          <w:t>1KI 5:7</w:t>
        </w:r>
      </w:hyperlink>
      <w:r>
        <w:rPr>
          <w:lang w:val="zh_TW" w:bidi="zh_TW"/>
        </w:rPr>
        <w:t xml:space="preserve">; </w:t>
      </w:r>
      <w:hyperlink r:id="rId22">
        <w:r>
          <w:rPr>
            <w:lang w:val="zh_TW" w:bidi="zh_TW"/>
          </w:rPr>
          <w:rPr>
            <w:color w:val="0000EE"/>
            <w:u w:val="single"/>
          </w:rPr>
          <w:t>1KI 5:8</w:t>
        </w:r>
      </w:hyperlink>
      <w:r>
        <w:rPr>
          <w:lang w:val="zh_TW" w:bidi="zh_TW"/>
        </w:rPr>
        <w:t xml:space="preserve">; </w:t>
      </w:r>
      <w:hyperlink r:id="rId23">
        <w:r>
          <w:rPr>
            <w:lang w:val="zh_TW" w:bidi="zh_TW"/>
          </w:rPr>
          <w:rPr>
            <w:color w:val="0000EE"/>
            <w:u w:val="single"/>
          </w:rPr>
          <w:t>1KI 5:9</w:t>
        </w:r>
      </w:hyperlink>
      <w:r>
        <w:rPr>
          <w:lang w:val="zh_TW" w:bidi="zh_TW"/>
        </w:rPr>
        <w:t xml:space="preserve"> （《和》5:21–23），我們看到希蘭王回應了所羅門的要求，說他必將香柏木和柏木給所羅門；經文中並沒有提到任何其他樹木。但在</w:t>
      </w:r>
      <w:hyperlink r:id="rId15">
        <w:r>
          <w:rPr>
            <w:lang w:val="zh_TW" w:bidi="zh_TW"/>
          </w:rPr>
          <w:rPr>
            <w:color w:val="0000EE"/>
            <w:u w:val="single"/>
          </w:rPr>
          <w:t>2CH 9:10</w:t>
        </w:r>
      </w:hyperlink>
      <w:r>
        <w:rPr>
          <w:lang w:val="zh_TW" w:bidi="zh_TW"/>
        </w:rPr>
        <w:t xml:space="preserve"> ，我們發現希蘭運來了</w:t>
      </w:r>
      <w:r>
        <w:rPr>
          <w:i/>
          <w:lang w:val="zh_TW" w:bidi="zh_TW"/>
        </w:rPr>
        <w:t>’algum</w:t>
      </w:r>
      <w:r>
        <w:rPr>
          <w:lang w:val="zh_TW" w:bidi="zh_TW"/>
        </w:rPr>
        <w:t xml:space="preserve"> 木和寶石。可以推斷，</w:t>
      </w:r>
      <w:r>
        <w:rPr>
          <w:i/>
          <w:lang w:val="zh_TW" w:bidi="zh_TW"/>
        </w:rPr>
        <w:t>’algum</w:t>
      </w:r>
      <w:r>
        <w:rPr>
          <w:lang w:val="zh_TW" w:bidi="zh_TW"/>
        </w:rPr>
        <w:t xml:space="preserve"> 被添加到</w:t>
      </w:r>
      <w:hyperlink r:id="rId14">
        <w:r>
          <w:rPr>
            <w:lang w:val="zh_TW" w:bidi="zh_TW"/>
          </w:rPr>
          <w:rPr>
            <w:color w:val="0000EE"/>
            <w:u w:val="single"/>
          </w:rPr>
          <w:t>2CH 2:7</w:t>
        </w:r>
      </w:hyperlink>
      <w:r>
        <w:rPr>
          <w:lang w:val="zh_TW" w:bidi="zh_TW"/>
        </w:rPr>
        <w:t xml:space="preserve"> （《和》2:8），為了給</w:t>
      </w:r>
      <w:hyperlink r:id="rId15">
        <w:r>
          <w:rPr>
            <w:lang w:val="zh_TW" w:bidi="zh_TW"/>
          </w:rPr>
          <w:rPr>
            <w:color w:val="0000EE"/>
            <w:u w:val="single"/>
          </w:rPr>
          <w:t>2CH 9:10</w:t>
        </w:r>
      </w:hyperlink>
      <w:r>
        <w:rPr>
          <w:lang w:val="zh_TW" w:bidi="zh_TW"/>
        </w:rPr>
        <w:t xml:space="preserve"> （和</w:t>
      </w:r>
      <w:hyperlink r:id="rId17">
        <w:r>
          <w:rPr>
            <w:lang w:val="zh_TW" w:bidi="zh_TW"/>
          </w:rPr>
          <w:rPr>
            <w:color w:val="0000EE"/>
            <w:u w:val="single"/>
          </w:rPr>
          <w:t>1KI 10:11</w:t>
        </w:r>
      </w:hyperlink>
      <w:r>
        <w:rPr>
          <w:lang w:val="zh_TW" w:bidi="zh_TW"/>
        </w:rPr>
        <w:t xml:space="preserve"> ）敘述的所羅門用</w:t>
      </w:r>
      <w:r>
        <w:rPr>
          <w:i/>
          <w:lang w:val="zh_TW" w:bidi="zh_TW"/>
        </w:rPr>
        <w:t>’algum</w:t>
      </w:r>
      <w:r>
        <w:rPr>
          <w:lang w:val="zh_TW" w:bidi="zh_TW"/>
        </w:rPr>
        <w:t xml:space="preserve"> 木建造聖殿作鋪墊。遺憾的是，這種後來添加的方式，會讓人認為這種珍貴的木材是來自黎巴嫩。</w:t>
      </w:r>
      <w:hyperlink r:id="rId24">
        <w:r>
          <w:rPr>
            <w:lang w:val="zh_TW" w:bidi="zh_TW"/>
          </w:rPr>
          <w:rPr>
            <w:color w:val="0000EE"/>
            <w:u w:val="single"/>
          </w:rPr>
          <w:t>2CH 8:18</w:t>
        </w:r>
      </w:hyperlink>
      <w:r>
        <w:rPr>
          <w:lang w:val="zh_TW" w:bidi="zh_TW"/>
        </w:rPr>
        <w:t xml:space="preserve"> 和</w:t>
      </w:r>
      <w:hyperlink r:id="rId15">
        <w:r>
          <w:rPr>
            <w:lang w:val="zh_TW" w:bidi="zh_TW"/>
          </w:rPr>
          <w:rPr>
            <w:color w:val="0000EE"/>
            <w:u w:val="single"/>
          </w:rPr>
          <w:t>2CH 9:10</w:t>
        </w:r>
      </w:hyperlink>
      <w:r>
        <w:rPr>
          <w:lang w:val="zh_TW" w:bidi="zh_TW"/>
        </w:rPr>
        <w:t xml:space="preserve"> （被示巴女王的故事打斷）清楚地將金子（來自俄斐）與</w:t>
      </w:r>
      <w:r>
        <w:rPr>
          <w:i/>
          <w:lang w:val="zh_TW" w:bidi="zh_TW"/>
        </w:rPr>
        <w:t>’algum</w:t>
      </w:r>
      <w:r>
        <w:rPr>
          <w:lang w:val="zh_TW" w:bidi="zh_TW"/>
        </w:rPr>
        <w:t xml:space="preserve"> 和寶石（來源不詳）區分開來。我們推斷：文士在抄寫</w:t>
      </w:r>
      <w:hyperlink r:id="rId15">
        <w:r>
          <w:rPr>
            <w:lang w:val="zh_TW" w:bidi="zh_TW"/>
          </w:rPr>
          <w:rPr>
            <w:color w:val="0000EE"/>
            <w:u w:val="single"/>
          </w:rPr>
          <w:t>2CH 9:10</w:t>
        </w:r>
      </w:hyperlink>
      <w:r>
        <w:rPr>
          <w:lang w:val="zh_TW" w:bidi="zh_TW"/>
        </w:rPr>
        <w:t xml:space="preserve">; </w:t>
      </w:r>
      <w:hyperlink r:id="rId16">
        <w:r>
          <w:rPr>
            <w:lang w:val="zh_TW" w:bidi="zh_TW"/>
          </w:rPr>
          <w:rPr>
            <w:color w:val="0000EE"/>
            <w:u w:val="single"/>
          </w:rPr>
          <w:t>2CH 9:11</w:t>
        </w:r>
      </w:hyperlink>
      <w:r>
        <w:rPr>
          <w:lang w:val="zh_TW" w:bidi="zh_TW"/>
        </w:rPr>
        <w:t xml:space="preserve"> 時，改變了</w:t>
      </w:r>
      <w:hyperlink r:id="rId17">
        <w:r>
          <w:rPr>
            <w:lang w:val="zh_TW" w:bidi="zh_TW"/>
          </w:rPr>
          <w:rPr>
            <w:color w:val="0000EE"/>
            <w:u w:val="single"/>
          </w:rPr>
          <w:t>1KI 10:11</w:t>
        </w:r>
      </w:hyperlink>
      <w:r>
        <w:rPr>
          <w:lang w:val="zh_TW" w:bidi="zh_TW"/>
        </w:rPr>
        <w:t xml:space="preserve">; </w:t>
      </w:r>
      <w:hyperlink r:id="rId18">
        <w:r>
          <w:rPr>
            <w:lang w:val="zh_TW" w:bidi="zh_TW"/>
          </w:rPr>
          <w:rPr>
            <w:color w:val="0000EE"/>
            <w:u w:val="single"/>
          </w:rPr>
          <w:t>1KI 10:12</w:t>
        </w:r>
      </w:hyperlink>
      <w:r>
        <w:rPr>
          <w:lang w:val="zh_TW" w:bidi="zh_TW"/>
        </w:rPr>
        <w:t xml:space="preserve"> 的文本，將兩個輔音顛倒，寫成了</w:t>
      </w:r>
      <w:r>
        <w:rPr>
          <w:i/>
          <w:lang w:val="zh_TW" w:bidi="zh_TW"/>
        </w:rPr>
        <w:t>’algum</w:t>
      </w:r>
      <w:r>
        <w:rPr>
          <w:lang w:val="zh_TW" w:bidi="zh_TW"/>
        </w:rPr>
        <w:t xml:space="preserve"> ，並且改寫了</w:t>
      </w:r>
      <w:hyperlink r:id="rId14">
        <w:r>
          <w:rPr>
            <w:lang w:val="zh_TW" w:bidi="zh_TW"/>
          </w:rPr>
          <w:rPr>
            <w:color w:val="0000EE"/>
            <w:u w:val="single"/>
          </w:rPr>
          <w:t>2CH 2:7</w:t>
        </w:r>
      </w:hyperlink>
      <w:r>
        <w:rPr>
          <w:lang w:val="zh_TW" w:bidi="zh_TW"/>
        </w:rPr>
        <w:t xml:space="preserve"> （《和》2:8）的經文（添加了</w:t>
      </w:r>
      <w:r>
        <w:rPr>
          <w:i/>
          <w:lang w:val="zh_TW" w:bidi="zh_TW"/>
        </w:rPr>
        <w:t>’algum</w:t>
      </w:r>
      <w:r>
        <w:rPr>
          <w:lang w:val="zh_TW" w:bidi="zh_TW"/>
        </w:rPr>
        <w:t xml:space="preserve"> ），使兩處經文相一致。</w:t>
      </w:r>
    </w:p>
    <w:p>
      <w:pPr>
        <w:pStyle w:val="Heading2"/>
      </w:pPr>
      <w:r>
        <w:rPr>
          <w:lang w:val="zh_TW" w:bidi="zh_TW"/>
        </w:rPr>
        <w:t>描述</w:t>
      </w:r>
    </w:p>
    <w:p>
      <w:pPr/>
      <w:r>
        <w:rPr>
          <w:lang w:val="zh_TW" w:bidi="zh_TW"/>
        </w:rPr>
      </w:r>
      <w:r>
        <w:rPr>
          <w:lang w:val="zh_TW" w:bidi="zh_TW"/>
        </w:rPr>
        <w:t>檀香紫檀（學名</w:t>
      </w:r>
      <w:r>
        <w:rPr>
          <w:i/>
          <w:lang w:val="zh_TW" w:bidi="zh_TW"/>
        </w:rPr>
        <w:t>Pterocarpus santolinus</w:t>
      </w:r>
      <w:r>
        <w:rPr>
          <w:lang w:val="zh_TW" w:bidi="zh_TW"/>
        </w:rPr>
        <w:t xml:space="preserve"> ）是一種高大的熱帶喬木，木質堅硬，呈紅色，開黃花。果實似豆莢，內有兩顆種子。</w:t>
      </w:r>
    </w:p>
    <w:p>
      <w:pPr>
        <w:pStyle w:val="Heading2"/>
      </w:pPr>
      <w:r>
        <w:rPr>
          <w:lang w:val="zh_TW" w:bidi="zh_TW"/>
        </w:rPr>
        <w:t>翻譯</w:t>
      </w:r>
    </w:p>
    <w:p>
      <w:pPr/>
      <w:r>
        <w:rPr>
          <w:lang w:val="zh_TW" w:bidi="zh_TW"/>
        </w:rPr>
      </w:r>
      <w:r>
        <w:rPr>
          <w:lang w:val="zh_TW" w:bidi="zh_TW"/>
        </w:rPr>
        <w:t>紫檀樹葉 (J.M.Garg (Wikimedia Commons))</w:t>
      </w:r>
      <w:r>
        <w:rPr>
          <w:lang w:val="zh_TW" w:bidi="zh_TW"/>
        </w:rPr>
        <w:t>如果翻譯者根據同源詞的證據，確信《列王紀上》和《歷代志下》指的都是檀香木，正如我們所提議的那樣，那麼需要留意，世界各地有很多種不同的檀香木（學名</w:t>
      </w:r>
      <w:r>
        <w:rPr>
          <w:i/>
          <w:lang w:val="zh_TW" w:bidi="zh_TW"/>
        </w:rPr>
        <w:t>Pterocarpus</w:t>
      </w:r>
      <w:r>
        <w:rPr>
          <w:lang w:val="zh_TW" w:bidi="zh_TW"/>
        </w:rPr>
        <w:t xml:space="preserve"> ）。熱帶檀香木有20種，有些稱為非洲紫檀、紅木、血木和奇諾紫檀。在非洲，紫檀屬樹木被稱為玫瑰木、非洲紫檀或奇諾紫檀；在亞洲，稱為緬甸紫檀、紅木、印度紫檀或鳥足紫檀。法語地區可能稱之為</w:t>
      </w:r>
      <w:r>
        <w:rPr>
          <w:i/>
          <w:lang w:val="zh_TW" w:bidi="zh_TW"/>
        </w:rPr>
        <w:t>santal rouge</w:t>
      </w:r>
      <w:r>
        <w:rPr>
          <w:lang w:val="zh_TW" w:bidi="zh_TW"/>
        </w:rPr>
        <w:t xml:space="preserve"> ；葡萄牙文中則是</w:t>
      </w:r>
      <w:r>
        <w:rPr>
          <w:i/>
          <w:lang w:val="zh_TW" w:bidi="zh_TW"/>
        </w:rPr>
        <w:t>sandalo vermelho</w:t>
      </w:r>
      <w:r>
        <w:rPr>
          <w:lang w:val="zh_TW" w:bidi="zh_TW"/>
        </w:rPr>
        <w:t xml:space="preserve"> 。</w:t>
      </w:r>
    </w:p>
    <w:p>
      <w:r>
        <w:drawing>
          <wp:inline xmlns:a="http://schemas.openxmlformats.org/drawingml/2006/main" xmlns:pic="http://schemas.openxmlformats.org/drawingml/2006/picture">
            <wp:extent cx="6096000" cy="4066903"/>
            <wp:docPr id="2" name="Picture 2"/>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4066903"/>
                    </a:xfrm>
                    <a:prstGeom prst="rect"/>
                  </pic:spPr>
                </pic:pic>
              </a:graphicData>
            </a:graphic>
          </wp:inline>
        </w:drawing>
      </w:r>
    </w:p>
    <w:p>
      <w:pPr/>
      <w:r>
        <w:rPr>
          <w:lang w:val="zh_TW" w:bidi="zh_TW"/>
        </w:rPr>
      </w:r>
      <w:r>
        <w:rPr>
          <w:lang w:val="zh_TW" w:bidi="zh_TW"/>
        </w:rPr>
        <w:t>翻譯方法：</w:t>
      </w:r>
    </w:p>
    <w:p>
      <w:pPr/>
      <w:r>
        <w:rPr>
          <w:lang w:val="zh_TW" w:bidi="zh_TW"/>
        </w:rPr>
      </w:r>
      <w:r>
        <w:rPr>
          <w:lang w:val="zh_TW" w:bidi="zh_TW"/>
        </w:rPr>
        <w:t>1. 使用當地檀香木的同屬樹木作譯詞，或按照一種主要語言進行音譯。</w:t>
      </w:r>
    </w:p>
    <w:p>
      <w:pPr/>
      <w:r>
        <w:rPr>
          <w:lang w:val="zh_TW" w:bidi="zh_TW"/>
        </w:rPr>
      </w:r>
      <w:r>
        <w:rPr>
          <w:lang w:val="zh_TW" w:bidi="zh_TW"/>
        </w:rPr>
        <w:t>2. 以《列王紀上》為「原本」，在兩卷書中都使用</w:t>
      </w:r>
      <w:r>
        <w:rPr>
          <w:i/>
          <w:lang w:val="zh_TW" w:bidi="zh_TW"/>
        </w:rPr>
        <w:t>mug</w:t>
      </w:r>
      <w:r>
        <w:rPr>
          <w:lang w:val="zh_TW" w:bidi="zh_TW"/>
        </w:rPr>
        <w:t xml:space="preserve"> /</w:t>
      </w:r>
      <w:r>
        <w:rPr>
          <w:i/>
          <w:lang w:val="zh_TW" w:bidi="zh_TW"/>
        </w:rPr>
        <w:t>mok</w:t>
      </w:r>
      <w:r>
        <w:rPr>
          <w:lang w:val="zh_TW" w:bidi="zh_TW"/>
        </w:rPr>
        <w:t xml:space="preserve"> 或</w:t>
      </w:r>
      <w:r>
        <w:rPr>
          <w:i/>
          <w:lang w:val="zh_TW" w:bidi="zh_TW"/>
        </w:rPr>
        <w:t>almug</w:t>
      </w:r>
      <w:r>
        <w:rPr>
          <w:lang w:val="zh_TW" w:bidi="zh_TW"/>
        </w:rPr>
        <w:t xml:space="preserve"> /</w:t>
      </w:r>
      <w:r>
        <w:rPr>
          <w:i/>
          <w:lang w:val="zh_TW" w:bidi="zh_TW"/>
        </w:rPr>
        <w:t>almok</w:t>
      </w:r>
      <w:r>
        <w:rPr>
          <w:lang w:val="zh_TW" w:bidi="zh_TW"/>
        </w:rPr>
        <w:t xml:space="preserve"> 的音譯。在</w:t>
      </w:r>
      <w:hyperlink r:id="rId14">
        <w:r>
          <w:rPr>
            <w:lang w:val="zh_TW" w:bidi="zh_TW"/>
          </w:rPr>
          <w:rPr>
            <w:color w:val="0000EE"/>
            <w:u w:val="single"/>
          </w:rPr>
          <w:t>2CH 2:7</w:t>
        </w:r>
      </w:hyperlink>
      <w:r>
        <w:rPr>
          <w:lang w:val="zh_TW" w:bidi="zh_TW"/>
        </w:rPr>
        <w:t xml:space="preserve"> （《和》2:8），翻譯者可以在腳註中註明希伯來文是</w:t>
      </w:r>
      <w:r>
        <w:rPr>
          <w:i/>
          <w:lang w:val="zh_TW" w:bidi="zh_TW"/>
        </w:rPr>
        <w:t>’algum</w:t>
      </w:r>
      <w:r>
        <w:rPr>
          <w:lang w:val="zh_TW" w:bidi="zh_TW"/>
        </w:rPr>
        <w:t xml:space="preserve"> 。（研讀本聖經可解釋為什麼這種熱帶樹木會出現在這節與黎巴嫩有關的經文中。）</w:t>
      </w:r>
    </w:p>
    <w:p>
      <w:pPr/>
      <w:r>
        <w:rPr>
          <w:lang w:val="zh_TW" w:bidi="zh_TW"/>
        </w:rPr>
      </w:r>
      <w:r>
        <w:rPr>
          <w:lang w:val="zh_TW" w:bidi="zh_TW"/>
        </w:rPr>
        <w:t>3. 兩卷書都使用含義比較寬泛的「珍貴的木材」，如</w:t>
      </w:r>
      <w:r>
        <w:rPr>
          <w:lang w:val="zh_TW" w:bidi="zh_TW"/>
        </w:rPr>
        <w:t>GECL</w:t>
      </w:r>
      <w:r>
        <w:rPr>
          <w:lang w:val="zh_TW" w:bidi="zh_TW"/>
        </w:rPr>
        <w:t xml:space="preserve"> 的譯文。</w:t>
      </w:r>
    </w:p>
    <w:p>
      <w:pPr/>
      <w:r>
        <w:rPr>
          <w:lang w:val="zh_TW" w:bidi="zh_TW"/>
        </w:rPr>
      </w:r>
      <w:r>
        <w:rPr>
          <w:lang w:val="zh_TW" w:bidi="zh_TW"/>
        </w:rPr>
        <w:t>4. 分別音譯《列王紀上》和《歷代志下》中的希伯來文詞語，如</w:t>
      </w:r>
      <w:r>
        <w:rPr>
          <w:lang w:val="zh_TW" w:bidi="zh_TW"/>
        </w:rPr>
        <w:t>RSV</w:t>
      </w:r>
      <w:r>
        <w:rPr>
          <w:lang w:val="zh_TW" w:bidi="zh_TW"/>
        </w:rPr>
        <w:t xml:space="preserve"> 和</w:t>
      </w:r>
      <w:r>
        <w:rPr>
          <w:lang w:val="zh_TW" w:bidi="zh_TW"/>
        </w:rPr>
        <w:t>NIV</w:t>
      </w:r>
      <w:r>
        <w:rPr>
          <w:lang w:val="zh_TW" w:bidi="zh_TW"/>
        </w:rPr>
        <w:t xml:space="preserve"> 的譯文，接受兩者令人困惑的相似性（如</w:t>
      </w:r>
      <w:r>
        <w:rPr>
          <w:i/>
          <w:lang w:val="zh_TW" w:bidi="zh_TW"/>
        </w:rPr>
        <w:t>aligumu</w:t>
      </w:r>
      <w:r>
        <w:rPr>
          <w:lang w:val="zh_TW" w:bidi="zh_TW"/>
        </w:rPr>
        <w:t xml:space="preserve"> /</w:t>
      </w:r>
      <w:r>
        <w:rPr>
          <w:i/>
          <w:lang w:val="zh_TW" w:bidi="zh_TW"/>
        </w:rPr>
        <w:t>alimugu</w:t>
      </w:r>
      <w:r>
        <w:rPr>
          <w:lang w:val="zh_TW" w:bidi="zh_TW"/>
        </w:rPr>
        <w:t xml:space="preserve"> ），並等候考古學家在聖殿山發現實物。</w:t>
      </w:r>
    </w:p>
    <w:p>
      <w:pPr/>
      <w:r>
        <w:rPr>
          <w:lang w:val="zh_TW" w:bidi="zh_TW"/>
        </w:rPr>
      </w:r>
      <w:r>
        <w:rPr>
          <w:lang w:val="zh_TW" w:bidi="zh_TW"/>
        </w:rPr>
        <w:t>祖海里建議將</w:t>
      </w:r>
      <w:hyperlink r:id="rId14">
        <w:r>
          <w:rPr>
            <w:lang w:val="zh_TW" w:bidi="zh_TW"/>
          </w:rPr>
          <w:rPr>
            <w:color w:val="0000EE"/>
            <w:u w:val="single"/>
          </w:rPr>
          <w:t>2CH 2:7</w:t>
        </w:r>
      </w:hyperlink>
      <w:r>
        <w:rPr>
          <w:lang w:val="zh_TW" w:bidi="zh_TW"/>
        </w:rPr>
        <w:t xml:space="preserve"> a（《和》2:8a）修訂為「請你從黎巴嫩運香柏木、柏木到我這裡來，另運檀香木」。這更符合《列王紀上》的記載，但語法的變動也更大，有些翻譯者可能不會接受。</w:t>
      </w:r>
    </w:p>
    <w:p>
      <w:pPr>
        <w:pStyle w:val="Heading2"/>
      </w:pPr>
      <w:r>
        <w:rPr>
          <w:lang w:val="zh_TW" w:bidi="zh_TW"/>
        </w:rPr>
        <w:t>附錄</w:t>
      </w:r>
    </w:p>
    <w:p>
      <w:pPr/>
      <w:r>
        <w:rPr>
          <w:lang w:val="zh_TW" w:bidi="zh_TW"/>
        </w:rPr>
      </w:r>
      <w:r>
        <w:rPr>
          <w:lang w:val="zh_TW" w:bidi="zh_TW"/>
        </w:rPr>
        <w:t>祖海里等人主張</w:t>
      </w:r>
      <w:r>
        <w:rPr>
          <w:i/>
          <w:lang w:val="zh_TW" w:bidi="zh_TW"/>
        </w:rPr>
        <w:t>’almug</w:t>
      </w:r>
      <w:r>
        <w:rPr>
          <w:lang w:val="zh_TW" w:bidi="zh_TW"/>
        </w:rPr>
        <w:t xml:space="preserve"> 是檀香木，依據是</w:t>
      </w:r>
      <w:r>
        <w:rPr>
          <w:i/>
          <w:lang w:val="zh_TW" w:bidi="zh_TW"/>
        </w:rPr>
        <w:t>mug</w:t>
      </w:r>
      <w:r>
        <w:rPr>
          <w:lang w:val="zh_TW" w:bidi="zh_TW"/>
        </w:rPr>
        <w:t xml:space="preserve"> 與梵文</w:t>
      </w:r>
      <w:r>
        <w:rPr>
          <w:i/>
          <w:lang w:val="zh_TW" w:bidi="zh_TW"/>
        </w:rPr>
        <w:t>mocha</w:t>
      </w:r>
      <w:r>
        <w:rPr>
          <w:lang w:val="zh_TW" w:bidi="zh_TW"/>
        </w:rPr>
        <w:t xml:space="preserve"> 同源，並有定冠詞</w:t>
      </w:r>
      <w:r>
        <w:rPr>
          <w:i/>
          <w:lang w:val="zh_TW" w:bidi="zh_TW"/>
        </w:rPr>
        <w:t>al</w:t>
      </w:r>
      <w:r>
        <w:rPr>
          <w:lang w:val="zh_TW" w:bidi="zh_TW"/>
        </w:rPr>
        <w:t xml:space="preserve"> 為前綴。這個主張的前提是：阿拉伯人販賣檀香木，使用</w:t>
      </w:r>
      <w:r>
        <w:rPr>
          <w:i/>
          <w:lang w:val="zh_TW" w:bidi="zh_TW"/>
        </w:rPr>
        <w:t>almuka</w:t>
      </w:r>
      <w:r>
        <w:rPr>
          <w:lang w:val="zh_TW" w:bidi="zh_TW"/>
        </w:rPr>
        <w:t xml:space="preserve"> 之類的名稱，並且這個阿拉伯文詞語在《列王紀上下》和《歷代志上下》成書期間進入了希伯來聖經中。但這裡有一個問題，就是在這些書卷成書時，阿拉伯文是否使用定冠詞。莫斯卡蒂（Moscati）在《閃族語言比較語法導論》（</w:t>
      </w:r>
      <w:r>
        <w:rPr>
          <w:i/>
          <w:lang w:val="zh_TW" w:bidi="zh_TW"/>
        </w:rPr>
        <w:t>An Introduction to the Comparative Grammar of the Semitic Languages</w:t>
      </w:r>
      <w:r>
        <w:rPr>
          <w:lang w:val="zh_TW" w:bidi="zh_TW"/>
        </w:rPr>
        <w:t xml:space="preserve"> ）一書中指出，大部分南阿拉伯文銘文和北阿拉伯文早期文本（主前5世紀—主後4世紀）都沒有定冠詞，而是以</w:t>
      </w:r>
      <w:r>
        <w:rPr>
          <w:i/>
          <w:lang w:val="zh_TW" w:bidi="zh_TW"/>
        </w:rPr>
        <w:t>nun</w:t>
      </w:r>
      <w:r>
        <w:rPr>
          <w:lang w:val="zh_TW" w:bidi="zh_TW"/>
        </w:rPr>
        <w:t xml:space="preserve"> 或</w:t>
      </w:r>
      <w:r>
        <w:rPr>
          <w:i/>
          <w:lang w:val="zh_TW" w:bidi="zh_TW"/>
        </w:rPr>
        <w:t>mem</w:t>
      </w:r>
      <w:r>
        <w:rPr>
          <w:lang w:val="zh_TW" w:bidi="zh_TW"/>
        </w:rPr>
        <w:t xml:space="preserve"> 為後綴來表示獨立詞（與巴比倫文同）。人們普遍認為，直到近期，冠詞</w:t>
      </w:r>
      <w:r>
        <w:rPr>
          <w:i/>
          <w:lang w:val="zh_TW" w:bidi="zh_TW"/>
        </w:rPr>
        <w:t>al</w:t>
      </w:r>
      <w:r>
        <w:rPr>
          <w:lang w:val="zh_TW" w:bidi="zh_TW"/>
        </w:rPr>
        <w:t xml:space="preserve"> 通常只出現在古典阿拉伯文中（從第4世紀開始）。然而，關於</w:t>
      </w:r>
      <w:r>
        <w:rPr>
          <w:i/>
          <w:lang w:val="zh_TW" w:bidi="zh_TW"/>
        </w:rPr>
        <w:t>al</w:t>
      </w:r>
      <w:r>
        <w:rPr>
          <w:lang w:val="zh_TW" w:bidi="zh_TW"/>
        </w:rPr>
        <w:t xml:space="preserve"> ，人們在銘文中發現了兩處重要的例外。莫斯卡蒂承認，這些例外可能早至北阿拉伯文初期就已經存在。此外，在主前5世紀的一份亞蘭文銘文中，希羅多德就已經使用了帶有</w:t>
      </w:r>
      <w:r>
        <w:rPr>
          <w:i/>
          <w:lang w:val="zh_TW" w:bidi="zh_TW"/>
        </w:rPr>
        <w:t>h</w:t>
      </w:r>
      <w:r>
        <w:rPr>
          <w:lang w:val="zh_TW" w:bidi="zh_TW"/>
        </w:rPr>
        <w:t xml:space="preserve"> /</w:t>
      </w:r>
      <w:r>
        <w:rPr>
          <w:i/>
          <w:lang w:val="zh_TW" w:bidi="zh_TW"/>
        </w:rPr>
        <w:t>hn</w:t>
      </w:r>
      <w:r>
        <w:rPr>
          <w:lang w:val="zh_TW" w:bidi="zh_TW"/>
        </w:rPr>
        <w:t xml:space="preserve"> 和</w:t>
      </w:r>
      <w:r>
        <w:rPr>
          <w:i/>
          <w:lang w:val="zh_TW" w:bidi="zh_TW"/>
        </w:rPr>
        <w:t>al</w:t>
      </w:r>
      <w:r>
        <w:rPr>
          <w:lang w:val="zh_TW" w:bidi="zh_TW"/>
        </w:rPr>
        <w:t xml:space="preserve"> 兩個前綴的短語，來表示「女神」。</w:t>
      </w:r>
    </w:p>
    <w:p>
      <w:pPr/>
      <w:r>
        <w:rPr>
          <w:lang w:val="zh_TW" w:bidi="zh_TW"/>
        </w:rPr>
      </w:r>
      <w:r>
        <w:rPr>
          <w:lang w:val="zh_TW" w:bidi="zh_TW"/>
        </w:rPr>
        <w:t>《列王紀上》</w:t>
      </w:r>
    </w:p>
    <w:p>
      <w:pPr/>
      <w:r>
        <w:rPr>
          <w:lang w:val="zh_TW" w:bidi="zh_TW"/>
        </w:rPr>
      </w:r>
      <w:hyperlink r:id="rId26">
        <w:r>
          <w:rPr>
            <w:lang w:val="zh_TW" w:bidi="zh_TW"/>
          </w:rPr>
          <w:rPr>
            <w:color w:val="0000EE"/>
            <w:u w:val="single"/>
          </w:rPr>
          <w:t>1KI 9:26</w:t>
        </w:r>
      </w:hyperlink>
      <w:r>
        <w:rPr>
          <w:lang w:val="zh_TW" w:bidi="zh_TW"/>
        </w:rPr>
        <w:t xml:space="preserve">; </w:t>
      </w:r>
      <w:hyperlink r:id="rId27">
        <w:r>
          <w:rPr>
            <w:lang w:val="zh_TW" w:bidi="zh_TW"/>
          </w:rPr>
          <w:rPr>
            <w:color w:val="0000EE"/>
            <w:u w:val="single"/>
          </w:rPr>
          <w:t>1KI 9:27</w:t>
        </w:r>
      </w:hyperlink>
      <w:r>
        <w:rPr>
          <w:lang w:val="zh_TW" w:bidi="zh_TW"/>
        </w:rPr>
        <w:t xml:space="preserve"> 俄斐的金子</w:t>
      </w:r>
    </w:p>
    <w:p>
      <w:pPr/>
      <w:r>
        <w:rPr>
          <w:lang w:val="zh_TW" w:bidi="zh_TW"/>
        </w:rPr>
      </w:r>
      <w:hyperlink r:id="rId17">
        <w:r>
          <w:rPr>
            <w:lang w:val="zh_TW" w:bidi="zh_TW"/>
          </w:rPr>
          <w:rPr>
            <w:color w:val="0000EE"/>
            <w:u w:val="single"/>
          </w:rPr>
          <w:t>1KI 10:11</w:t>
        </w:r>
      </w:hyperlink>
      <w:r>
        <w:rPr>
          <w:lang w:val="zh_TW" w:bidi="zh_TW"/>
        </w:rPr>
        <w:t xml:space="preserve">; </w:t>
      </w:r>
      <w:hyperlink r:id="rId18">
        <w:r>
          <w:rPr>
            <w:lang w:val="zh_TW" w:bidi="zh_TW"/>
          </w:rPr>
          <w:rPr>
            <w:color w:val="0000EE"/>
            <w:u w:val="single"/>
          </w:rPr>
          <w:t>1KI 10:12</w:t>
        </w:r>
      </w:hyperlink>
      <w:r>
        <w:rPr>
          <w:lang w:val="zh_TW" w:bidi="zh_TW"/>
        </w:rPr>
        <w:t xml:space="preserve"> </w:t>
      </w:r>
      <w:r>
        <w:rPr>
          <w:i/>
          <w:lang w:val="zh_TW" w:bidi="zh_TW"/>
        </w:rPr>
        <w:t>’almug</w:t>
      </w:r>
      <w:r>
        <w:rPr>
          <w:lang w:val="zh_TW" w:bidi="zh_TW"/>
        </w:rPr>
        <w:t xml:space="preserve"> 和寶石</w:t>
      </w:r>
    </w:p>
    <w:p>
      <w:pPr/>
      <w:r>
        <w:rPr>
          <w:lang w:val="zh_TW" w:bidi="zh_TW"/>
        </w:rPr>
      </w:r>
      <w:hyperlink r:id="rId28">
        <w:r>
          <w:rPr>
            <w:lang w:val="zh_TW" w:bidi="zh_TW"/>
          </w:rPr>
          <w:rPr>
            <w:color w:val="0000EE"/>
            <w:u w:val="single"/>
          </w:rPr>
          <w:t>1KI 10:14</w:t>
        </w:r>
      </w:hyperlink>
      <w:r>
        <w:rPr>
          <w:lang w:val="zh_TW" w:bidi="zh_TW"/>
        </w:rPr>
        <w:t xml:space="preserve">; </w:t>
      </w:r>
      <w:hyperlink r:id="rId29">
        <w:r>
          <w:rPr>
            <w:lang w:val="zh_TW" w:bidi="zh_TW"/>
          </w:rPr>
          <w:rPr>
            <w:color w:val="0000EE"/>
            <w:u w:val="single"/>
          </w:rPr>
          <w:t>1KI 10:15</w:t>
        </w:r>
      </w:hyperlink>
      <w:r>
        <w:rPr>
          <w:lang w:val="zh_TW" w:bidi="zh_TW"/>
        </w:rPr>
        <w:t xml:space="preserve"> 全部的金子</w:t>
      </w:r>
    </w:p>
    <w:p>
      <w:pPr/>
      <w:r>
        <w:rPr>
          <w:lang w:val="zh_TW" w:bidi="zh_TW"/>
        </w:rPr>
      </w:r>
      <w:r>
        <w:rPr>
          <w:lang w:val="zh_TW" w:bidi="zh_TW"/>
        </w:rPr>
        <w:t>《歷代志下》</w:t>
      </w:r>
    </w:p>
    <w:p>
      <w:pPr/>
      <w:r>
        <w:rPr>
          <w:lang w:val="zh_TW" w:bidi="zh_TW"/>
        </w:rPr>
      </w:r>
      <w:hyperlink r:id="rId30">
        <w:r>
          <w:rPr>
            <w:lang w:val="zh_TW" w:bidi="zh_TW"/>
          </w:rPr>
          <w:rPr>
            <w:color w:val="0000EE"/>
            <w:u w:val="single"/>
          </w:rPr>
          <w:t>2CH 8:17</w:t>
        </w:r>
      </w:hyperlink>
      <w:r>
        <w:rPr>
          <w:lang w:val="zh_TW" w:bidi="zh_TW"/>
        </w:rPr>
        <w:t xml:space="preserve">; </w:t>
      </w:r>
      <w:hyperlink r:id="rId24">
        <w:r>
          <w:rPr>
            <w:lang w:val="zh_TW" w:bidi="zh_TW"/>
          </w:rPr>
          <w:rPr>
            <w:color w:val="0000EE"/>
            <w:u w:val="single"/>
          </w:rPr>
          <w:t>2CH 8:18</w:t>
        </w:r>
      </w:hyperlink>
      <w:r>
        <w:rPr>
          <w:lang w:val="zh_TW" w:bidi="zh_TW"/>
        </w:rPr>
        <w:t xml:space="preserve"> 俄斐的金子</w:t>
      </w:r>
    </w:p>
    <w:p>
      <w:pPr/>
      <w:r>
        <w:rPr>
          <w:lang w:val="zh_TW" w:bidi="zh_TW"/>
        </w:rPr>
      </w:r>
      <w:hyperlink r:id="rId15">
        <w:r>
          <w:rPr>
            <w:lang w:val="zh_TW" w:bidi="zh_TW"/>
          </w:rPr>
          <w:rPr>
            <w:color w:val="0000EE"/>
            <w:u w:val="single"/>
          </w:rPr>
          <w:t>2CH 9:10</w:t>
        </w:r>
      </w:hyperlink>
      <w:r>
        <w:rPr>
          <w:lang w:val="zh_TW" w:bidi="zh_TW"/>
        </w:rPr>
        <w:t xml:space="preserve">; </w:t>
      </w:r>
      <w:hyperlink r:id="rId16">
        <w:r>
          <w:rPr>
            <w:lang w:val="zh_TW" w:bidi="zh_TW"/>
          </w:rPr>
          <w:rPr>
            <w:color w:val="0000EE"/>
            <w:u w:val="single"/>
          </w:rPr>
          <w:t>2CH 9:11</w:t>
        </w:r>
      </w:hyperlink>
      <w:r>
        <w:rPr>
          <w:lang w:val="zh_TW" w:bidi="zh_TW"/>
        </w:rPr>
        <w:t xml:space="preserve"> </w:t>
      </w:r>
      <w:r>
        <w:rPr>
          <w:i/>
          <w:lang w:val="zh_TW" w:bidi="zh_TW"/>
        </w:rPr>
        <w:t>’algum</w:t>
      </w:r>
      <w:r>
        <w:rPr>
          <w:lang w:val="zh_TW" w:bidi="zh_TW"/>
        </w:rPr>
        <w:t xml:space="preserve"> 和寶石</w:t>
      </w:r>
    </w:p>
    <w:p>
      <w:pPr/>
      <w:r>
        <w:rPr>
          <w:lang w:val="zh_TW" w:bidi="zh_TW"/>
        </w:rPr>
      </w:r>
      <w:hyperlink r:id="rId31">
        <w:r>
          <w:rPr>
            <w:lang w:val="zh_TW" w:bidi="zh_TW"/>
          </w:rPr>
          <w:rPr>
            <w:color w:val="0000EE"/>
            <w:u w:val="single"/>
          </w:rPr>
          <w:t>2CH 9:13</w:t>
        </w:r>
      </w:hyperlink>
      <w:r>
        <w:rPr>
          <w:lang w:val="zh_TW" w:bidi="zh_TW"/>
        </w:rPr>
        <w:t xml:space="preserve">; </w:t>
      </w:r>
      <w:hyperlink r:id="rId32">
        <w:r>
          <w:rPr>
            <w:lang w:val="zh_TW" w:bidi="zh_TW"/>
          </w:rPr>
          <w:rPr>
            <w:color w:val="0000EE"/>
            <w:u w:val="single"/>
          </w:rPr>
          <w:t>2CH 9:14</w:t>
        </w:r>
      </w:hyperlink>
      <w:r>
        <w:rPr>
          <w:lang w:val="zh_TW" w:bidi="zh_TW"/>
        </w:rPr>
        <w:t xml:space="preserve"> 全部的金子</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2Chr2:7" TargetMode="External"/><Relationship Id="rId15" Type="http://schemas.openxmlformats.org/officeDocument/2006/relationships/hyperlink" Target="https://ref.ly/2Chr9:10" TargetMode="External"/><Relationship Id="rId16" Type="http://schemas.openxmlformats.org/officeDocument/2006/relationships/hyperlink" Target="https://ref.ly/2Chr9:11" TargetMode="External"/><Relationship Id="rId17" Type="http://schemas.openxmlformats.org/officeDocument/2006/relationships/hyperlink" Target="https://ref.ly/1Kgs10:11" TargetMode="External"/><Relationship Id="rId18" Type="http://schemas.openxmlformats.org/officeDocument/2006/relationships/hyperlink" Target="https://ref.ly/1Kgs10:12" TargetMode="External"/><Relationship Id="rId19" Type="http://schemas.openxmlformats.org/officeDocument/2006/relationships/image" Target="media/image1.jpg"/><Relationship Id="rId20" Type="http://schemas.openxmlformats.org/officeDocument/2006/relationships/hyperlink" Target="#FLORA:1.11.2" TargetMode="External"/><Relationship Id="rId21" Type="http://schemas.openxmlformats.org/officeDocument/2006/relationships/hyperlink" Target="https://ref.ly/1Kgs5:7" TargetMode="External"/><Relationship Id="rId22" Type="http://schemas.openxmlformats.org/officeDocument/2006/relationships/hyperlink" Target="https://ref.ly/1Kgs5:8" TargetMode="External"/><Relationship Id="rId23" Type="http://schemas.openxmlformats.org/officeDocument/2006/relationships/hyperlink" Target="https://ref.ly/1Kgs5:9" TargetMode="External"/><Relationship Id="rId24" Type="http://schemas.openxmlformats.org/officeDocument/2006/relationships/hyperlink" Target="https://ref.ly/2Chr8:18" TargetMode="External"/><Relationship Id="rId25" Type="http://schemas.openxmlformats.org/officeDocument/2006/relationships/image" Target="media/image2.jpg"/><Relationship Id="rId26" Type="http://schemas.openxmlformats.org/officeDocument/2006/relationships/hyperlink" Target="https://ref.ly/1Kgs9:26" TargetMode="External"/><Relationship Id="rId27" Type="http://schemas.openxmlformats.org/officeDocument/2006/relationships/hyperlink" Target="https://ref.ly/1Kgs9:27" TargetMode="External"/><Relationship Id="rId28" Type="http://schemas.openxmlformats.org/officeDocument/2006/relationships/hyperlink" Target="https://ref.ly/1Kgs10:14" TargetMode="External"/><Relationship Id="rId29" Type="http://schemas.openxmlformats.org/officeDocument/2006/relationships/hyperlink" Target="https://ref.ly/1Kgs10:15" TargetMode="External"/><Relationship Id="rId30" Type="http://schemas.openxmlformats.org/officeDocument/2006/relationships/hyperlink" Target="https://ref.ly/2Chr8:17" TargetMode="External"/><Relationship Id="rId31" Type="http://schemas.openxmlformats.org/officeDocument/2006/relationships/hyperlink" Target="https://ref.ly/2Chr9:13" TargetMode="External"/><Relationship Id="rId32" Type="http://schemas.openxmlformats.org/officeDocument/2006/relationships/hyperlink" Target="https://ref.ly/2Chr9:1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