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標題：香櫞樹、山達脂樹、中山杉（thyine [sandarac]）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1.25</w:t>
      </w:r>
      <w:r>
        <w:rPr>
          <w:lang w:val="zh_TW" w:bidi="zh_TW"/>
        </w:rPr>
        <w:t xml:space="preserve"> 標題：香櫞樹、山達脂樹、中山杉（thyine [sandarac]）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θύϊνος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thuinos)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REV 18:12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香櫞樹 (Nanosanchez (Wikimedia Commons))</w:t>
      </w:r>
      <w:r>
        <w:rPr>
          <w:lang w:val="zh_TW" w:bidi="zh_TW"/>
        </w:rPr>
        <w:t>香櫞樹（學名</w:t>
      </w:r>
      <w:r>
        <w:rPr>
          <w:i/>
          <w:lang w:val="zh_TW" w:bidi="zh_TW"/>
        </w:rPr>
        <w:t>Tetraclinis articulata</w:t>
      </w:r>
      <w:r>
        <w:rPr>
          <w:lang w:val="zh_TW" w:bidi="zh_TW"/>
        </w:rPr>
        <w:t xml:space="preserve"> ）也稱為「側柏」或「金鐘柏」，令人困惑的是，在世界其他多處地方，它又稱為「柑橘樹」（citron或citrus）。香櫞樹與人們熟知的崖柏類似，主要分佈在地中海地區和整個北非（摩洛哥、阿爾及利亞）。香櫞樹與柏樹、松樹、香柏樹同為針葉樹。在《啟示錄》中，我們通過希臘文的拼寫</w:t>
      </w:r>
      <w:r>
        <w:rPr>
          <w:i/>
          <w:lang w:val="zh_TW" w:bidi="zh_TW"/>
        </w:rPr>
        <w:t>thuinos</w:t>
      </w:r>
      <w:r>
        <w:rPr>
          <w:lang w:val="zh_TW" w:bidi="zh_TW"/>
        </w:rPr>
        <w:t xml:space="preserve"> 辨識出這種樹。有些地方稱這種樹為山達脂樹，因為其樹脂可以製成清漆（山達脂）。羅馬人用這種樹做櫥櫃，並出於某種奇怪的原因稱之為「柑橘樹」，其實除了黃色的果實外，它與真正的柑橘樹沒有任何相似之處。</w:t>
      </w:r>
    </w:p>
    <w:p>
      <w:r>
        <w:drawing>
          <wp:inline xmlns:a="http://schemas.openxmlformats.org/drawingml/2006/main" xmlns:pic="http://schemas.openxmlformats.org/drawingml/2006/picture">
            <wp:extent cx="6096000" cy="9158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58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香櫞樹可達9米（30英呎）高，長著像香柏樹和柏樹那樣的鱗葉，樹皮為紅棕色，木材芳香，可驅蟲。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14">
        <w:r>
          <w:rPr>
            <w:lang w:val="zh_TW" w:bidi="zh_TW"/>
          </w:rPr>
          <w:rPr>
            <w:color w:val="0000EE"/>
            <w:u w:val="single"/>
          </w:rPr>
          <w:t>REV 18:12</w:t>
        </w:r>
      </w:hyperlink>
      <w:r>
        <w:rPr>
          <w:lang w:val="zh_TW" w:bidi="zh_TW"/>
        </w:rPr>
        <w:t xml:space="preserve"> ，希臘文</w:t>
      </w:r>
      <w:r>
        <w:rPr>
          <w:i/>
          <w:lang w:val="zh_TW" w:bidi="zh_TW"/>
        </w:rPr>
        <w:t>thuinos</w:t>
      </w:r>
      <w:r>
        <w:rPr>
          <w:lang w:val="zh_TW" w:bidi="zh_TW"/>
        </w:rPr>
        <w:t xml:space="preserve"> 列在流入「巴比倫」（羅馬）的貨物中，物品清單中也包括了「香櫞木」。</w:t>
      </w:r>
      <w:r>
        <w:rPr>
          <w:lang w:val="zh_TW" w:bidi="zh_TW"/>
        </w:rPr>
        <w:t>GNB</w:t>
      </w:r>
      <w:r>
        <w:rPr>
          <w:lang w:val="zh_TW" w:bidi="zh_TW"/>
        </w:rPr>
        <w:t xml:space="preserve"> 用了一個描述性短語，即"rare woods"（「稀有木材」）。</w:t>
      </w:r>
      <w:r>
        <w:rPr>
          <w:lang w:val="zh_TW" w:bidi="zh_TW"/>
        </w:rPr>
        <w:t>RSV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NEB</w:t>
      </w:r>
      <w:r>
        <w:rPr>
          <w:lang w:val="zh_TW" w:bidi="zh_TW"/>
        </w:rPr>
        <w:t xml:space="preserve"> 譯作"scented wood[s]"（「芳香的木材」）。我們建議翻譯者採用其中一種譯法，或是兩種均予採用，或音譯為</w:t>
      </w:r>
      <w:r>
        <w:rPr>
          <w:i/>
          <w:lang w:val="zh_TW" w:bidi="zh_TW"/>
        </w:rPr>
        <w:t>tuyin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sandaraki</w:t>
      </w:r>
      <w:r>
        <w:rPr>
          <w:lang w:val="zh_TW" w:bidi="zh_TW"/>
        </w:rPr>
        <w:t xml:space="preserve"> 。</w:t>
      </w:r>
      <w:r>
        <w:rPr>
          <w:lang w:val="zh_TW" w:bidi="zh_TW"/>
        </w:rPr>
        <w:t>JB</w:t>
      </w:r>
      <w:r>
        <w:rPr>
          <w:lang w:val="zh_TW" w:bidi="zh_TW"/>
        </w:rPr>
        <w:t xml:space="preserve"> 譯作"sandalwood"（「檀香木」），這也是一種可能，但沒有其他譯本採納。我們和大多數人意見相同，認為檀香木對應的希伯來文是</w:t>
      </w:r>
      <w:r>
        <w:rPr>
          <w:i/>
          <w:lang w:val="zh_TW" w:bidi="zh_TW"/>
        </w:rPr>
        <w:t>’almug</w:t>
      </w:r>
      <w:r>
        <w:rPr>
          <w:lang w:val="zh_TW" w:bidi="zh_TW"/>
        </w:rPr>
        <w:t xml:space="preserve"> （參</w:t>
      </w:r>
      <w:hyperlink r:id="rId16">
        <w:r>
          <w:rPr>
            <w:lang w:val="zh_TW" w:bidi="zh_TW"/>
          </w:rPr>
          <w:rPr>
            <w:color w:val="0000EE"/>
            <w:u w:val="single"/>
          </w:rPr>
          <w:t>1.21 檀香木 (sandalwood [red saunders])</w:t>
        </w:r>
      </w:hyperlink>
      <w:r>
        <w:rPr>
          <w:lang w:val="zh_TW" w:bidi="zh_TW"/>
        </w:rPr>
        <w:t xml:space="preserve"> 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Rev18:12" TargetMode="External"/><Relationship Id="rId15" Type="http://schemas.openxmlformats.org/officeDocument/2006/relationships/image" Target="media/image1.jpg"/><Relationship Id="rId16" Type="http://schemas.openxmlformats.org/officeDocument/2006/relationships/hyperlink" Target="#FLORA:1.2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