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標題：介紹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2.0</w:t>
      </w:r>
      <w:r>
        <w:rPr>
          <w:lang w:val="zh_TW" w:bidi="zh_TW"/>
        </w:rPr>
        <w:t xml:space="preserve"> 標題：介紹</w:t>
      </w:r>
    </w:p>
    <w:p>
      <w:pPr/>
      <w:r>
        <w:rPr>
          <w:lang w:val="zh_TW" w:bidi="zh_TW"/>
        </w:rPr>
      </w:r>
      <w:r>
        <w:rPr>
          <w:lang w:val="zh_TW" w:bidi="zh_TW"/>
        </w:rPr>
        <w:t>第1章介紹的27種野生喬木和灌木在聖經時期就已經為人所熟知和利用，但是沒有被人栽培。現在，我們來討論栽培類的喬木和灌木。有些情況下，我們很難知道某個特定的物種是什麼時候開始栽培的，因為栽培的過程持續很多個世紀，並且栽培的地方很多都不在我們研究的地域之內。海棗樹、橄欖樹和無花果樹可能很早就開始栽培了，因為它們通過插枝便可以生長。聖經提到13種栽培的喬木，不過在某些情況下，例如提到蘋果、長角豆、開心果、香櫞和胡桃時，對於這些植物在特定經文中究竟是什麼物種，人們還有許多爭論。但是無論如何，這裡提到的物種毫無疑問是在聖經時期的以色列生長的。</w:t>
      </w:r>
    </w:p>
    <w:p>
      <w:pPr/>
      <w:r>
        <w:rPr>
          <w:lang w:val="zh_TW" w:bidi="zh_TW"/>
        </w:rPr>
      </w:r>
      <w:r>
        <w:rPr>
          <w:lang w:val="zh_TW" w:bidi="zh_TW"/>
        </w:rPr>
        <w:t>雖然農業對於人類的生存至關重要，但近東的農業摧毀了原有的植被。由於使用農具（包括火）和牧放牲畜，人類嚴重破壞了森林和其他植物。除了在保護區，幾乎沒有一種植物得以存活下來。不僅如此，甚至沙漠也遭到破壞，因為灌木被人砍伐，導致山坡被侵蝕成了光禿禿的岩石。</w:t>
      </w:r>
    </w:p>
    <w:p>
      <w:pPr/>
      <w:r>
        <w:rPr>
          <w:lang w:val="zh_TW" w:bidi="zh_TW"/>
        </w:rPr>
      </w:r>
      <w:r>
        <w:rPr>
          <w:lang w:val="zh_TW" w:bidi="zh_TW"/>
        </w:rPr>
        <w:t>另一方面，地上的植被——無論是野生的還是栽培的——對當地人產生了深遠的影響。在準備征服迦南的時候，探子發現那是一片「流奶與蜜之地」。他們帶回了無花果、石榴和一大串葡萄，這串葡萄重到要兩個人用槓子抬著。在最終征服迦南地之後，這群新居民接手了當時已經非常發達的農業，並且從埃及、阿拉伯、波斯等國家引進了其他植物，把當地的農業發展到了更高的水平。</w:t>
      </w:r>
    </w:p>
    <w:p>
      <w:pPr/>
      <w:r>
        <w:rPr>
          <w:lang w:val="zh_TW" w:bidi="zh_TW"/>
        </w:rPr>
      </w:r>
      <w:r>
        <w:rPr>
          <w:lang w:val="zh_TW" w:bidi="zh_TW"/>
        </w:rPr>
        <w:t>農業（尤其是樹木）的作用，不僅僅是提供食物。聖地的語言和文學作品充滿了農業詞彙。香柏樹、橡樹、棕樹、橄欖樹和葡萄樹等樹木承載著多種情感，另外在先知書、智慧文學，一直到耶穌及其門徒的教導中，種子、果實、花朵、根和收成都頻繁出現在比喻中。</w:t>
      </w:r>
    </w:p>
    <w:p>
      <w:pPr/>
      <w:r>
        <w:rPr>
          <w:lang w:val="zh_TW" w:bidi="zh_TW"/>
        </w:rPr>
      </w:r>
      <w:r>
        <w:rPr>
          <w:lang w:val="zh_TW" w:bidi="zh_TW"/>
        </w:rPr>
        <w:t>關於栽培類樹木名稱的翻譯，一般的策略是：當喬木或灌木用作隱喻或明喻時，重點是喬木或灌木的「品質」，而不是植物學方面的細節。在這種情況下，翻譯者要找到一種在當地文化中具有同樣品質的植物。如果不是修辭性的，翻譯者就要根據這段經文的歷史性，找到一個植物學上的近緣物種。如果找不到，翻譯者就需要使用某種主要國際語言的音譯、統稱或描述性短語來翻譯。當然，這樣做會損失原意，但翻譯本身就是在平衡得失。</w:t>
      </w:r>
    </w:p>
    <w:p>
      <w:pPr/>
      <w:r>
        <w:rPr>
          <w:lang w:val="zh_TW" w:bidi="zh_TW"/>
        </w:rPr>
      </w:r>
      <w:r>
        <w:rPr>
          <w:lang w:val="zh_TW" w:bidi="zh_TW"/>
        </w:rPr>
        <w:t>我們把長角豆樹和香櫞樹放在本章來介紹，雖然它們也可以歸類在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 野生喬木和灌木</w:t>
        </w:r>
      </w:hyperlink>
      <w:r>
        <w:rPr>
          <w:lang w:val="zh_TW" w:bidi="zh_TW"/>
        </w:rPr>
        <w:t xml:space="preserve"> 下面。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LORA: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