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標題：開心果（pistachio）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2.9</w:t>
      </w:r>
      <w:r>
        <w:rPr>
          <w:lang w:val="zh_TW" w:bidi="zh_TW"/>
        </w:rPr>
        <w:t xml:space="preserve"> 標題：開心果（pistachio）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בָּטְנִים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botnim)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43:11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世界各地都有黃連木屬（學名</w:t>
      </w:r>
      <w:r>
        <w:rPr>
          <w:i/>
          <w:lang w:val="zh_TW" w:bidi="zh_TW"/>
        </w:rPr>
        <w:t>Pistacia</w:t>
      </w:r>
      <w:r>
        <w:rPr>
          <w:lang w:val="zh_TW" w:bidi="zh_TW"/>
        </w:rPr>
        <w:t xml:space="preserve"> ）的樹木，尤其是在歐洲和亞洲。結果實的黃連木在地中海地區、西亞，一直到巴基斯坦的地區都生長良好，並且可能在聖經時期就已經生長在那裡了。與我們有關的品種有三個：阿月渾子樹（學名</w:t>
      </w:r>
      <w:r>
        <w:rPr>
          <w:i/>
          <w:lang w:val="zh_TW" w:bidi="zh_TW"/>
        </w:rPr>
        <w:t>Pistacia vera</w:t>
      </w:r>
      <w:r>
        <w:rPr>
          <w:lang w:val="zh_TW" w:bidi="zh_TW"/>
        </w:rPr>
        <w:t xml:space="preserve"> ，真正的開心果樹）、篤耨香黃連木（</w:t>
      </w:r>
      <w:r>
        <w:rPr>
          <w:i/>
          <w:lang w:val="zh_TW" w:bidi="zh_TW"/>
        </w:rPr>
        <w:t>Pistacia palaestina</w:t>
      </w:r>
      <w:r>
        <w:rPr>
          <w:lang w:val="zh_TW" w:bidi="zh_TW"/>
        </w:rPr>
        <w:t xml:space="preserve"> ）和大西洋黃連木（</w:t>
      </w:r>
      <w:r>
        <w:rPr>
          <w:i/>
          <w:lang w:val="zh_TW" w:bidi="zh_TW"/>
        </w:rPr>
        <w:t>Pistacia atlantica</w:t>
      </w:r>
      <w:r>
        <w:rPr>
          <w:lang w:val="zh_TW" w:bidi="zh_TW"/>
        </w:rPr>
        <w:t xml:space="preserve"> ；又稱阿特拉斯開心果或阿特拉斯山乳香樹）。後兩種在聖經中被稱為</w:t>
      </w:r>
      <w:r>
        <w:rPr>
          <w:i/>
          <w:lang w:val="zh_TW" w:bidi="zh_TW"/>
        </w:rPr>
        <w:t>’elah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’alah</w:t>
      </w:r>
      <w:r>
        <w:rPr>
          <w:lang w:val="zh_TW" w:bidi="zh_TW"/>
        </w:rPr>
        <w:t xml:space="preserve"> （「篤耨香樹」）；參</w:t>
      </w:r>
      <w:hyperlink r:id="rId15">
        <w:r>
          <w:rPr>
            <w:lang w:val="zh_TW" w:bidi="zh_TW"/>
          </w:rPr>
          <w:rPr>
            <w:color w:val="0000EE"/>
            <w:u w:val="single"/>
          </w:rPr>
          <w:t>1.24 篤耨香樹、黃連木 (terebinth)</w:t>
        </w:r>
      </w:hyperlink>
      <w:r>
        <w:rPr>
          <w:lang w:val="zh_TW" w:bidi="zh_TW"/>
        </w:rPr>
        <w:t xml:space="preserve"> 。祖海里認為，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43:11</w:t>
        </w:r>
      </w:hyperlink>
      <w:r>
        <w:rPr>
          <w:lang w:val="zh_TW" w:bidi="zh_TW"/>
        </w:rPr>
        <w:t xml:space="preserve"> 所記雅各的兒子帶到埃及作為禮物獻給法老的</w:t>
      </w:r>
      <w:r>
        <w:rPr>
          <w:i/>
          <w:lang w:val="zh_TW" w:bidi="zh_TW"/>
        </w:rPr>
        <w:t>botnim</w:t>
      </w:r>
      <w:r>
        <w:rPr>
          <w:lang w:val="zh_TW" w:bidi="zh_TW"/>
        </w:rPr>
        <w:t xml:space="preserve"> ，可能是這三種樹木中的一種所結的果子，因為這三種樹在當地都有生長。他還認為，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JOS 13:26</w:t>
        </w:r>
      </w:hyperlink>
      <w:r>
        <w:rPr>
          <w:lang w:val="zh_TW" w:bidi="zh_TW"/>
        </w:rPr>
        <w:t xml:space="preserve"> 中的「比多寧」這個地名，意思就是篤耨香樹或真正的開心果樹的果實。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開心果 (Alexas_Fotos on Pixabay (Wikimedia Commons))</w:t>
      </w:r>
      <w:r>
        <w:rPr>
          <w:lang w:val="zh_TW" w:bidi="zh_TW"/>
        </w:rPr>
        <w:t>真正的開心果樹（阿月渾子樹；學名</w:t>
      </w:r>
      <w:r>
        <w:rPr>
          <w:i/>
          <w:lang w:val="zh_TW" w:bidi="zh_TW"/>
        </w:rPr>
        <w:t>Pistacia vera</w:t>
      </w:r>
      <w:r>
        <w:rPr>
          <w:lang w:val="zh_TW" w:bidi="zh_TW"/>
        </w:rPr>
        <w:t xml:space="preserve"> ）是一種小喬木，樹枝繁茂，冬季落葉，種子是長約2厘米（1英吋）的堅果，外殼堅硬，紅色，呈心形，綠色的內核長約1厘米（0.5英吋），含油。</w:t>
      </w:r>
    </w:p>
    <w:p>
      <w:r>
        <w:drawing>
          <wp:inline xmlns:a="http://schemas.openxmlformats.org/drawingml/2006/main" xmlns:pic="http://schemas.openxmlformats.org/drawingml/2006/picture">
            <wp:extent cx="1463040" cy="948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48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無論希伯來文</w:t>
      </w:r>
      <w:r>
        <w:rPr>
          <w:i/>
          <w:lang w:val="zh_TW" w:bidi="zh_TW"/>
        </w:rPr>
        <w:t>botnim</w:t>
      </w:r>
      <w:r>
        <w:rPr>
          <w:lang w:val="zh_TW" w:bidi="zh_TW"/>
        </w:rPr>
        <w:t xml:space="preserve"> 是指真正的開心果還是篤耨香樹的果實，顯然這種食物具有很高的價值，因爲我們看到雅各要兒子們將其作為禮物送給法老。</w:t>
      </w:r>
    </w:p>
    <w:p>
      <w:pPr/>
      <w:r>
        <w:rPr>
          <w:lang w:val="zh_TW" w:bidi="zh_TW"/>
        </w:rPr>
      </w:r>
      <w:r>
        <w:rPr>
          <w:lang w:val="zh_TW" w:bidi="zh_TW"/>
        </w:rPr>
        <w:t>歐洲商店裡的開心果通常會染成紅色。這個傳統始於20世紀30年代，當時的進口商給外殼染色，以遮蓋採摘時造成的微小損壞。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由於</w:t>
      </w:r>
      <w:r>
        <w:rPr>
          <w:i/>
          <w:lang w:val="zh_TW" w:bidi="zh_TW"/>
        </w:rPr>
        <w:t>botnim</w:t>
      </w:r>
      <w:r>
        <w:rPr>
          <w:lang w:val="zh_TW" w:bidi="zh_TW"/>
        </w:rPr>
        <w:t xml:space="preserve"> 指的是果實，且只出現過一次，因此我們不確定它是真正的開心果還是篤耨香樹的果實。如果翻譯者所在的地方沒有這些樹，那麼可以依循一個主要語言的譯本，採用開心果或篤耨香樹的音譯，甚至可以使用一個統稱。用來音譯開心果的詞語有法文</w:t>
      </w:r>
      <w:r>
        <w:rPr>
          <w:i/>
          <w:lang w:val="zh_TW" w:bidi="zh_TW"/>
        </w:rPr>
        <w:t>pistache</w:t>
      </w:r>
      <w:r>
        <w:rPr>
          <w:lang w:val="zh_TW" w:bidi="zh_TW"/>
        </w:rPr>
        <w:t xml:space="preserve"> 、阿拉伯文</w:t>
      </w:r>
      <w:r>
        <w:rPr>
          <w:i/>
          <w:lang w:val="zh_TW" w:bidi="zh_TW"/>
        </w:rPr>
        <w:t>fustuq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futua</w:t>
      </w:r>
      <w:r>
        <w:rPr>
          <w:lang w:val="zh_TW" w:bidi="zh_TW"/>
        </w:rPr>
        <w:t xml:space="preserve"> 、西班牙文</w:t>
      </w:r>
      <w:r>
        <w:rPr>
          <w:i/>
          <w:lang w:val="zh_TW" w:bidi="zh_TW"/>
        </w:rPr>
        <w:t>pistachio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alfonigo</w:t>
      </w:r>
      <w:r>
        <w:rPr>
          <w:lang w:val="zh_TW" w:bidi="zh_TW"/>
        </w:rPr>
        <w:t xml:space="preserve"> 、葡萄牙文</w:t>
      </w:r>
      <w:r>
        <w:rPr>
          <w:i/>
          <w:lang w:val="zh_TW" w:bidi="zh_TW"/>
        </w:rPr>
        <w:t>alfoncico</w:t>
      </w:r>
      <w:r>
        <w:rPr>
          <w:lang w:val="zh_TW" w:bidi="zh_TW"/>
        </w:rPr>
        <w:t xml:space="preserve"> 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43:11" TargetMode="External"/><Relationship Id="rId15" Type="http://schemas.openxmlformats.org/officeDocument/2006/relationships/hyperlink" Target="#FLORA:1.24" TargetMode="External"/><Relationship Id="rId16" Type="http://schemas.openxmlformats.org/officeDocument/2006/relationships/hyperlink" Target="https://ref.ly/Josh13:26" TargetMode="External"/><Relationship Id="rId17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