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标题：绳、带（rope, cord）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1.14</w:t>
      </w:r>
      <w:r>
        <w:rPr>
          <w:lang w:val="zh_CN" w:bidi="zh_CN"/>
        </w:rPr>
        <w:t xml:space="preserve"> 标题：绳、带（rope, cord）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来：אַגְמוֹן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(音译：’agmon)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40:26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来：חֶבֶל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(音译：chevel)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JOS 2:15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JOB 36:8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18:5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18:6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PSA 119:61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PRO 5:22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ISA 33:23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来：מֵיתָר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(音译：meythar)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EXO 35:18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NUM 3:37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JER 10:20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来：מֹשְׁכוֹת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(音译：moshkoth)</w:t>
      </w:r>
      <w:hyperlink r:id="rId47">
        <w:r>
          <w:rPr>
            <w:lang w:val="zh_CN" w:bidi="zh_CN"/>
          </w:rPr>
          <w:rPr>
            <w:color w:val="0000EE"/>
            <w:u w:val="single"/>
          </w:rPr>
          <w:t>JOB 38:31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来：נִקְפָּה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(音译：niqfah)</w:t>
      </w:r>
      <w:hyperlink r:id="rId48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来：עֲבֹת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(音译：‘avoth)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EXO 28:22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EXO 28:24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EXO 28:25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EXO 39:15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EXO 39:17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EXO 39:18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JDG 16:11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JDG 16:12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JOB 39:10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PSA 2:3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PSA 118:27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PSA 129:4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EZK 3:25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EZK 4:8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希：ζευκτηρία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(音译：zeuktēria)</w:t>
      </w:r>
      <w:hyperlink r:id="rId66">
        <w:r>
          <w:rPr>
            <w:lang w:val="zh_CN" w:bidi="zh_CN"/>
          </w:rPr>
          <w:rPr>
            <w:color w:val="0000EE"/>
            <w:u w:val="single"/>
          </w:rPr>
          <w:t>ACT 27:40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希：κλῶσμα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(音译：klōsma)</w:t>
      </w:r>
      <w:hyperlink r:id="rId67">
        <w:r>
          <w:rPr>
            <w:lang w:val="zh_CN" w:bidi="zh_CN"/>
          </w:rPr>
          <w:rPr>
            <w:color w:val="0000EE"/>
            <w:u w:val="single"/>
          </w:rPr>
          <w:t>SIR 6:30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希：νευρά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(音译：neura)</w:t>
      </w:r>
      <w:hyperlink r:id="rId68">
        <w:r>
          <w:rPr>
            <w:lang w:val="zh_CN" w:bidi="zh_CN"/>
          </w:rPr>
          <w:rPr>
            <w:color w:val="0000EE"/>
            <w:u w:val="single"/>
          </w:rPr>
          <w:t>2MA 7:1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希：σχοινίον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(音译：schoinion)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JHN 2:15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ACT 27:32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LJE 1:43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绳索，可能由棕榈纤维制成（约公元前1550–1295年，新王国时期（New Kingdom），埃及，底比斯（Thebes），德拉-阿布-埃尔-纳加（Dra Abu el-Naga）） (Rogers Fund, 1912, Metropolitan Museum of Art, CC0)</w:t>
      </w:r>
      <w:r>
        <w:rPr>
          <w:lang w:val="zh_CN" w:bidi="zh_CN"/>
        </w:rPr>
        <w:t>绳子是一条相当粗的带子，用几股线扭绕或编织而成。绳子可由多种材料制成，包括棕榈纤维、亚麻线、芦苇等。</w:t>
      </w:r>
    </w:p>
    <w:p>
      <w:r>
        <w:drawing>
          <wp:inline xmlns:a="http://schemas.openxmlformats.org/drawingml/2006/main" xmlns:pic="http://schemas.openxmlformats.org/drawingml/2006/picture">
            <wp:extent cx="1463040" cy="1163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163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绳子有多种用途，例如把东西捆绑在一起，把役畜套到农具或车上，把人绑起来，甚至测量长度。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在《出埃及记》中，希伯来文</w:t>
      </w:r>
      <w:r>
        <w:rPr>
          <w:i/>
          <w:lang w:val="zh_CN" w:bidi="zh_CN"/>
        </w:rPr>
        <w:t>‘avoth</w:t>
      </w:r>
      <w:r>
        <w:rPr>
          <w:lang w:val="zh_CN" w:bidi="zh_CN"/>
        </w:rPr>
        <w:t xml:space="preserve"> 指的是在以弗得和肩带之间，像绳子一样的短连接物。经文指出这些连接物是由纯金制成。学者将其解作由多个链节组成的链子，或是由金丝编织而成的绳子。各译本的译法不一，但都没能让读者真正清晰地理解（也由此反映出希伯来文本的含糊）；例如，在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中，“纯金拧成的链条”（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直译），“像绳一样捻成的纯金链”（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直译），“做成绳索样式的纯金链”（</w:t>
      </w:r>
      <w:r>
        <w:rPr>
          <w:lang w:val="zh_CN" w:bidi="zh_CN"/>
        </w:rPr>
        <w:t>REB</w:t>
      </w:r>
      <w:r>
        <w:rPr>
          <w:lang w:val="zh_CN" w:bidi="zh_CN"/>
        </w:rPr>
        <w:t xml:space="preserve"> 直译），“纯金链；像编绳一样进行编绕”（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直译）。《〈出埃及记〉手册》（</w:t>
      </w:r>
      <w:r>
        <w:rPr>
          <w:i/>
          <w:lang w:val="zh_CN" w:bidi="zh_CN"/>
        </w:rPr>
        <w:t>A Handbook on Exodus</w:t>
      </w:r>
      <w:r>
        <w:rPr>
          <w:lang w:val="zh_CN" w:bidi="zh_CN"/>
        </w:rPr>
        <w:t xml:space="preserve"> ，第656页）提供的另一种翻译方式是：“他们像编绳一样编绕（或译：拧绕）的金索。”</w:t>
      </w:r>
    </w:p>
    <w:p>
      <w:pPr/>
      <w:r>
        <w:rPr>
          <w:lang w:val="zh_CN" w:bidi="zh_CN"/>
        </w:rPr>
      </w:r>
      <w:r>
        <w:rPr>
          <w:lang w:val="zh_CN" w:bidi="zh_CN"/>
        </w:rPr>
        <w:t>在许多语言中，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JOB 36:8</w:t>
        </w:r>
      </w:hyperlink>
      <w:r>
        <w:rPr>
          <w:lang w:val="zh_CN" w:bidi="zh_CN"/>
        </w:rPr>
        <w:t xml:space="preserve"> 中的短语“苦难的绳索”（“cords of affliction”，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；比较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;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18:5</w:t>
        </w:r>
      </w:hyperlink>
      <w:r>
        <w:rPr>
          <w:lang w:val="zh_CN" w:bidi="zh_CN"/>
        </w:rPr>
        <w:t xml:space="preserve">;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18:5</w:t>
        </w:r>
      </w:hyperlink>
      <w:r>
        <w:rPr>
          <w:lang w:val="zh_CN" w:bidi="zh_CN"/>
        </w:rPr>
        <w:t xml:space="preserve">;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;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PSA 119:61</w:t>
        </w:r>
      </w:hyperlink>
      <w:r>
        <w:rPr>
          <w:lang w:val="zh_CN" w:bidi="zh_CN"/>
        </w:rPr>
        <w:t xml:space="preserve">;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PSA 129:4</w:t>
        </w:r>
      </w:hyperlink>
      <w:r>
        <w:rPr>
          <w:lang w:val="zh_CN" w:bidi="zh_CN"/>
        </w:rPr>
        <w:t xml:space="preserve">;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  <w:r>
        <w:rPr>
          <w:lang w:val="zh_CN" w:bidi="zh_CN"/>
        </w:rPr>
        <w:t xml:space="preserve"> 中的类似表达）听起来很奇怪，在英文中也是很奇怪的表达。翻译者应该采用功能对等的译词；例如，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JOB 36:8</w:t>
        </w:r>
      </w:hyperlink>
      <w:r>
        <w:rPr>
          <w:lang w:val="zh_CN" w:bidi="zh_CN"/>
        </w:rPr>
        <w:t xml:space="preserve"> b译作“为他们所做的事而受苦”（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  <w:r>
        <w:rPr>
          <w:lang w:val="zh_CN" w:bidi="zh_CN"/>
        </w:rPr>
        <w:t>NCV</w:t>
      </w:r>
      <w:r>
        <w:rPr>
          <w:lang w:val="zh_CN" w:bidi="zh_CN"/>
        </w:rPr>
        <w:t xml:space="preserve"> 保留了绳子的比喻，同时采用了英文的惯用语：“or if trouble, like ropes, ties them up”（直译：“或者，如果苦难像绳索一样捆绑住他们”）。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PSA 118:27</w:t>
        </w:r>
      </w:hyperlink>
      <w:r>
        <w:rPr>
          <w:lang w:val="zh_CN" w:bidi="zh_CN"/>
        </w:rPr>
        <w:t xml:space="preserve"> 的希伯来文本意思不确定。大多数英文译本（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），以及《〈诗篇〉手册》（</w:t>
      </w:r>
      <w:r>
        <w:rPr>
          <w:i/>
          <w:lang w:val="zh_CN" w:bidi="zh_CN"/>
        </w:rPr>
        <w:t>A Handbook on Psalms</w:t>
      </w:r>
      <w:r>
        <w:rPr>
          <w:lang w:val="zh_CN" w:bidi="zh_CN"/>
        </w:rPr>
        <w:t xml:space="preserve"> ），将</w:t>
      </w:r>
      <w:r>
        <w:rPr>
          <w:i/>
          <w:lang w:val="zh_CN" w:bidi="zh_CN"/>
        </w:rPr>
        <w:t>‘avoth</w:t>
      </w:r>
      <w:r>
        <w:rPr>
          <w:lang w:val="zh_CN" w:bidi="zh_CN"/>
        </w:rPr>
        <w:t xml:space="preserve"> 一词解作叶子茂盛的树枝，也许与住棚节时的一个习俗有关。有些译本（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NKJV</w:t>
      </w:r>
      <w:r>
        <w:rPr>
          <w:lang w:val="zh_CN" w:bidi="zh_CN"/>
        </w:rPr>
        <w:t xml:space="preserve"> ）和拉比解经家认为，这个词指的是把祭牲绑到祭坛上的粗绳。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ACT 27:32</w:t>
        </w:r>
      </w:hyperlink>
      <w:r>
        <w:rPr>
          <w:lang w:val="zh_CN" w:bidi="zh_CN"/>
        </w:rPr>
        <w:t xml:space="preserve"> 中提到的绳索显然是相当粗的，然而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JHN 2:15</w:t>
        </w:r>
      </w:hyperlink>
      <w:r>
        <w:rPr>
          <w:lang w:val="zh_CN" w:bidi="zh_CN"/>
        </w:rPr>
        <w:t xml:space="preserve"> 所记耶稣在驱赶牲畜和商人离开圣殿时所做的鞭子，可能是由结实的带子做成。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66">
        <w:r>
          <w:rPr>
            <w:lang w:val="zh_CN" w:bidi="zh_CN"/>
          </w:rPr>
          <w:rPr>
            <w:color w:val="0000EE"/>
            <w:u w:val="single"/>
          </w:rPr>
          <w:t>ACT 27:40</w:t>
        </w:r>
      </w:hyperlink>
      <w:r>
        <w:rPr>
          <w:lang w:val="zh_CN" w:bidi="zh_CN"/>
        </w:rPr>
        <w:t xml:space="preserve"> ，希腊文</w:t>
      </w:r>
      <w:r>
        <w:rPr>
          <w:i/>
          <w:lang w:val="zh_CN" w:bidi="zh_CN"/>
        </w:rPr>
        <w:t>zeuktēria</w:t>
      </w:r>
      <w:r>
        <w:rPr>
          <w:lang w:val="zh_CN" w:bidi="zh_CN"/>
        </w:rPr>
        <w:t xml:space="preserve"> 指的是连接船的两个舵桨的绳子（参</w:t>
      </w:r>
      <w:hyperlink r:id="rId73">
        <w:r>
          <w:rPr>
            <w:lang w:val="zh_CN" w:bidi="zh_CN"/>
          </w:rPr>
          <w:rPr>
            <w:color w:val="0000EE"/>
            <w:u w:val="single"/>
          </w:rPr>
          <w:t>8.1.8 舵桨、船舵(steering oar, rudder)&lt;REALIA:8.1.8&gt;</w:t>
        </w:r>
      </w:hyperlink>
      <w:r>
        <w:rPr>
          <w:lang w:val="zh_CN" w:bidi="zh_CN"/>
        </w:rPr>
        <w:t xml:space="preserve"> 中的插图）。在大多数语言中，翻译者只需要使用一个表示“绳子”的词语。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40:26" TargetMode="External"/><Relationship Id="rId15" Type="http://schemas.openxmlformats.org/officeDocument/2006/relationships/hyperlink" Target="https://ref.ly/Josh2:15" TargetMode="External"/><Relationship Id="rId16" Type="http://schemas.openxmlformats.org/officeDocument/2006/relationships/hyperlink" Target="https://ref.ly/2Sam8:2" TargetMode="External"/><Relationship Id="rId17" Type="http://schemas.openxmlformats.org/officeDocument/2006/relationships/hyperlink" Target="https://ref.ly/2Sam17:13" TargetMode="External"/><Relationship Id="rId18" Type="http://schemas.openxmlformats.org/officeDocument/2006/relationships/hyperlink" Target="https://ref.ly/2Sam22:6" TargetMode="External"/><Relationship Id="rId19" Type="http://schemas.openxmlformats.org/officeDocument/2006/relationships/hyperlink" Target="https://ref.ly/1Kgs20:31" TargetMode="External"/><Relationship Id="rId20" Type="http://schemas.openxmlformats.org/officeDocument/2006/relationships/hyperlink" Target="https://ref.ly/1Kgs20:32" TargetMode="External"/><Relationship Id="rId21" Type="http://schemas.openxmlformats.org/officeDocument/2006/relationships/hyperlink" Target="https://ref.ly/Esth1:6" TargetMode="External"/><Relationship Id="rId22" Type="http://schemas.openxmlformats.org/officeDocument/2006/relationships/hyperlink" Target="https://ref.ly/Job36:8" TargetMode="External"/><Relationship Id="rId23" Type="http://schemas.openxmlformats.org/officeDocument/2006/relationships/hyperlink" Target="https://ref.ly/Job40:25" TargetMode="External"/><Relationship Id="rId24" Type="http://schemas.openxmlformats.org/officeDocument/2006/relationships/hyperlink" Target="https://ref.ly/Ps18:5" TargetMode="External"/><Relationship Id="rId25" Type="http://schemas.openxmlformats.org/officeDocument/2006/relationships/hyperlink" Target="https://ref.ly/Ps18:6" TargetMode="External"/><Relationship Id="rId26" Type="http://schemas.openxmlformats.org/officeDocument/2006/relationships/hyperlink" Target="https://ref.ly/Ps116:3" TargetMode="External"/><Relationship Id="rId27" Type="http://schemas.openxmlformats.org/officeDocument/2006/relationships/hyperlink" Target="https://ref.ly/Ps119:61" TargetMode="External"/><Relationship Id="rId28" Type="http://schemas.openxmlformats.org/officeDocument/2006/relationships/hyperlink" Target="https://ref.ly/Prov5:22" TargetMode="External"/><Relationship Id="rId29" Type="http://schemas.openxmlformats.org/officeDocument/2006/relationships/hyperlink" Target="https://ref.ly/Eccl12:6" TargetMode="External"/><Relationship Id="rId30" Type="http://schemas.openxmlformats.org/officeDocument/2006/relationships/hyperlink" Target="https://ref.ly/Isa5:18" TargetMode="External"/><Relationship Id="rId31" Type="http://schemas.openxmlformats.org/officeDocument/2006/relationships/hyperlink" Target="https://ref.ly/Isa33:20" TargetMode="External"/><Relationship Id="rId32" Type="http://schemas.openxmlformats.org/officeDocument/2006/relationships/hyperlink" Target="https://ref.ly/Isa33:23" TargetMode="External"/><Relationship Id="rId33" Type="http://schemas.openxmlformats.org/officeDocument/2006/relationships/hyperlink" Target="https://ref.ly/Jer38:6" TargetMode="External"/><Relationship Id="rId34" Type="http://schemas.openxmlformats.org/officeDocument/2006/relationships/hyperlink" Target="https://ref.ly/Jer38:11" TargetMode="External"/><Relationship Id="rId35" Type="http://schemas.openxmlformats.org/officeDocument/2006/relationships/hyperlink" Target="https://ref.ly/Jer38:12" TargetMode="External"/><Relationship Id="rId36" Type="http://schemas.openxmlformats.org/officeDocument/2006/relationships/hyperlink" Target="https://ref.ly/Jer38:13" TargetMode="External"/><Relationship Id="rId37" Type="http://schemas.openxmlformats.org/officeDocument/2006/relationships/hyperlink" Target="https://ref.ly/Ezek27:24" TargetMode="External"/><Relationship Id="rId38" Type="http://schemas.openxmlformats.org/officeDocument/2006/relationships/hyperlink" Target="https://ref.ly/Hos11:4" TargetMode="External"/><Relationship Id="rId39" Type="http://schemas.openxmlformats.org/officeDocument/2006/relationships/hyperlink" Target="https://ref.ly/Exod35:18" TargetMode="External"/><Relationship Id="rId40" Type="http://schemas.openxmlformats.org/officeDocument/2006/relationships/hyperlink" Target="https://ref.ly/Exod39:40" TargetMode="External"/><Relationship Id="rId41" Type="http://schemas.openxmlformats.org/officeDocument/2006/relationships/hyperlink" Target="https://ref.ly/Num3:26" TargetMode="External"/><Relationship Id="rId42" Type="http://schemas.openxmlformats.org/officeDocument/2006/relationships/hyperlink" Target="https://ref.ly/Num3:37" TargetMode="External"/><Relationship Id="rId43" Type="http://schemas.openxmlformats.org/officeDocument/2006/relationships/hyperlink" Target="https://ref.ly/Num4:26" TargetMode="External"/><Relationship Id="rId44" Type="http://schemas.openxmlformats.org/officeDocument/2006/relationships/hyperlink" Target="https://ref.ly/Num4:32" TargetMode="External"/><Relationship Id="rId45" Type="http://schemas.openxmlformats.org/officeDocument/2006/relationships/hyperlink" Target="https://ref.ly/Isa54:2" TargetMode="External"/><Relationship Id="rId46" Type="http://schemas.openxmlformats.org/officeDocument/2006/relationships/hyperlink" Target="https://ref.ly/Jer10:20" TargetMode="External"/><Relationship Id="rId47" Type="http://schemas.openxmlformats.org/officeDocument/2006/relationships/hyperlink" Target="https://ref.ly/Job38:31" TargetMode="External"/><Relationship Id="rId48" Type="http://schemas.openxmlformats.org/officeDocument/2006/relationships/hyperlink" Target="https://ref.ly/Isa3:24" TargetMode="External"/><Relationship Id="rId49" Type="http://schemas.openxmlformats.org/officeDocument/2006/relationships/hyperlink" Target="https://ref.ly/Exod28:14" TargetMode="External"/><Relationship Id="rId50" Type="http://schemas.openxmlformats.org/officeDocument/2006/relationships/hyperlink" Target="https://ref.ly/Exod28:22" TargetMode="External"/><Relationship Id="rId51" Type="http://schemas.openxmlformats.org/officeDocument/2006/relationships/hyperlink" Target="https://ref.ly/Exod28:24" TargetMode="External"/><Relationship Id="rId52" Type="http://schemas.openxmlformats.org/officeDocument/2006/relationships/hyperlink" Target="https://ref.ly/Exod28:25" TargetMode="External"/><Relationship Id="rId53" Type="http://schemas.openxmlformats.org/officeDocument/2006/relationships/hyperlink" Target="https://ref.ly/Exod39:15" TargetMode="External"/><Relationship Id="rId54" Type="http://schemas.openxmlformats.org/officeDocument/2006/relationships/hyperlink" Target="https://ref.ly/Exod39:17" TargetMode="External"/><Relationship Id="rId55" Type="http://schemas.openxmlformats.org/officeDocument/2006/relationships/hyperlink" Target="https://ref.ly/Exod39:18" TargetMode="External"/><Relationship Id="rId56" Type="http://schemas.openxmlformats.org/officeDocument/2006/relationships/hyperlink" Target="https://ref.ly/Judg15:13" TargetMode="External"/><Relationship Id="rId57" Type="http://schemas.openxmlformats.org/officeDocument/2006/relationships/hyperlink" Target="https://ref.ly/Judg15:14" TargetMode="External"/><Relationship Id="rId58" Type="http://schemas.openxmlformats.org/officeDocument/2006/relationships/hyperlink" Target="https://ref.ly/Judg16:11" TargetMode="External"/><Relationship Id="rId59" Type="http://schemas.openxmlformats.org/officeDocument/2006/relationships/hyperlink" Target="https://ref.ly/Judg16:12" TargetMode="External"/><Relationship Id="rId60" Type="http://schemas.openxmlformats.org/officeDocument/2006/relationships/hyperlink" Target="https://ref.ly/Job39:10" TargetMode="External"/><Relationship Id="rId61" Type="http://schemas.openxmlformats.org/officeDocument/2006/relationships/hyperlink" Target="https://ref.ly/Ps2:3" TargetMode="External"/><Relationship Id="rId62" Type="http://schemas.openxmlformats.org/officeDocument/2006/relationships/hyperlink" Target="https://ref.ly/Ps118:27" TargetMode="External"/><Relationship Id="rId63" Type="http://schemas.openxmlformats.org/officeDocument/2006/relationships/hyperlink" Target="https://ref.ly/Ps129:4" TargetMode="External"/><Relationship Id="rId64" Type="http://schemas.openxmlformats.org/officeDocument/2006/relationships/hyperlink" Target="https://ref.ly/Ezek3:25" TargetMode="External"/><Relationship Id="rId65" Type="http://schemas.openxmlformats.org/officeDocument/2006/relationships/hyperlink" Target="https://ref.ly/Ezek4:8" TargetMode="External"/><Relationship Id="rId66" Type="http://schemas.openxmlformats.org/officeDocument/2006/relationships/hyperlink" Target="https://ref.ly/Acts27:40" TargetMode="External"/><Relationship Id="rId67" Type="http://schemas.openxmlformats.org/officeDocument/2006/relationships/hyperlink" Target="https://ref.ly/Sir6:30" TargetMode="External"/><Relationship Id="rId68" Type="http://schemas.openxmlformats.org/officeDocument/2006/relationships/hyperlink" Target="https://ref.ly/2Macc7:1" TargetMode="External"/><Relationship Id="rId69" Type="http://schemas.openxmlformats.org/officeDocument/2006/relationships/hyperlink" Target="https://ref.ly/John2:15" TargetMode="External"/><Relationship Id="rId70" Type="http://schemas.openxmlformats.org/officeDocument/2006/relationships/hyperlink" Target="https://ref.ly/Acts27:32" TargetMode="External"/><Relationship Id="rId71" Type="http://schemas.openxmlformats.org/officeDocument/2006/relationships/hyperlink" Target="https://ref.ly/EpJer1:43" TargetMode="External"/><Relationship Id="rId72" Type="http://schemas.openxmlformats.org/officeDocument/2006/relationships/image" Target="media/image1.jpg"/><Relationship Id="rId73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