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Human-made Things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Human-made Things in the Bible © United Bible Societies, 2025. Adapted from: </w:t>
      </w:r>
      <w:r>
        <w:rPr>
          <w:lang w:val="zh_CN" w:bidi="zh_CN"/>
        </w:rPr>
        <w:t>The Works of Their Hands: Man-made Things in the Bible</w:t>
      </w:r>
      <w:r>
        <w:rPr>
          <w:lang w:val="zh_CN" w:bidi="zh_CN"/>
        </w:rPr>
        <w:t>, by Ray Pritz © 2009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Human-made Things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标题：护胸甲（breastplate, chest protector）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2.12</w:t>
      </w:r>
      <w:r>
        <w:rPr>
          <w:lang w:val="zh_CN" w:bidi="zh_CN"/>
        </w:rPr>
        <w:t xml:space="preserve"> 标题：护胸甲（breastplate, chest protector）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来：שִׁרְיוֹן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(音译：shiryan)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1KI 22:34</w:t>
        </w:r>
      </w:hyperlink>
      <w:r>
        <w:rPr>
          <w:lang w:val="zh_CN" w:bidi="zh_CN"/>
        </w:rPr>
        <w:t xml:space="preserve">,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2CH 18:33</w:t>
        </w:r>
      </w:hyperlink>
      <w:r>
        <w:rPr>
          <w:lang w:val="zh_CN" w:bidi="zh_CN"/>
        </w:rPr>
        <w:t xml:space="preserve">,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ISA 59:17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希：θώραξ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(音译：thorax)</w:t>
      </w:r>
      <w:hyperlink r:id="rId17">
        <w:r>
          <w:rPr>
            <w:lang w:val="zh_CN" w:bidi="zh_CN"/>
          </w:rPr>
          <w:rPr>
            <w:color w:val="0000EE"/>
            <w:u w:val="single"/>
          </w:rPr>
          <w:t>EPH 6:14</w:t>
        </w:r>
      </w:hyperlink>
      <w:r>
        <w:rPr>
          <w:lang w:val="zh_CN" w:bidi="zh_CN"/>
        </w:rPr>
        <w:t xml:space="preserve">,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1TH 5:8</w:t>
        </w:r>
      </w:hyperlink>
      <w:r>
        <w:rPr>
          <w:lang w:val="zh_CN" w:bidi="zh_CN"/>
        </w:rPr>
        <w:t xml:space="preserve">, </w:t>
      </w:r>
      <w:hyperlink r:id="rId19">
        <w:r>
          <w:rPr>
            <w:lang w:val="zh_CN" w:bidi="zh_CN"/>
          </w:rPr>
          <w:rPr>
            <w:color w:val="0000EE"/>
            <w:u w:val="single"/>
          </w:rPr>
          <w:t>REV 9:9</w:t>
        </w:r>
      </w:hyperlink>
      <w:r>
        <w:rPr>
          <w:lang w:val="zh_CN" w:bidi="zh_CN"/>
        </w:rPr>
        <w:t xml:space="preserve">, </w:t>
      </w:r>
      <w:hyperlink r:id="rId19">
        <w:r>
          <w:rPr>
            <w:lang w:val="zh_CN" w:bidi="zh_CN"/>
          </w:rPr>
          <w:rPr>
            <w:color w:val="0000EE"/>
            <w:u w:val="single"/>
          </w:rPr>
          <w:t>REV 9:9</w:t>
        </w:r>
      </w:hyperlink>
      <w:r>
        <w:rPr>
          <w:lang w:val="zh_CN" w:bidi="zh_CN"/>
        </w:rPr>
        <w:t xml:space="preserve">, </w:t>
      </w:r>
      <w:hyperlink r:id="rId20">
        <w:r>
          <w:rPr>
            <w:lang w:val="zh_CN" w:bidi="zh_CN"/>
          </w:rPr>
          <w:rPr>
            <w:color w:val="0000EE"/>
            <w:u w:val="single"/>
          </w:rPr>
          <w:t>REV 9:17</w:t>
        </w:r>
      </w:hyperlink>
      <w:r>
        <w:rPr>
          <w:lang w:val="zh_CN" w:bidi="zh_CN"/>
        </w:rPr>
        <w:t xml:space="preserve">, </w:t>
      </w:r>
      <w:hyperlink r:id="rId21">
        <w:r>
          <w:rPr>
            <w:lang w:val="zh_CN" w:bidi="zh_CN"/>
          </w:rPr>
          <w:rPr>
            <w:color w:val="0000EE"/>
            <w:u w:val="single"/>
          </w:rPr>
          <w:t>WIS 5:18</w:t>
        </w:r>
      </w:hyperlink>
      <w:r>
        <w:rPr>
          <w:lang w:val="zh_CN" w:bidi="zh_CN"/>
        </w:rPr>
        <w:t xml:space="preserve">, </w:t>
      </w:r>
      <w:hyperlink r:id="rId22">
        <w:r>
          <w:rPr>
            <w:lang w:val="zh_CN" w:bidi="zh_CN"/>
          </w:rPr>
          <w:rPr>
            <w:color w:val="0000EE"/>
            <w:u w:val="single"/>
          </w:rPr>
          <w:t>SIR 43:20</w:t>
        </w:r>
      </w:hyperlink>
      <w:r>
        <w:rPr>
          <w:lang w:val="zh_CN" w:bidi="zh_CN"/>
        </w:rPr>
        <w:t xml:space="preserve">, </w:t>
      </w:r>
      <w:hyperlink r:id="rId23">
        <w:r>
          <w:rPr>
            <w:lang w:val="zh_CN" w:bidi="zh_CN"/>
          </w:rPr>
          <w:rPr>
            <w:color w:val="0000EE"/>
            <w:u w:val="single"/>
          </w:rPr>
          <w:t>1MA 3:3</w:t>
        </w:r>
      </w:hyperlink>
      <w:r>
        <w:rPr>
          <w:lang w:val="zh_CN" w:bidi="zh_CN"/>
        </w:rPr>
        <w:t xml:space="preserve">, </w:t>
      </w:r>
      <w:hyperlink r:id="rId24">
        <w:r>
          <w:rPr>
            <w:lang w:val="zh_CN" w:bidi="zh_CN"/>
          </w:rPr>
          <w:rPr>
            <w:color w:val="0000EE"/>
            <w:u w:val="single"/>
          </w:rPr>
          <w:t>1MA 6:2</w:t>
        </w:r>
      </w:hyperlink>
      <w:r>
        <w:rPr>
          <w:lang w:val="zh_CN" w:bidi="zh_CN"/>
        </w:rPr>
        <w:t xml:space="preserve">, </w:t>
      </w:r>
      <w:hyperlink r:id="rId25">
        <w:r>
          <w:rPr>
            <w:lang w:val="zh_CN" w:bidi="zh_CN"/>
          </w:rPr>
          <w:rPr>
            <w:color w:val="0000EE"/>
            <w:u w:val="single"/>
          </w:rPr>
          <w:t>1MA 6:43</w:t>
        </w:r>
      </w:hyperlink>
    </w:p>
    <w:p>
      <w:pPr>
        <w:pStyle w:val="Heading2"/>
      </w:pPr>
      <w:r>
        <w:rPr>
          <w:lang w:val="zh_CN" w:bidi="zh_CN"/>
        </w:rPr>
        <w:t>描述和用途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护胸甲 (Image generated by ChatGPT using OpenAI technology)</w:t>
      </w:r>
      <w:r>
        <w:rPr>
          <w:lang w:val="zh_CN" w:bidi="zh_CN"/>
        </w:rPr>
        <w:t>护胸甲是一件遮护胸部的盔甲（有时也遮护背部），保护胸（背）部不受近战兵器和弓箭所伤。护胸甲一般是用金属或用金属加固的厚皮革制成，遮盖颈部和腰部之间的胸部，用系带绕过背部来固定。</w:t>
      </w:r>
    </w:p>
    <w:p>
      <w:r>
        <w:drawing>
          <wp:inline xmlns:a="http://schemas.openxmlformats.org/drawingml/2006/main" xmlns:pic="http://schemas.openxmlformats.org/drawingml/2006/picture">
            <wp:extent cx="1463040" cy="18324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832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在</w:t>
      </w:r>
      <w:hyperlink r:id="rId17">
        <w:r>
          <w:rPr>
            <w:lang w:val="zh_CN" w:bidi="zh_CN"/>
          </w:rPr>
          <w:rPr>
            <w:color w:val="0000EE"/>
            <w:u w:val="single"/>
          </w:rPr>
          <w:t>EPH 6:14</w:t>
        </w:r>
      </w:hyperlink>
      <w:r>
        <w:rPr>
          <w:lang w:val="zh_CN" w:bidi="zh_CN"/>
        </w:rPr>
        <w:t xml:space="preserve"> 和</w:t>
      </w:r>
      <w:hyperlink r:id="rId18">
        <w:r>
          <w:rPr>
            <w:lang w:val="zh_CN" w:bidi="zh_CN"/>
          </w:rPr>
          <w:rPr>
            <w:color w:val="0000EE"/>
            <w:u w:val="single"/>
          </w:rPr>
          <w:t>1TH 5:8</w:t>
        </w:r>
      </w:hyperlink>
      <w:r>
        <w:rPr>
          <w:lang w:val="zh_CN" w:bidi="zh_CN"/>
        </w:rPr>
        <w:t xml:space="preserve"> 中，护胸甲是一个比喻，为要指出一些基督徒美德具有保护的能力（比较</w:t>
      </w:r>
      <w:hyperlink r:id="rId21">
        <w:r>
          <w:rPr>
            <w:lang w:val="zh_CN" w:bidi="zh_CN"/>
          </w:rPr>
          <w:rPr>
            <w:color w:val="0000EE"/>
            <w:u w:val="single"/>
          </w:rPr>
          <w:t>WIS 5:18</w:t>
        </w:r>
      </w:hyperlink>
      <w:r>
        <w:rPr>
          <w:lang w:val="zh_CN" w:bidi="zh_CN"/>
        </w:rPr>
        <w:t xml:space="preserve"> ）。因此，这种比喻可以译作：“我们必须用信和爱保护自己，就像穿上盔甲一样”（</w:t>
      </w:r>
      <w:r>
        <w:rPr>
          <w:lang w:val="zh_CN" w:bidi="zh_CN"/>
        </w:rPr>
        <w:t>SPCL</w:t>
      </w:r>
      <w:r>
        <w:rPr>
          <w:lang w:val="zh_CN" w:bidi="zh_CN"/>
        </w:rPr>
        <w:t xml:space="preserve"> 直译；</w:t>
      </w:r>
      <w:hyperlink r:id="rId18">
        <w:r>
          <w:rPr>
            <w:lang w:val="zh_CN" w:bidi="zh_CN"/>
          </w:rPr>
          <w:rPr>
            <w:color w:val="0000EE"/>
            <w:u w:val="single"/>
          </w:rPr>
          <w:t>1TH 5:8</w:t>
        </w:r>
      </w:hyperlink>
      <w:r>
        <w:rPr>
          <w:lang w:val="zh_CN" w:bidi="zh_CN"/>
        </w:rPr>
        <w:t xml:space="preserve"> b），或“生活正直如你胸膛上的保护”（</w:t>
      </w:r>
      <w:r>
        <w:rPr>
          <w:lang w:val="zh_CN" w:bidi="zh_CN"/>
        </w:rPr>
        <w:t>NCV</w:t>
      </w:r>
      <w:r>
        <w:rPr>
          <w:lang w:val="zh_CN" w:bidi="zh_CN"/>
        </w:rPr>
        <w:t xml:space="preserve"> 直译；</w:t>
      </w:r>
      <w:hyperlink r:id="rId17">
        <w:r>
          <w:rPr>
            <w:lang w:val="zh_CN" w:bidi="zh_CN"/>
          </w:rPr>
          <w:rPr>
            <w:color w:val="0000EE"/>
            <w:u w:val="single"/>
          </w:rPr>
          <w:t>EPH 6:14</w:t>
        </w:r>
      </w:hyperlink>
      <w:r>
        <w:rPr>
          <w:lang w:val="zh_CN" w:bidi="zh_CN"/>
        </w:rPr>
        <w:t xml:space="preserve"> c）。</w:t>
      </w:r>
    </w:p>
    <w:p>
      <w:pPr/>
      <w:r>
        <w:rPr>
          <w:lang w:val="zh_CN" w:bidi="zh_CN"/>
        </w:rPr>
      </w:r>
      <w:r>
        <w:rPr>
          <w:lang w:val="zh_CN" w:bidi="zh_CN"/>
        </w:rPr>
        <w:t>在</w:t>
      </w:r>
      <w:hyperlink r:id="rId19">
        <w:r>
          <w:rPr>
            <w:lang w:val="zh_CN" w:bidi="zh_CN"/>
          </w:rPr>
          <w:rPr>
            <w:color w:val="0000EE"/>
            <w:u w:val="single"/>
          </w:rPr>
          <w:t>REV 9:9</w:t>
        </w:r>
      </w:hyperlink>
      <w:r>
        <w:rPr>
          <w:lang w:val="zh_CN" w:bidi="zh_CN"/>
        </w:rPr>
        <w:t xml:space="preserve"> ，护胸甲是给马戴的。有时，人们会给战马戴上护胸甲来保护它们免受敌人刀枪的伤害。这节经文的前半节可译为：“它们有鳞像铁制的胸甲”（</w:t>
      </w:r>
      <w:r>
        <w:rPr>
          <w:lang w:val="zh_CN" w:bidi="zh_CN"/>
        </w:rPr>
        <w:t>RSV</w:t>
      </w:r>
      <w:r>
        <w:rPr>
          <w:lang w:val="zh_CN" w:bidi="zh_CN"/>
        </w:rPr>
        <w:t xml:space="preserve"> 英文直译），或“它们穿着甲胄，好像铁制的胸甲”（</w:t>
      </w:r>
      <w:r>
        <w:rPr>
          <w:lang w:val="zh_CN" w:bidi="zh_CN"/>
        </w:rPr>
        <w:t>NJB</w:t>
      </w:r>
      <w:r>
        <w:rPr>
          <w:lang w:val="zh_CN" w:bidi="zh_CN"/>
        </w:rPr>
        <w:t xml:space="preserve"> ），或“它们的身体被一种铁甲覆盖”（</w:t>
      </w:r>
      <w:r>
        <w:rPr>
          <w:lang w:val="zh_CN" w:bidi="zh_CN"/>
        </w:rPr>
        <w:t>SPCL</w:t>
      </w:r>
      <w:r>
        <w:rPr>
          <w:lang w:val="zh_CN" w:bidi="zh_CN"/>
        </w:rPr>
        <w:t xml:space="preserve"> ），或“它们的身体覆盖着东西，像是保护人胸部的金属片”。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1Kgs22:34" TargetMode="External"/><Relationship Id="rId15" Type="http://schemas.openxmlformats.org/officeDocument/2006/relationships/hyperlink" Target="https://ref.ly/2Chr18:33" TargetMode="External"/><Relationship Id="rId16" Type="http://schemas.openxmlformats.org/officeDocument/2006/relationships/hyperlink" Target="https://ref.ly/Isa59:17" TargetMode="External"/><Relationship Id="rId17" Type="http://schemas.openxmlformats.org/officeDocument/2006/relationships/hyperlink" Target="https://ref.ly/Eph6:14" TargetMode="External"/><Relationship Id="rId18" Type="http://schemas.openxmlformats.org/officeDocument/2006/relationships/hyperlink" Target="https://ref.ly/1Thess5:8" TargetMode="External"/><Relationship Id="rId19" Type="http://schemas.openxmlformats.org/officeDocument/2006/relationships/hyperlink" Target="https://ref.ly/Rev9:9" TargetMode="External"/><Relationship Id="rId20" Type="http://schemas.openxmlformats.org/officeDocument/2006/relationships/hyperlink" Target="https://ref.ly/Rev9:17" TargetMode="External"/><Relationship Id="rId21" Type="http://schemas.openxmlformats.org/officeDocument/2006/relationships/hyperlink" Target="https://ref.ly/Wis5:18" TargetMode="External"/><Relationship Id="rId22" Type="http://schemas.openxmlformats.org/officeDocument/2006/relationships/hyperlink" Target="https://ref.ly/Sir43:20" TargetMode="External"/><Relationship Id="rId23" Type="http://schemas.openxmlformats.org/officeDocument/2006/relationships/hyperlink" Target="https://ref.ly/1Macc3:3" TargetMode="External"/><Relationship Id="rId24" Type="http://schemas.openxmlformats.org/officeDocument/2006/relationships/hyperlink" Target="https://ref.ly/1Macc6:2" TargetMode="External"/><Relationship Id="rId25" Type="http://schemas.openxmlformats.org/officeDocument/2006/relationships/hyperlink" Target="https://ref.ly/1Macc6:43" TargetMode="External"/><Relationship Id="rId26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