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标题：木匠（carpenter）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1.12</w:t>
      </w:r>
      <w:r>
        <w:rPr>
          <w:lang w:val="zh_CN" w:bidi="zh_CN"/>
        </w:rPr>
        <w:t xml:space="preserve"> 标题：木匠（carpenter）</w:t>
      </w:r>
    </w:p>
    <w:p>
      <w:pPr>
        <w:pStyle w:val="Heading2"/>
      </w:pPr>
      <w:r>
        <w:rPr>
          <w:lang w:val="zh_CN" w:bidi="zh_CN"/>
        </w:rPr>
        <w:t>斧：参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1.1.9.2 叉 (fork)&lt;REALIA:1.1.9.2&gt;</w:t>
        </w:r>
      </w:hyperlink>
      <w:r>
        <w:rPr>
          <w:lang w:val="zh_CN" w:bidi="zh_CN"/>
        </w:rPr>
        <w:t xml:space="preserve"> 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标题：锤子（hammer）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1.12.1</w:t>
      </w:r>
      <w:r>
        <w:rPr>
          <w:lang w:val="zh_CN" w:bidi="zh_CN"/>
        </w:rPr>
        <w:t xml:space="preserve"> 标题：锤子（hammer）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来：הַלְמוּת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(音译：halmuth)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JDG 5:26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来：מַקֶּבֶת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(音译：maqavah, maqeveth)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JDG 4:21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1KI 6:7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ISA 44:12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JER 10:4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来：מִקְשָׁה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(音译：miqshah)</w:t>
      </w:r>
      <w:hyperlink r:id="rId20">
        <w:r>
          <w:rPr>
            <w:lang w:val="zh_CN" w:bidi="zh_CN"/>
          </w:rPr>
          <w:rPr>
            <w:color w:val="0000EE"/>
            <w:u w:val="single"/>
          </w:rPr>
          <w:t>EXO 25:18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EXO 25:31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EXO 25:36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EXO 37:7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EXO 37:17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EXO 37:22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NUM 8:4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NUM 8:4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NUM 10:2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来：פַּטִּישׁ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(音译：patish)</w:t>
      </w:r>
      <w:hyperlink r:id="rId28">
        <w:r>
          <w:rPr>
            <w:lang w:val="zh_CN" w:bidi="zh_CN"/>
          </w:rPr>
          <w:rPr>
            <w:color w:val="0000EE"/>
            <w:u w:val="single"/>
          </w:rPr>
          <w:t>ISA 41:7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JER 23:29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JER 50:23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来：רִקֻּעַ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(音译：riqua‘)</w:t>
      </w:r>
      <w:hyperlink r:id="rId31">
        <w:r>
          <w:rPr>
            <w:lang w:val="zh_CN" w:bidi="zh_CN"/>
          </w:rPr>
          <w:rPr>
            <w:color w:val="0000EE"/>
            <w:u w:val="single"/>
          </w:rPr>
          <w:t>NUM 17:3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希：ἐλατός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(音译：elatos)</w:t>
      </w:r>
      <w:hyperlink r:id="rId32">
        <w:r>
          <w:rPr>
            <w:lang w:val="zh_CN" w:bidi="zh_CN"/>
          </w:rPr>
          <w:rPr>
            <w:color w:val="0000EE"/>
            <w:u w:val="single"/>
          </w:rPr>
          <w:t>SIR 50:16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希：ὁλοσφύρητος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(音译：olosfurētos)</w:t>
      </w:r>
      <w:hyperlink r:id="rId33">
        <w:r>
          <w:rPr>
            <w:lang w:val="zh_CN" w:bidi="zh_CN"/>
          </w:rPr>
          <w:rPr>
            <w:color w:val="0000EE"/>
            <w:u w:val="single"/>
          </w:rPr>
          <w:t>SIR 50:9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希：σφῦρα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(音译：sfura)</w:t>
      </w:r>
      <w:hyperlink r:id="rId34">
        <w:r>
          <w:rPr>
            <w:lang w:val="zh_CN" w:bidi="zh_CN"/>
          </w:rPr>
          <w:rPr>
            <w:color w:val="0000EE"/>
            <w:u w:val="single"/>
          </w:rPr>
          <w:t>SIR 38:28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木锤 (© Giovanni Dall'Orto, Attribution, via Wikimedia Commons)</w:t>
      </w:r>
      <w:r>
        <w:rPr>
          <w:lang w:val="zh_CN" w:bidi="zh_CN"/>
        </w:rPr>
        <w:t>锤子是一种工具，长约30厘米（1英尺），有一个通常用木头做成的手柄，手柄上固定着一个石头、木头或金属（不太常见）的头。手柄装在锤头的孔内。</w:t>
      </w:r>
    </w:p>
    <w:p>
      <w:r>
        <w:drawing>
          <wp:inline xmlns:a="http://schemas.openxmlformats.org/drawingml/2006/main" xmlns:pic="http://schemas.openxmlformats.org/drawingml/2006/picture">
            <wp:extent cx="1463040" cy="656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656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用锤子工作的人 (Elbert Boot © United Bible Societies)</w:t>
      </w:r>
      <w:r>
        <w:rPr>
          <w:lang w:val="zh_CN" w:bidi="zh_CN"/>
        </w:rPr>
        <w:t>锤子有多种用途，例如砸碎或修整建筑石块、将钉子或橛子敲到木头里面，或将橛子敲入地里。铁匠也用锤子来使热铁成型。</w:t>
      </w:r>
    </w:p>
    <w:p>
      <w:r>
        <w:t>&lt;image: 2Q==&gt;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miqshah</w:t>
      </w:r>
      <w:r>
        <w:rPr>
          <w:lang w:val="zh_CN" w:bidi="zh_CN"/>
        </w:rPr>
        <w:t xml:space="preserve"> 的意思不太确定。这个词似乎是指工匠处理金属物件的成果，即“锤打出来的作品”或“打好的工件”。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标题：钉子、长钉（nail, spike）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1.12.2</w:t>
      </w:r>
      <w:r>
        <w:rPr>
          <w:lang w:val="zh_CN" w:bidi="zh_CN"/>
        </w:rPr>
        <w:t xml:space="preserve"> 标题：钉子、长钉（nail, spike）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来：מַסְמֵר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(音译：masmer)</w:t>
      </w:r>
      <w:hyperlink r:id="rId36">
        <w:r>
          <w:rPr>
            <w:lang w:val="zh_CN" w:bidi="zh_CN"/>
          </w:rPr>
          <w:rPr>
            <w:color w:val="0000EE"/>
            <w:u w:val="single"/>
          </w:rPr>
          <w:t>1CH 22:3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2CH 3:9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ISA 41:7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JER 10:4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来：מַשְׂמֵרָה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(音译：masmerah)</w:t>
      </w:r>
      <w:hyperlink r:id="rId38">
        <w:r>
          <w:rPr>
            <w:lang w:val="zh_CN" w:bidi="zh_CN"/>
          </w:rPr>
          <w:rPr>
            <w:color w:val="0000EE"/>
            <w:u w:val="single"/>
          </w:rPr>
          <w:t>ECC 12:11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希：ἧλος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(音译：hēlos)</w:t>
      </w:r>
      <w:hyperlink r:id="rId39">
        <w:r>
          <w:rPr>
            <w:lang w:val="zh_CN" w:bidi="zh_CN"/>
          </w:rPr>
          <w:rPr>
            <w:color w:val="0000EE"/>
            <w:u w:val="single"/>
          </w:rPr>
          <w:t>JHN 20:25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JHN 20:25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踝骨上的钉子 (Gary Todd, Israel Museum, CC0, via Wikimedia Commons)</w:t>
      </w:r>
      <w:r>
        <w:rPr>
          <w:lang w:val="zh_CN" w:bidi="zh_CN"/>
        </w:rPr>
        <w:t>钉子是一个细金属件（通常是铁的），一头非常尖锐。它与现代钉子的作用大致相同，可以把木头固定在一起或者固定到地上。</w:t>
      </w:r>
    </w:p>
    <w:p>
      <w:r>
        <w:t>&lt;image: Z&gt;</w:t>
      </w:r>
    </w:p>
    <w:p>
      <w:pPr/>
      <w:r>
        <w:rPr>
          <w:lang w:val="zh_CN" w:bidi="zh_CN"/>
        </w:rPr>
      </w:r>
      <w:r>
        <w:rPr>
          <w:lang w:val="zh_CN" w:bidi="zh_CN"/>
        </w:rPr>
        <w:t>钉十字架所用的长钉是一个非常粗的尖头铁钉，长约20厘米（8英寸），大约有男子的手指那么粗。1968年，考古发掘出土了一个被钉十字架的人的遗骸，仍有一个金属长钉嵌在踝关节处，从侧面横穿而过。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有些语言区分了相对较小的钉子和较大的长钉。在谈到钉十字架时，所用的词语应是后者，另外</w:t>
      </w:r>
      <w:hyperlink r:id="rId36">
        <w:r>
          <w:rPr>
            <w:lang w:val="zh_CN" w:bidi="zh_CN"/>
          </w:rPr>
          <w:rPr>
            <w:color w:val="0000EE"/>
            <w:u w:val="single"/>
          </w:rPr>
          <w:t>1CH 22:3</w:t>
        </w:r>
      </w:hyperlink>
      <w:r>
        <w:rPr>
          <w:lang w:val="zh_CN" w:bidi="zh_CN"/>
        </w:rPr>
        <w:t xml:space="preserve"> 所记大门上使用的钉子也应该用后面这个词。译词所指的长钉应该要足够坚固，两三个这种钉子就能够承受一个人的体重。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罗马时期的铁钉 (© Takkk, CC BY-SA 3.0, via Wikimedia Commons)</w:t>
      </w:r>
      <w:r>
        <w:rPr>
          <w:lang w:val="zh_CN" w:bidi="zh_CN"/>
        </w:rPr>
        <w:t xml:space="preserve">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2CH 3:9</w:t>
        </w:r>
      </w:hyperlink>
      <w:r>
        <w:rPr>
          <w:lang w:val="zh_CN" w:bidi="zh_CN"/>
        </w:rPr>
        <w:t xml:space="preserve"> 中提到的钉子是用金子制成，大小差别很大。</w:t>
      </w:r>
      <w:r>
        <w:rPr>
          <w:lang w:val="zh_CN" w:bidi="zh_CN"/>
        </w:rPr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5189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1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标题：凿子、刨子（chisel, plane）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1.12.3</w:t>
      </w:r>
      <w:r>
        <w:rPr>
          <w:lang w:val="zh_CN" w:bidi="zh_CN"/>
        </w:rPr>
        <w:t xml:space="preserve"> 标题：凿子、刨子（chisel, plane）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来：מַקְצוּעָה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(音译：maqtsu‘a)</w:t>
      </w:r>
      <w:hyperlink r:id="rId41">
        <w:r>
          <w:rPr>
            <w:lang w:val="zh_CN" w:bidi="zh_CN"/>
          </w:rPr>
          <w:rPr>
            <w:color w:val="0000EE"/>
            <w:u w:val="single"/>
          </w:rPr>
          <w:t>ISA 44:13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用凿子在一块木头上雕刻的人 (Image generated by ChatGPT using OpenAI technology)</w:t>
      </w:r>
      <w:r>
        <w:rPr>
          <w:lang w:val="zh_CN" w:bidi="zh_CN"/>
        </w:rPr>
        <w:t>凿子或刨子是一种金属工具，有一条锋利的边，用来塑造木料的形状。</w:t>
      </w:r>
    </w:p>
    <w:p>
      <w:r>
        <w:drawing>
          <wp:inline xmlns:a="http://schemas.openxmlformats.org/drawingml/2006/main" xmlns:pic="http://schemas.openxmlformats.org/drawingml/2006/picture">
            <wp:extent cx="6096000" cy="914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ISA 44:13</w:t>
        </w:r>
      </w:hyperlink>
      <w:r>
        <w:rPr>
          <w:lang w:val="zh_CN" w:bidi="zh_CN"/>
        </w:rPr>
        <w:t xml:space="preserve"> ：这节经文提到了木匠用一块木头制作偶像时使用的三种工具。这三种工具仅在圣经此处出现一次，主要依据上下文和词源来确定词的意思。其中两种工具，即</w:t>
      </w:r>
      <w:r>
        <w:rPr>
          <w:i/>
          <w:lang w:val="zh_CN" w:bidi="zh_CN"/>
        </w:rPr>
        <w:t>sered</w:t>
      </w:r>
      <w:r>
        <w:rPr>
          <w:lang w:val="zh_CN" w:bidi="zh_CN"/>
        </w:rPr>
        <w:t xml:space="preserve"> （参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1.12.6 铁笔、记号笔 (stylus, marker)&lt;REALIA:1.12.6&gt;</w:t>
        </w:r>
      </w:hyperlink>
      <w:r>
        <w:rPr>
          <w:lang w:val="zh_CN" w:bidi="zh_CN"/>
        </w:rPr>
        <w:t xml:space="preserve"> ）和</w:t>
      </w:r>
      <w:r>
        <w:rPr>
          <w:i/>
          <w:lang w:val="zh_CN" w:bidi="zh_CN"/>
        </w:rPr>
        <w:t>mchugah</w:t>
      </w:r>
      <w:r>
        <w:rPr>
          <w:lang w:val="zh_CN" w:bidi="zh_CN"/>
        </w:rPr>
        <w:t xml:space="preserve"> （参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1.12.7 圆规、画圆工具 (compass, circle instrument)&lt;REALIA:1.12.7&gt;</w:t>
        </w:r>
      </w:hyperlink>
      <w:r>
        <w:rPr>
          <w:lang w:val="zh_CN" w:bidi="zh_CN"/>
        </w:rPr>
        <w:t xml:space="preserve"> ），用来在雕刻木料之前做出标记，而</w:t>
      </w:r>
      <w:r>
        <w:rPr>
          <w:i/>
          <w:lang w:val="zh_CN" w:bidi="zh_CN"/>
        </w:rPr>
        <w:t>maqtsu‘a</w:t>
      </w:r>
      <w:r>
        <w:rPr>
          <w:lang w:val="zh_CN" w:bidi="zh_CN"/>
        </w:rPr>
        <w:t xml:space="preserve"> 则用来切割木料并将其塑造成想要的形状。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GNT</w:t>
      </w:r>
      <w:r>
        <w:rPr>
          <w:lang w:val="zh_CN" w:bidi="zh_CN"/>
        </w:rPr>
        <w:t xml:space="preserve"> 将</w:t>
      </w:r>
      <w:r>
        <w:rPr>
          <w:i/>
          <w:lang w:val="zh_CN" w:bidi="zh_CN"/>
        </w:rPr>
        <w:t>maqtsu‘a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mchugah</w:t>
      </w:r>
      <w:r>
        <w:rPr>
          <w:lang w:val="zh_CN" w:bidi="zh_CN"/>
        </w:rPr>
        <w:t xml:space="preserve"> 合译为“tools”（“工具”）。如果当地文化不知道凿子或刨子，则可以采用这种译法。另外，也可以将</w:t>
      </w:r>
      <w:r>
        <w:rPr>
          <w:i/>
          <w:lang w:val="zh_CN" w:bidi="zh_CN"/>
        </w:rPr>
        <w:t>maqtsu‘a</w:t>
      </w:r>
      <w:r>
        <w:rPr>
          <w:lang w:val="zh_CN" w:bidi="zh_CN"/>
        </w:rPr>
        <w:t xml:space="preserve"> 译为“刀”。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标题：锥子（awl）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1.12.4</w:t>
      </w:r>
      <w:r>
        <w:rPr>
          <w:lang w:val="zh_CN" w:bidi="zh_CN"/>
        </w:rPr>
        <w:t xml:space="preserve"> 标题：锥子（awl）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来：מַרְצֵעַ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(音译：martsea‘)</w:t>
      </w:r>
      <w:hyperlink r:id="rId43">
        <w:r>
          <w:rPr>
            <w:lang w:val="zh_CN" w:bidi="zh_CN"/>
          </w:rPr>
          <w:rPr>
            <w:color w:val="0000EE"/>
            <w:u w:val="single"/>
          </w:rPr>
          <w:t>EXO 21:6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DEU 15:17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罗马时期的铁制缝合锥（维迪古罗马博物馆（Vidy Roman Museum），洛桑（Lausanne），瑞士） (© Rama, CC BY-SA 2.0 FR, CeCILL or CC BY-SA 2.0 FR, via Wikimedia Commons)</w:t>
      </w:r>
      <w:r>
        <w:rPr>
          <w:lang w:val="zh_CN" w:bidi="zh_CN"/>
        </w:rPr>
        <w:t>锥子是一种手工工具，带有尖头，用来在木头、皮革或其他材料上钻孔。尖头的材质可能是金属、骨头或石头。有时，锥子会有一个由木头或骨头做成的手柄。</w:t>
      </w:r>
    </w:p>
    <w:p>
      <w:r>
        <w:t>&lt;image: 9k=&gt;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圣经只提到这种工具一次，用来刺穿奴隶的耳朵，象征他已经选择终身跟随他的主人。主人可能会在穿刺出来的孔中放置一个表示所有权的环或带子。在翻译时，说明工具的样式比指出工具的名称更加重要。如果没有“锥子”这个词，翻译者可以使用一个表示类似尖头工具的词，例如“钉子”或“刀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标题：锯（saw）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1.12.5</w:t>
      </w:r>
      <w:r>
        <w:rPr>
          <w:lang w:val="zh_CN" w:bidi="zh_CN"/>
        </w:rPr>
        <w:t xml:space="preserve"> 标题：锯（saw）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希：πρίζω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(音译：prizō（动词）)</w:t>
      </w:r>
      <w:hyperlink r:id="rId45">
        <w:r>
          <w:rPr>
            <w:lang w:val="zh_CN" w:bidi="zh_CN"/>
          </w:rPr>
          <w:rPr>
            <w:color w:val="0000EE"/>
            <w:u w:val="single"/>
          </w:rPr>
          <w:t>HEB 11:37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雕刻家内巴蒙（Nebamun）和伊普基（Ipuki）墓室壁画上的木匠图像 (Eloquence, Public domain, via Wikimedia Commons)</w:t>
      </w:r>
      <w:r>
        <w:rPr>
          <w:lang w:val="zh_CN" w:bidi="zh_CN"/>
        </w:rPr>
        <w:t>锯是一种带有锯齿状边缘的扁平工具，用来把物件切成两半。锯可以用燧石等硬石，或者用金属制成，有时配有手柄。</w:t>
      </w:r>
    </w:p>
    <w:p>
      <w:r>
        <w:drawing>
          <wp:inline xmlns:a="http://schemas.openxmlformats.org/drawingml/2006/main" xmlns:pic="http://schemas.openxmlformats.org/drawingml/2006/picture">
            <wp:extent cx="4572000" cy="8563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563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HEB 11:37</w:t>
        </w:r>
      </w:hyperlink>
      <w:r>
        <w:rPr>
          <w:lang w:val="zh_CN" w:bidi="zh_CN"/>
        </w:rPr>
        <w:t xml:space="preserve"> ：可能没有必要对这种工具做出非常精确的描述。</w:t>
      </w:r>
      <w:r>
        <w:rPr>
          <w:lang w:val="zh_CN" w:bidi="zh_CN"/>
        </w:rPr>
        <w:t>NCV</w:t>
      </w:r>
      <w:r>
        <w:rPr>
          <w:lang w:val="zh_CN" w:bidi="zh_CN"/>
        </w:rPr>
        <w:t xml:space="preserve"> 的译词“cut in half”（“切成两半”）已经充分表达出了意思。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标题：铁笔、记号笔（stylus, marker）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1.12.6</w:t>
      </w:r>
      <w:r>
        <w:rPr>
          <w:lang w:val="zh_CN" w:bidi="zh_CN"/>
        </w:rPr>
        <w:t xml:space="preserve"> 标题：铁笔、记号笔（stylus, marker）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来：שֶׂרֶד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(音译：sered)</w:t>
      </w:r>
      <w:hyperlink r:id="rId41">
        <w:r>
          <w:rPr>
            <w:lang w:val="zh_CN" w:bidi="zh_CN"/>
          </w:rPr>
          <w:rPr>
            <w:color w:val="0000EE"/>
            <w:u w:val="single"/>
          </w:rPr>
          <w:t>ISA 44:13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(Image generated by ChatGPT using OpenAI technology)</w:t>
      </w:r>
      <w:r>
        <w:rPr>
          <w:lang w:val="zh_CN" w:bidi="zh_CN"/>
        </w:rPr>
        <w:t>铁笔是一种用来在木头上做出标记的工具。木匠使用铁笔划出他想要制作出来的形状。</w:t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ISA 44:13</w:t>
        </w:r>
      </w:hyperlink>
      <w:r>
        <w:rPr>
          <w:lang w:val="zh_CN" w:bidi="zh_CN"/>
        </w:rPr>
        <w:t xml:space="preserve"> ：希伯来文</w:t>
      </w:r>
      <w:r>
        <w:rPr>
          <w:i/>
          <w:lang w:val="zh_CN" w:bidi="zh_CN"/>
        </w:rPr>
        <w:t>sered</w:t>
      </w:r>
      <w:r>
        <w:rPr>
          <w:lang w:val="zh_CN" w:bidi="zh_CN"/>
        </w:rPr>
        <w:t xml:space="preserve"> 可以指两种不同的工具，不过两者的功能相同。一种可能是在木头上刻出标记的尖头工具（“stylus”“铁笔”，</w:t>
      </w:r>
      <w:r>
        <w:rPr>
          <w:lang w:val="zh_CN" w:bidi="zh_CN"/>
        </w:rPr>
        <w:t>NRSV</w:t>
      </w:r>
      <w:r>
        <w:rPr>
          <w:lang w:val="zh_CN" w:bidi="zh_CN"/>
        </w:rPr>
        <w:t xml:space="preserve"> ）；另一种可能是红色的软石头，类似于粉笔，木匠可以用它在木头上做标记（“chalk”“粉笔”，</w:t>
      </w:r>
      <w:r>
        <w:rPr>
          <w:lang w:val="zh_CN" w:bidi="zh_CN"/>
        </w:rPr>
        <w:t>GNT</w:t>
      </w:r>
      <w:r>
        <w:rPr>
          <w:lang w:val="zh_CN" w:bidi="zh_CN"/>
        </w:rPr>
        <w:t xml:space="preserve"> ；“red chalk”“红色粉笔”，</w:t>
      </w:r>
      <w:r>
        <w:rPr>
          <w:lang w:val="zh_CN" w:bidi="zh_CN"/>
        </w:rPr>
        <w:t>NASB</w:t>
      </w:r>
      <w:r>
        <w:rPr>
          <w:lang w:val="zh_CN" w:bidi="zh_CN"/>
        </w:rPr>
        <w:t xml:space="preserve"> ；“marker”“记号笔”，</w:t>
      </w:r>
      <w:r>
        <w:rPr>
          <w:lang w:val="zh_CN" w:bidi="zh_CN"/>
        </w:rPr>
        <w:t>NIV</w:t>
      </w:r>
      <w:r>
        <w:rPr>
          <w:lang w:val="zh_CN" w:bidi="zh_CN"/>
        </w:rPr>
        <w:t xml:space="preserve"> ）。</w:t>
      </w:r>
      <w:r>
        <w:rPr>
          <w:lang w:val="zh_CN" w:bidi="zh_CN"/>
        </w:rPr>
        <w:t>CEV</w:t>
      </w:r>
      <w:r>
        <w:rPr>
          <w:lang w:val="zh_CN" w:bidi="zh_CN"/>
        </w:rPr>
        <w:t xml:space="preserve"> 译作“then draws an outline”（“然后划出一个轮廓”），虽然没有明确提到这种工具，但却清楚地表达出本节第二个分句的意思。另参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1.12.3 凿子、刨子 (chisel, plane)&lt;REALIA:1.12.3&gt;</w:t>
        </w:r>
      </w:hyperlink>
      <w:r>
        <w:rPr>
          <w:lang w:val="zh_CN" w:bidi="zh_CN"/>
        </w:rPr>
        <w:t xml:space="preserve"> 中的注解。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标题：圆规、画圆工具（compass, circle instrument）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1.12.7</w:t>
      </w:r>
      <w:r>
        <w:rPr>
          <w:lang w:val="zh_CN" w:bidi="zh_CN"/>
        </w:rPr>
        <w:t xml:space="preserve"> 标题：圆规、画圆工具（compass, circle instrument）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来：מְחוּגָה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(音译：mchugah)</w:t>
      </w:r>
      <w:hyperlink r:id="rId41">
        <w:r>
          <w:rPr>
            <w:lang w:val="zh_CN" w:bidi="zh_CN"/>
          </w:rPr>
          <w:rPr>
            <w:color w:val="0000EE"/>
            <w:u w:val="single"/>
          </w:rPr>
          <w:t>ISA 44:13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罗马指南针（公元1至3世纪） (© Bullenwächter / Andreas Franzkowiak, Halstenbek, CC BY-SA 3.0, via Wikimedia Commons; cropped)</w:t>
      </w:r>
      <w:r>
        <w:rPr>
          <w:lang w:val="zh_CN" w:bidi="zh_CN"/>
        </w:rPr>
        <w:t>圆规是绘制或标记圆形所用的工具。另外，这种工具也可用于测量。</w:t>
      </w:r>
    </w:p>
    <w:p>
      <w:r>
        <w:drawing>
          <wp:inline xmlns:a="http://schemas.openxmlformats.org/drawingml/2006/main" xmlns:pic="http://schemas.openxmlformats.org/drawingml/2006/picture">
            <wp:extent cx="1463040" cy="3468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3468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1.12.3 凿子、刨子 (chisel, plane)&lt;REALIA:1.12.3&gt;</w:t>
        </w:r>
      </w:hyperlink>
      <w:r>
        <w:rPr>
          <w:lang w:val="zh_CN" w:bidi="zh_CN"/>
        </w:rPr>
        <w:t xml:space="preserve"> 中的注解。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" TargetMode="External"/><Relationship Id="rId15" Type="http://schemas.openxmlformats.org/officeDocument/2006/relationships/hyperlink" Target="https://ref.ly/Judg5:26" TargetMode="External"/><Relationship Id="rId16" Type="http://schemas.openxmlformats.org/officeDocument/2006/relationships/hyperlink" Target="https://ref.ly/Judg4:21" TargetMode="External"/><Relationship Id="rId17" Type="http://schemas.openxmlformats.org/officeDocument/2006/relationships/hyperlink" Target="https://ref.ly/1Kgs6:7" TargetMode="External"/><Relationship Id="rId18" Type="http://schemas.openxmlformats.org/officeDocument/2006/relationships/hyperlink" Target="https://ref.ly/Isa44:12" TargetMode="External"/><Relationship Id="rId19" Type="http://schemas.openxmlformats.org/officeDocument/2006/relationships/hyperlink" Target="https://ref.ly/Jer10:4" TargetMode="External"/><Relationship Id="rId20" Type="http://schemas.openxmlformats.org/officeDocument/2006/relationships/hyperlink" Target="https://ref.ly/Exod25:18" TargetMode="External"/><Relationship Id="rId21" Type="http://schemas.openxmlformats.org/officeDocument/2006/relationships/hyperlink" Target="https://ref.ly/Exod25:31" TargetMode="External"/><Relationship Id="rId22" Type="http://schemas.openxmlformats.org/officeDocument/2006/relationships/hyperlink" Target="https://ref.ly/Exod25:36" TargetMode="External"/><Relationship Id="rId23" Type="http://schemas.openxmlformats.org/officeDocument/2006/relationships/hyperlink" Target="https://ref.ly/Exod37:7" TargetMode="External"/><Relationship Id="rId24" Type="http://schemas.openxmlformats.org/officeDocument/2006/relationships/hyperlink" Target="https://ref.ly/Exod37:17" TargetMode="External"/><Relationship Id="rId25" Type="http://schemas.openxmlformats.org/officeDocument/2006/relationships/hyperlink" Target="https://ref.ly/Exod37:22" TargetMode="External"/><Relationship Id="rId26" Type="http://schemas.openxmlformats.org/officeDocument/2006/relationships/hyperlink" Target="https://ref.ly/Num8:4" TargetMode="External"/><Relationship Id="rId27" Type="http://schemas.openxmlformats.org/officeDocument/2006/relationships/hyperlink" Target="https://ref.ly/Num10:2" TargetMode="External"/><Relationship Id="rId28" Type="http://schemas.openxmlformats.org/officeDocument/2006/relationships/hyperlink" Target="https://ref.ly/Isa41:7" TargetMode="External"/><Relationship Id="rId29" Type="http://schemas.openxmlformats.org/officeDocument/2006/relationships/hyperlink" Target="https://ref.ly/Jer23:29" TargetMode="External"/><Relationship Id="rId30" Type="http://schemas.openxmlformats.org/officeDocument/2006/relationships/hyperlink" Target="https://ref.ly/Jer50:23" TargetMode="External"/><Relationship Id="rId31" Type="http://schemas.openxmlformats.org/officeDocument/2006/relationships/hyperlink" Target="https://ref.ly/Num17:3" TargetMode="External"/><Relationship Id="rId32" Type="http://schemas.openxmlformats.org/officeDocument/2006/relationships/hyperlink" Target="https://ref.ly/Sir50:16" TargetMode="External"/><Relationship Id="rId33" Type="http://schemas.openxmlformats.org/officeDocument/2006/relationships/hyperlink" Target="https://ref.ly/Sir50:9" TargetMode="External"/><Relationship Id="rId34" Type="http://schemas.openxmlformats.org/officeDocument/2006/relationships/hyperlink" Target="https://ref.ly/Sir38:28" TargetMode="External"/><Relationship Id="rId35" Type="http://schemas.openxmlformats.org/officeDocument/2006/relationships/image" Target="media/image1.jpg"/><Relationship Id="rId36" Type="http://schemas.openxmlformats.org/officeDocument/2006/relationships/hyperlink" Target="https://ref.ly/1Chr22:3" TargetMode="External"/><Relationship Id="rId37" Type="http://schemas.openxmlformats.org/officeDocument/2006/relationships/hyperlink" Target="https://ref.ly/2Chr3:9" TargetMode="External"/><Relationship Id="rId38" Type="http://schemas.openxmlformats.org/officeDocument/2006/relationships/hyperlink" Target="https://ref.ly/Eccl12:11" TargetMode="External"/><Relationship Id="rId39" Type="http://schemas.openxmlformats.org/officeDocument/2006/relationships/hyperlink" Target="https://ref.ly/John20:25" TargetMode="External"/><Relationship Id="rId40" Type="http://schemas.openxmlformats.org/officeDocument/2006/relationships/image" Target="media/image2.jpg"/><Relationship Id="rId41" Type="http://schemas.openxmlformats.org/officeDocument/2006/relationships/hyperlink" Target="https://ref.ly/Isa44:13" TargetMode="External"/><Relationship Id="rId42" Type="http://schemas.openxmlformats.org/officeDocument/2006/relationships/image" Target="media/image3.png"/><Relationship Id="rId43" Type="http://schemas.openxmlformats.org/officeDocument/2006/relationships/hyperlink" Target="https://ref.ly/Exod21:6" TargetMode="External"/><Relationship Id="rId44" Type="http://schemas.openxmlformats.org/officeDocument/2006/relationships/hyperlink" Target="https://ref.ly/Deut15:17" TargetMode="External"/><Relationship Id="rId45" Type="http://schemas.openxmlformats.org/officeDocument/2006/relationships/hyperlink" Target="https://ref.ly/Heb11:37" TargetMode="External"/><Relationship Id="rId46" Type="http://schemas.openxmlformats.org/officeDocument/2006/relationships/image" Target="media/image4.jpg"/><Relationship Id="rId47" Type="http://schemas.openxmlformats.org/officeDocument/2006/relationships/image" Target="media/image5.png"/><Relationship Id="rId48" Type="http://schemas.openxmlformats.org/officeDocument/2006/relationships/image" Target="media/image6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