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标题：客店、客栈、旅店（inn）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3.3</w:t>
      </w:r>
      <w:r>
        <w:rPr>
          <w:lang w:val="zh_CN" w:bidi="zh_CN"/>
        </w:rPr>
        <w:t xml:space="preserve"> 标题：客店、客栈、旅店（inn）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来：מָלוֹן, ארח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(音译：malon ’orchim)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希：κατάλυμα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(音译：kataluma)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LUK 2:7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SIR 14:25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1MA 3:45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ODA 1:13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希：πανδοχεῖον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(音译：pandocheion)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LUK 10:34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希：πανδοχεύς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(音译：pandocheus（“店主”）)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LUK 10:35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希：ταβέρνη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(音译：tabernē)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ACT 28:15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>旅店是供旅客住宿的地方，还提供膳食。与一些现代酒吧和酒店不同，旅店和酒精或卖淫并没有特别的联系。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有些语言可能需要将旅店的功能描述为：“人们可以过夜和吃饭的地方”，甚或是“人们可以付钱过夜和吃饭的地方”。在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  <w:r>
        <w:rPr>
          <w:lang w:val="zh_CN" w:bidi="zh_CN"/>
        </w:rPr>
        <w:t xml:space="preserve"> （《和》9:2），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的译文意为“旅行者过夜的房子”。旧约中所有出现希伯来文</w:t>
      </w:r>
      <w:r>
        <w:rPr>
          <w:i/>
          <w:lang w:val="zh_CN" w:bidi="zh_CN"/>
        </w:rPr>
        <w:t>malon</w:t>
      </w:r>
      <w:r>
        <w:rPr>
          <w:lang w:val="zh_CN" w:bidi="zh_CN"/>
        </w:rPr>
        <w:t xml:space="preserve"> 的经文中，可能只有这节经文是指为旅行者提供住宿的真正旅店或永久性建筑。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er9:1" TargetMode="External"/><Relationship Id="rId15" Type="http://schemas.openxmlformats.org/officeDocument/2006/relationships/hyperlink" Target="https://ref.ly/Luke2:7" TargetMode="External"/><Relationship Id="rId16" Type="http://schemas.openxmlformats.org/officeDocument/2006/relationships/hyperlink" Target="https://ref.ly/Sir14:25" TargetMode="External"/><Relationship Id="rId17" Type="http://schemas.openxmlformats.org/officeDocument/2006/relationships/hyperlink" Target="https://ref.ly/1Macc3:45" TargetMode="External"/><Relationship Id="rId18" Type="http://schemas.openxmlformats.org/officeDocument/2006/relationships/hyperlink" Target="https://ref.ly/Odes1:13" TargetMode="External"/><Relationship Id="rId19" Type="http://schemas.openxmlformats.org/officeDocument/2006/relationships/hyperlink" Target="https://ref.ly/Luke10:34" TargetMode="External"/><Relationship Id="rId20" Type="http://schemas.openxmlformats.org/officeDocument/2006/relationships/hyperlink" Target="https://ref.ly/Luke10:35" TargetMode="External"/><Relationship Id="rId21" Type="http://schemas.openxmlformats.org/officeDocument/2006/relationships/hyperlink" Target="https://ref.ly/Acts28:1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