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Seal, signet ring, ring</w:t>
      </w:r>
      <w:r>
        <w:rPr>
          <w:lang w:val="en_US" w:bidi="en_US"/>
        </w:rPr>
      </w:r>
    </w:p>
    <w:p>
      <w:pPr>
        <w:pStyle w:val="Heading1"/>
      </w:pPr>
      <w:r>
        <w:rPr>
          <w:lang w:val="en_US" w:bidi="en_US"/>
        </w:rPr>
        <w:t>10.2</w:t>
      </w:r>
      <w:r>
        <w:rPr>
          <w:lang w:val="en_US" w:bidi="en_US"/>
        </w:rPr>
        <w:t xml:space="preserve"> Seal, signet ring, ring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חתם, חוֹתָם, חוֹתֶמֶת</w:t>
      </w:r>
      <w:r>
        <w:rPr>
          <w:lang w:val="en_US" w:bidi="en_US"/>
        </w:rPr>
        <w:t xml:space="preserve"> </w:t>
      </w:r>
      <w:r>
        <w:rPr>
          <w:lang w:val="en_US" w:bidi="en_US"/>
        </w:rPr>
        <w:t>(chatham, chotham, chothemeth)</w:t>
      </w:r>
      <w:r>
        <w:rPr>
          <w:lang w:val="en_US" w:bidi="en_US"/>
        </w:rPr>
      </w:r>
      <w:hyperlink r:id="rId14">
        <w:r>
          <w:rPr>
            <w:lang w:val="en_US" w:bidi="en_US"/>
          </w:rPr>
          <w:rPr>
            <w:color w:val="0000EE"/>
            <w:u w:val="single"/>
          </w:rPr>
          <w:t>GEN 38:18</w:t>
        </w:r>
      </w:hyperlink>
      <w:r>
        <w:rPr>
          <w:lang w:val="en_US" w:bidi="en_US"/>
        </w:rPr>
        <w:t xml:space="preserve">, </w:t>
      </w:r>
      <w:hyperlink r:id="rId15">
        <w:r>
          <w:rPr>
            <w:lang w:val="en_US" w:bidi="en_US"/>
          </w:rPr>
          <w:rPr>
            <w:color w:val="0000EE"/>
            <w:u w:val="single"/>
          </w:rPr>
          <w:t>GEN 38:25</w:t>
        </w:r>
      </w:hyperlink>
      <w:r>
        <w:rPr>
          <w:lang w:val="en_US" w:bidi="en_US"/>
        </w:rPr>
        <w:t xml:space="preserve">, </w:t>
      </w:r>
      <w:hyperlink r:id="rId16">
        <w:r>
          <w:rPr>
            <w:lang w:val="en_US" w:bidi="en_US"/>
          </w:rPr>
          <w:rPr>
            <w:color w:val="0000EE"/>
            <w:u w:val="single"/>
          </w:rPr>
          <w:t>EXO 28:11</w:t>
        </w:r>
      </w:hyperlink>
      <w:r>
        <w:rPr>
          <w:lang w:val="en_US" w:bidi="en_US"/>
        </w:rPr>
        <w:t xml:space="preserve">, </w:t>
      </w:r>
      <w:hyperlink r:id="rId17">
        <w:r>
          <w:rPr>
            <w:lang w:val="en_US" w:bidi="en_US"/>
          </w:rPr>
          <w:rPr>
            <w:color w:val="0000EE"/>
            <w:u w:val="single"/>
          </w:rPr>
          <w:t>EXO 28:21</w:t>
        </w:r>
      </w:hyperlink>
      <w:r>
        <w:rPr>
          <w:lang w:val="en_US" w:bidi="en_US"/>
        </w:rPr>
        <w:t xml:space="preserve">, </w:t>
      </w:r>
      <w:hyperlink r:id="rId18">
        <w:r>
          <w:rPr>
            <w:lang w:val="en_US" w:bidi="en_US"/>
          </w:rPr>
          <w:rPr>
            <w:color w:val="0000EE"/>
            <w:u w:val="single"/>
          </w:rPr>
          <w:t>EXO 28:36</w:t>
        </w:r>
      </w:hyperlink>
      <w:r>
        <w:rPr>
          <w:lang w:val="en_US" w:bidi="en_US"/>
        </w:rPr>
        <w:t xml:space="preserve">, </w:t>
      </w:r>
      <w:hyperlink r:id="rId19">
        <w:r>
          <w:rPr>
            <w:lang w:val="en_US" w:bidi="en_US"/>
          </w:rPr>
          <w:rPr>
            <w:color w:val="0000EE"/>
            <w:u w:val="single"/>
          </w:rPr>
          <w:t>EXO 39:6</w:t>
        </w:r>
      </w:hyperlink>
      <w:r>
        <w:rPr>
          <w:lang w:val="en_US" w:bidi="en_US"/>
        </w:rPr>
        <w:t xml:space="preserve">, </w:t>
      </w:r>
      <w:hyperlink r:id="rId20">
        <w:r>
          <w:rPr>
            <w:lang w:val="en_US" w:bidi="en_US"/>
          </w:rPr>
          <w:rPr>
            <w:color w:val="0000EE"/>
            <w:u w:val="single"/>
          </w:rPr>
          <w:t>EXO 39:14</w:t>
        </w:r>
      </w:hyperlink>
      <w:r>
        <w:rPr>
          <w:lang w:val="en_US" w:bidi="en_US"/>
        </w:rPr>
        <w:t xml:space="preserve">, </w:t>
      </w:r>
      <w:hyperlink r:id="rId21">
        <w:r>
          <w:rPr>
            <w:lang w:val="en_US" w:bidi="en_US"/>
          </w:rPr>
          <w:rPr>
            <w:color w:val="0000EE"/>
            <w:u w:val="single"/>
          </w:rPr>
          <w:t>EXO 39:30</w:t>
        </w:r>
      </w:hyperlink>
      <w:r>
        <w:rPr>
          <w:lang w:val="en_US" w:bidi="en_US"/>
        </w:rPr>
        <w:t xml:space="preserve">, </w:t>
      </w:r>
      <w:hyperlink r:id="rId22">
        <w:r>
          <w:rPr>
            <w:lang w:val="en_US" w:bidi="en_US"/>
          </w:rPr>
          <w:rPr>
            <w:color w:val="0000EE"/>
            <w:u w:val="single"/>
          </w:rPr>
          <w:t>DEU 32:34</w:t>
        </w:r>
      </w:hyperlink>
      <w:r>
        <w:rPr>
          <w:lang w:val="en_US" w:bidi="en_US"/>
        </w:rPr>
        <w:t xml:space="preserve">, </w:t>
      </w:r>
      <w:hyperlink r:id="rId23">
        <w:r>
          <w:rPr>
            <w:lang w:val="en_US" w:bidi="en_US"/>
          </w:rPr>
          <w:rPr>
            <w:color w:val="0000EE"/>
            <w:u w:val="single"/>
          </w:rPr>
          <w:t>1KI 21:8</w:t>
        </w:r>
      </w:hyperlink>
      <w:r>
        <w:rPr>
          <w:lang w:val="en_US" w:bidi="en_US"/>
        </w:rPr>
        <w:t xml:space="preserve">, </w:t>
      </w:r>
      <w:hyperlink r:id="rId23">
        <w:r>
          <w:rPr>
            <w:lang w:val="en_US" w:bidi="en_US"/>
          </w:rPr>
          <w:rPr>
            <w:color w:val="0000EE"/>
            <w:u w:val="single"/>
          </w:rPr>
          <w:t>1KI 21:8</w:t>
        </w:r>
      </w:hyperlink>
      <w:r>
        <w:rPr>
          <w:lang w:val="en_US" w:bidi="en_US"/>
        </w:rPr>
        <w:t xml:space="preserve">, </w:t>
      </w:r>
      <w:hyperlink r:id="rId24">
        <w:r>
          <w:rPr>
            <w:lang w:val="en_US" w:bidi="en_US"/>
          </w:rPr>
          <w:rPr>
            <w:color w:val="0000EE"/>
            <w:u w:val="single"/>
          </w:rPr>
          <w:t>NEH 10:1</w:t>
        </w:r>
      </w:hyperlink>
      <w:r>
        <w:rPr>
          <w:lang w:val="en_US" w:bidi="en_US"/>
        </w:rPr>
        <w:t xml:space="preserve">, </w:t>
      </w:r>
      <w:hyperlink r:id="rId25">
        <w:r>
          <w:rPr>
            <w:lang w:val="en_US" w:bidi="en_US"/>
          </w:rPr>
          <w:rPr>
            <w:color w:val="0000EE"/>
            <w:u w:val="single"/>
          </w:rPr>
          <w:t>NEH 10:2</w:t>
        </w:r>
      </w:hyperlink>
      <w:r>
        <w:rPr>
          <w:lang w:val="en_US" w:bidi="en_US"/>
        </w:rPr>
        <w:t xml:space="preserve">, </w:t>
      </w:r>
      <w:hyperlink r:id="rId26">
        <w:r>
          <w:rPr>
            <w:lang w:val="en_US" w:bidi="en_US"/>
          </w:rPr>
          <w:rPr>
            <w:color w:val="0000EE"/>
            <w:u w:val="single"/>
          </w:rPr>
          <w:t>EST 3:12</w:t>
        </w:r>
      </w:hyperlink>
      <w:r>
        <w:rPr>
          <w:lang w:val="en_US" w:bidi="en_US"/>
        </w:rPr>
        <w:t xml:space="preserve">, </w:t>
      </w:r>
      <w:hyperlink r:id="rId27">
        <w:r>
          <w:rPr>
            <w:lang w:val="en_US" w:bidi="en_US"/>
          </w:rPr>
          <w:rPr>
            <w:color w:val="0000EE"/>
            <w:u w:val="single"/>
          </w:rPr>
          <w:t>EST 8:8</w:t>
        </w:r>
      </w:hyperlink>
      <w:r>
        <w:rPr>
          <w:lang w:val="en_US" w:bidi="en_US"/>
        </w:rPr>
        <w:t xml:space="preserve">, </w:t>
      </w:r>
      <w:hyperlink r:id="rId27">
        <w:r>
          <w:rPr>
            <w:lang w:val="en_US" w:bidi="en_US"/>
          </w:rPr>
          <w:rPr>
            <w:color w:val="0000EE"/>
            <w:u w:val="single"/>
          </w:rPr>
          <w:t>EST 8:8</w:t>
        </w:r>
      </w:hyperlink>
      <w:r>
        <w:rPr>
          <w:lang w:val="en_US" w:bidi="en_US"/>
        </w:rPr>
        <w:t xml:space="preserve">, </w:t>
      </w:r>
      <w:hyperlink r:id="rId28">
        <w:r>
          <w:rPr>
            <w:lang w:val="en_US" w:bidi="en_US"/>
          </w:rPr>
          <w:rPr>
            <w:color w:val="0000EE"/>
            <w:u w:val="single"/>
          </w:rPr>
          <w:t>EST 8:10</w:t>
        </w:r>
      </w:hyperlink>
      <w:r>
        <w:rPr>
          <w:lang w:val="en_US" w:bidi="en_US"/>
        </w:rPr>
        <w:t xml:space="preserve">, </w:t>
      </w:r>
      <w:hyperlink r:id="rId29">
        <w:r>
          <w:rPr>
            <w:lang w:val="en_US" w:bidi="en_US"/>
          </w:rPr>
          <w:rPr>
            <w:color w:val="0000EE"/>
            <w:u w:val="single"/>
          </w:rPr>
          <w:t>JOB 38:14</w:t>
        </w:r>
      </w:hyperlink>
      <w:r>
        <w:rPr>
          <w:lang w:val="en_US" w:bidi="en_US"/>
        </w:rPr>
        <w:t xml:space="preserve">, </w:t>
      </w:r>
      <w:hyperlink r:id="rId30">
        <w:r>
          <w:rPr>
            <w:lang w:val="en_US" w:bidi="en_US"/>
          </w:rPr>
          <w:rPr>
            <w:color w:val="0000EE"/>
            <w:u w:val="single"/>
          </w:rPr>
          <w:t>JOB 41:7</w:t>
        </w:r>
      </w:hyperlink>
      <w:r>
        <w:rPr>
          <w:lang w:val="en_US" w:bidi="en_US"/>
        </w:rPr>
        <w:t xml:space="preserve">, </w:t>
      </w:r>
      <w:hyperlink r:id="rId31">
        <w:r>
          <w:rPr>
            <w:lang w:val="en_US" w:bidi="en_US"/>
          </w:rPr>
          <w:rPr>
            <w:color w:val="0000EE"/>
            <w:u w:val="single"/>
          </w:rPr>
          <w:t>SNG 8:6</w:t>
        </w:r>
      </w:hyperlink>
      <w:r>
        <w:rPr>
          <w:lang w:val="en_US" w:bidi="en_US"/>
        </w:rPr>
        <w:t xml:space="preserve">, </w:t>
      </w:r>
      <w:hyperlink r:id="rId31">
        <w:r>
          <w:rPr>
            <w:lang w:val="en_US" w:bidi="en_US"/>
          </w:rPr>
          <w:rPr>
            <w:color w:val="0000EE"/>
            <w:u w:val="single"/>
          </w:rPr>
          <w:t>SNG 8:6</w:t>
        </w:r>
      </w:hyperlink>
      <w:r>
        <w:rPr>
          <w:lang w:val="en_US" w:bidi="en_US"/>
        </w:rPr>
        <w:t xml:space="preserve">, </w:t>
      </w:r>
      <w:hyperlink r:id="rId32">
        <w:r>
          <w:rPr>
            <w:lang w:val="en_US" w:bidi="en_US"/>
          </w:rPr>
          <w:rPr>
            <w:color w:val="0000EE"/>
            <w:u w:val="single"/>
          </w:rPr>
          <w:t>ISA 8:16</w:t>
        </w:r>
      </w:hyperlink>
      <w:r>
        <w:rPr>
          <w:lang w:val="en_US" w:bidi="en_US"/>
        </w:rPr>
        <w:t xml:space="preserve">, </w:t>
      </w:r>
      <w:hyperlink r:id="rId33">
        <w:r>
          <w:rPr>
            <w:lang w:val="en_US" w:bidi="en_US"/>
          </w:rPr>
          <w:rPr>
            <w:color w:val="0000EE"/>
            <w:u w:val="single"/>
          </w:rPr>
          <w:t>ISA 29:11</w:t>
        </w:r>
      </w:hyperlink>
      <w:r>
        <w:rPr>
          <w:lang w:val="en_US" w:bidi="en_US"/>
        </w:rPr>
        <w:t xml:space="preserve">, </w:t>
      </w:r>
      <w:hyperlink r:id="rId33">
        <w:r>
          <w:rPr>
            <w:lang w:val="en_US" w:bidi="en_US"/>
          </w:rPr>
          <w:rPr>
            <w:color w:val="0000EE"/>
            <w:u w:val="single"/>
          </w:rPr>
          <w:t>ISA 29:11</w:t>
        </w:r>
      </w:hyperlink>
      <w:r>
        <w:rPr>
          <w:lang w:val="en_US" w:bidi="en_US"/>
        </w:rPr>
        <w:t xml:space="preserve">, </w:t>
      </w:r>
      <w:hyperlink r:id="rId34">
        <w:r>
          <w:rPr>
            <w:lang w:val="en_US" w:bidi="en_US"/>
          </w:rPr>
          <w:rPr>
            <w:color w:val="0000EE"/>
            <w:u w:val="single"/>
          </w:rPr>
          <w:t>JER 22:24</w:t>
        </w:r>
      </w:hyperlink>
      <w:r>
        <w:rPr>
          <w:lang w:val="en_US" w:bidi="en_US"/>
        </w:rPr>
        <w:t xml:space="preserve">, </w:t>
      </w:r>
      <w:hyperlink r:id="rId35">
        <w:r>
          <w:rPr>
            <w:lang w:val="en_US" w:bidi="en_US"/>
          </w:rPr>
          <w:rPr>
            <w:color w:val="0000EE"/>
            <w:u w:val="single"/>
          </w:rPr>
          <w:t>JER 32:10</w:t>
        </w:r>
      </w:hyperlink>
      <w:r>
        <w:rPr>
          <w:lang w:val="en_US" w:bidi="en_US"/>
        </w:rPr>
        <w:t xml:space="preserve">, </w:t>
      </w:r>
      <w:hyperlink r:id="rId36">
        <w:r>
          <w:rPr>
            <w:lang w:val="en_US" w:bidi="en_US"/>
          </w:rPr>
          <w:rPr>
            <w:color w:val="0000EE"/>
            <w:u w:val="single"/>
          </w:rPr>
          <w:t>JER 32:11</w:t>
        </w:r>
      </w:hyperlink>
      <w:r>
        <w:rPr>
          <w:lang w:val="en_US" w:bidi="en_US"/>
        </w:rPr>
        <w:t xml:space="preserve">, </w:t>
      </w:r>
      <w:hyperlink r:id="rId37">
        <w:r>
          <w:rPr>
            <w:lang w:val="en_US" w:bidi="en_US"/>
          </w:rPr>
          <w:rPr>
            <w:color w:val="0000EE"/>
            <w:u w:val="single"/>
          </w:rPr>
          <w:t>JER 32:14</w:t>
        </w:r>
      </w:hyperlink>
      <w:r>
        <w:rPr>
          <w:lang w:val="en_US" w:bidi="en_US"/>
        </w:rPr>
        <w:t xml:space="preserve">, </w:t>
      </w:r>
      <w:hyperlink r:id="rId38">
        <w:r>
          <w:rPr>
            <w:lang w:val="en_US" w:bidi="en_US"/>
          </w:rPr>
          <w:rPr>
            <w:color w:val="0000EE"/>
            <w:u w:val="single"/>
          </w:rPr>
          <w:t>JER 32:44</w:t>
        </w:r>
      </w:hyperlink>
      <w:r>
        <w:rPr>
          <w:lang w:val="en_US" w:bidi="en_US"/>
        </w:rPr>
        <w:t xml:space="preserve">, </w:t>
      </w:r>
      <w:hyperlink r:id="rId39">
        <w:r>
          <w:rPr>
            <w:lang w:val="en_US" w:bidi="en_US"/>
          </w:rPr>
          <w:rPr>
            <w:color w:val="0000EE"/>
            <w:u w:val="single"/>
          </w:rPr>
          <w:t>EZK 28:12</w:t>
        </w:r>
      </w:hyperlink>
      <w:r>
        <w:rPr>
          <w:lang w:val="en_US" w:bidi="en_US"/>
        </w:rPr>
        <w:t xml:space="preserve">, </w:t>
      </w:r>
      <w:hyperlink r:id="rId40">
        <w:r>
          <w:rPr>
            <w:lang w:val="en_US" w:bidi="en_US"/>
          </w:rPr>
          <w:rPr>
            <w:color w:val="0000EE"/>
            <w:u w:val="single"/>
          </w:rPr>
          <w:t>DAN 12:4</w:t>
        </w:r>
      </w:hyperlink>
      <w:r>
        <w:rPr>
          <w:lang w:val="en_US" w:bidi="en_US"/>
        </w:rPr>
        <w:t xml:space="preserve">, </w:t>
      </w:r>
      <w:hyperlink r:id="rId41">
        <w:r>
          <w:rPr>
            <w:lang w:val="en_US" w:bidi="en_US"/>
          </w:rPr>
          <w:rPr>
            <w:color w:val="0000EE"/>
            <w:u w:val="single"/>
          </w:rPr>
          <w:t>DAN 12:9</w:t>
        </w:r>
      </w:hyperlink>
      <w:r>
        <w:rPr>
          <w:lang w:val="en_US" w:bidi="en_US"/>
        </w:rPr>
        <w:t xml:space="preserve">, </w:t>
      </w:r>
      <w:hyperlink r:id="rId42">
        <w:r>
          <w:rPr>
            <w:lang w:val="en_US" w:bidi="en_US"/>
          </w:rPr>
          <w:rPr>
            <w:color w:val="0000EE"/>
            <w:u w:val="single"/>
          </w:rPr>
          <w:t>HAG 2:23</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עִזְקָה</w:t>
      </w:r>
      <w:r>
        <w:rPr>
          <w:lang w:val="en_US" w:bidi="en_US"/>
        </w:rPr>
        <w:t xml:space="preserve"> </w:t>
      </w:r>
      <w:r>
        <w:rPr>
          <w:lang w:val="en_US" w:bidi="en_US"/>
        </w:rPr>
        <w:t>(‘izqah)</w:t>
      </w:r>
      <w:r>
        <w:rPr>
          <w:lang w:val="en_US" w:bidi="en_US"/>
        </w:rPr>
      </w:r>
      <w:hyperlink r:id="rId43">
        <w:r>
          <w:rPr>
            <w:lang w:val="en_US" w:bidi="en_US"/>
          </w:rPr>
          <w:rPr>
            <w:color w:val="0000EE"/>
            <w:u w:val="single"/>
          </w:rPr>
          <w:t>DAN 6:18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טַבַּעַת</w:t>
      </w:r>
      <w:r>
        <w:rPr>
          <w:lang w:val="en_US" w:bidi="en_US"/>
        </w:rPr>
        <w:t xml:space="preserve"> </w:t>
      </w:r>
      <w:r>
        <w:rPr>
          <w:lang w:val="en_US" w:bidi="en_US"/>
        </w:rPr>
        <w:t>(taba‘ath)</w:t>
      </w:r>
      <w:r>
        <w:rPr>
          <w:lang w:val="en_US" w:bidi="en_US"/>
        </w:rPr>
      </w:r>
      <w:hyperlink r:id="rId44">
        <w:r>
          <w:rPr>
            <w:lang w:val="en_US" w:bidi="en_US"/>
          </w:rPr>
          <w:rPr>
            <w:color w:val="0000EE"/>
            <w:u w:val="single"/>
          </w:rPr>
          <w:t>GEN 41:42</w:t>
        </w:r>
      </w:hyperlink>
      <w:r>
        <w:rPr>
          <w:lang w:val="en_US" w:bidi="en_US"/>
        </w:rPr>
        <w:t xml:space="preserve">, </w:t>
      </w:r>
      <w:hyperlink r:id="rId45">
        <w:r>
          <w:rPr>
            <w:lang w:val="en_US" w:bidi="en_US"/>
          </w:rPr>
          <w:rPr>
            <w:color w:val="0000EE"/>
            <w:u w:val="single"/>
          </w:rPr>
          <w:t>EXO 35:22</w:t>
        </w:r>
      </w:hyperlink>
      <w:r>
        <w:rPr>
          <w:lang w:val="en_US" w:bidi="en_US"/>
        </w:rPr>
        <w:t xml:space="preserve">, </w:t>
      </w:r>
      <w:hyperlink r:id="rId46">
        <w:r>
          <w:rPr>
            <w:lang w:val="en_US" w:bidi="en_US"/>
          </w:rPr>
          <w:rPr>
            <w:color w:val="0000EE"/>
            <w:u w:val="single"/>
          </w:rPr>
          <w:t>NUM 31:50</w:t>
        </w:r>
      </w:hyperlink>
      <w:r>
        <w:rPr>
          <w:lang w:val="en_US" w:bidi="en_US"/>
        </w:rPr>
        <w:t xml:space="preserve">, </w:t>
      </w:r>
      <w:hyperlink r:id="rId47">
        <w:r>
          <w:rPr>
            <w:lang w:val="en_US" w:bidi="en_US"/>
          </w:rPr>
          <w:rPr>
            <w:color w:val="0000EE"/>
            <w:u w:val="single"/>
          </w:rPr>
          <w:t>EST 3:10</w:t>
        </w:r>
      </w:hyperlink>
      <w:r>
        <w:rPr>
          <w:lang w:val="en_US" w:bidi="en_US"/>
        </w:rPr>
        <w:t xml:space="preserve">, </w:t>
      </w:r>
      <w:hyperlink r:id="rId26">
        <w:r>
          <w:rPr>
            <w:lang w:val="en_US" w:bidi="en_US"/>
          </w:rPr>
          <w:rPr>
            <w:color w:val="0000EE"/>
            <w:u w:val="single"/>
          </w:rPr>
          <w:t>EST 3:12</w:t>
        </w:r>
      </w:hyperlink>
      <w:r>
        <w:rPr>
          <w:lang w:val="en_US" w:bidi="en_US"/>
        </w:rPr>
        <w:t xml:space="preserve">, </w:t>
      </w:r>
      <w:hyperlink r:id="rId48">
        <w:r>
          <w:rPr>
            <w:lang w:val="en_US" w:bidi="en_US"/>
          </w:rPr>
          <w:rPr>
            <w:color w:val="0000EE"/>
            <w:u w:val="single"/>
          </w:rPr>
          <w:t>EST 8:2</w:t>
        </w:r>
      </w:hyperlink>
      <w:r>
        <w:rPr>
          <w:lang w:val="en_US" w:bidi="en_US"/>
        </w:rPr>
        <w:t xml:space="preserve">, </w:t>
      </w:r>
      <w:hyperlink r:id="rId27">
        <w:r>
          <w:rPr>
            <w:lang w:val="en_US" w:bidi="en_US"/>
          </w:rPr>
          <w:rPr>
            <w:color w:val="0000EE"/>
            <w:u w:val="single"/>
          </w:rPr>
          <w:t>EST 8:8</w:t>
        </w:r>
      </w:hyperlink>
      <w:r>
        <w:rPr>
          <w:lang w:val="en_US" w:bidi="en_US"/>
        </w:rPr>
        <w:t xml:space="preserve">, </w:t>
      </w:r>
      <w:hyperlink r:id="rId27">
        <w:r>
          <w:rPr>
            <w:lang w:val="en_US" w:bidi="en_US"/>
          </w:rPr>
          <w:rPr>
            <w:color w:val="0000EE"/>
            <w:u w:val="single"/>
          </w:rPr>
          <w:t>EST 8:8</w:t>
        </w:r>
      </w:hyperlink>
      <w:r>
        <w:rPr>
          <w:lang w:val="en_US" w:bidi="en_US"/>
        </w:rPr>
        <w:t xml:space="preserve">, </w:t>
      </w:r>
      <w:hyperlink r:id="rId28">
        <w:r>
          <w:rPr>
            <w:lang w:val="en_US" w:bidi="en_US"/>
          </w:rPr>
          <w:rPr>
            <w:color w:val="0000EE"/>
            <w:u w:val="single"/>
          </w:rPr>
          <w:t>EST 8:10</w:t>
        </w:r>
      </w:hyperlink>
      <w:r>
        <w:rPr>
          <w:lang w:val="en_US" w:bidi="en_US"/>
        </w:rPr>
        <w:t xml:space="preserve">, </w:t>
      </w:r>
      <w:hyperlink r:id="rId49">
        <w:r>
          <w:rPr>
            <w:lang w:val="en_US" w:bidi="en_US"/>
          </w:rPr>
          <w:rPr>
            <w:color w:val="0000EE"/>
            <w:u w:val="single"/>
          </w:rPr>
          <w:t>ISA 3:21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δακτύλιος</w:t>
      </w:r>
      <w:r>
        <w:rPr>
          <w:lang w:val="en_US" w:bidi="en_US"/>
        </w:rPr>
        <w:t xml:space="preserve"> </w:t>
      </w:r>
      <w:r>
        <w:rPr>
          <w:lang w:val="en_US" w:bidi="en_US"/>
        </w:rPr>
        <w:t>(daktulios)</w:t>
      </w:r>
      <w:r>
        <w:rPr>
          <w:lang w:val="en_US" w:bidi="en_US"/>
        </w:rPr>
      </w:r>
      <w:hyperlink r:id="rId50">
        <w:r>
          <w:rPr>
            <w:lang w:val="en_US" w:bidi="en_US"/>
          </w:rPr>
          <w:rPr>
            <w:color w:val="0000EE"/>
            <w:u w:val="single"/>
          </w:rPr>
          <w:t>LUK 15:22</w:t>
        </w:r>
      </w:hyperlink>
      <w:r>
        <w:rPr>
          <w:lang w:val="en_US" w:bidi="en_US"/>
        </w:rPr>
        <w:t xml:space="preserve">, </w:t>
      </w:r>
      <w:hyperlink r:id="rId51">
        <w:r>
          <w:rPr>
            <w:lang w:val="en_US" w:bidi="en_US"/>
          </w:rPr>
          <w:rPr>
            <w:color w:val="0000EE"/>
            <w:u w:val="single"/>
          </w:rPr>
          <w:t>TOB 1:22</w:t>
        </w:r>
      </w:hyperlink>
      <w:r>
        <w:rPr>
          <w:lang w:val="en_US" w:bidi="en_US"/>
        </w:rPr>
        <w:t xml:space="preserve">, </w:t>
      </w:r>
      <w:hyperlink r:id="rId52">
        <w:r>
          <w:rPr>
            <w:lang w:val="en_US" w:bidi="en_US"/>
          </w:rPr>
          <w:rPr>
            <w:color w:val="0000EE"/>
            <w:u w:val="single"/>
          </w:rPr>
          <w:t>JDT 10:4</w:t>
        </w:r>
      </w:hyperlink>
      <w:r>
        <w:rPr>
          <w:lang w:val="en_US" w:bidi="en_US"/>
        </w:rPr>
        <w:t xml:space="preserve">, </w:t>
      </w:r>
      <w:hyperlink r:id="rId53">
        <w:r>
          <w:rPr>
            <w:lang w:val="en_US" w:bidi="en_US"/>
          </w:rPr>
          <w:rPr>
            <w:color w:val="0000EE"/>
            <w:u w:val="single"/>
          </w:rPr>
          <w:t>BEL 1:14</w:t>
        </w:r>
      </w:hyperlink>
      <w:r>
        <w:rPr>
          <w:lang w:val="en_US" w:bidi="en_US"/>
        </w:rPr>
        <w:t xml:space="preserve">, </w:t>
      </w:r>
      <w:hyperlink r:id="rId53">
        <w:r>
          <w:rPr>
            <w:lang w:val="en_US" w:bidi="en_US"/>
          </w:rPr>
          <w:rPr>
            <w:color w:val="0000EE"/>
            <w:u w:val="single"/>
          </w:rPr>
          <w:t>BEL 1:14</w:t>
        </w:r>
      </w:hyperlink>
      <w:r>
        <w:rPr>
          <w:lang w:val="en_US" w:bidi="en_US"/>
        </w:rPr>
        <w:t xml:space="preserve">, </w:t>
      </w:r>
      <w:hyperlink r:id="rId54">
        <w:r>
          <w:rPr>
            <w:lang w:val="en_US" w:bidi="en_US"/>
          </w:rPr>
          <w:rPr>
            <w:color w:val="0000EE"/>
            <w:u w:val="single"/>
          </w:rPr>
          <w:t>1MA 6:15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σφραγίς, σφραγίζω, κατασφραγίζω</w:t>
      </w:r>
      <w:r>
        <w:rPr>
          <w:lang w:val="en_US" w:bidi="en_US"/>
        </w:rPr>
        <w:t xml:space="preserve"> </w:t>
      </w:r>
      <w:r>
        <w:rPr>
          <w:lang w:val="en_US" w:bidi="en_US"/>
        </w:rPr>
        <w:t>(sfragis, sfragizō (verb), katasfragizō (verb))</w:t>
      </w:r>
      <w:r>
        <w:rPr>
          <w:lang w:val="en_US" w:bidi="en_US"/>
        </w:rPr>
      </w:r>
      <w:hyperlink r:id="rId55">
        <w:r>
          <w:rPr>
            <w:lang w:val="en_US" w:bidi="en_US"/>
          </w:rPr>
          <w:rPr>
            <w:color w:val="0000EE"/>
            <w:u w:val="single"/>
          </w:rPr>
          <w:t>MAT 27:66</w:t>
        </w:r>
      </w:hyperlink>
      <w:r>
        <w:rPr>
          <w:lang w:val="en_US" w:bidi="en_US"/>
        </w:rPr>
        <w:t xml:space="preserve">, </w:t>
      </w:r>
      <w:hyperlink r:id="rId56">
        <w:r>
          <w:rPr>
            <w:lang w:val="en_US" w:bidi="en_US"/>
          </w:rPr>
          <w:rPr>
            <w:color w:val="0000EE"/>
            <w:u w:val="single"/>
          </w:rPr>
          <w:t>JHN 3:33</w:t>
        </w:r>
      </w:hyperlink>
      <w:r>
        <w:rPr>
          <w:lang w:val="en_US" w:bidi="en_US"/>
        </w:rPr>
        <w:t xml:space="preserve">, </w:t>
      </w:r>
      <w:hyperlink r:id="rId57">
        <w:r>
          <w:rPr>
            <w:lang w:val="en_US" w:bidi="en_US"/>
          </w:rPr>
          <w:rPr>
            <w:color w:val="0000EE"/>
            <w:u w:val="single"/>
          </w:rPr>
          <w:t>JHN 6:27</w:t>
        </w:r>
      </w:hyperlink>
      <w:r>
        <w:rPr>
          <w:lang w:val="en_US" w:bidi="en_US"/>
        </w:rPr>
        <w:t xml:space="preserve">, </w:t>
      </w:r>
      <w:hyperlink r:id="rId58">
        <w:r>
          <w:rPr>
            <w:lang w:val="en_US" w:bidi="en_US"/>
          </w:rPr>
          <w:rPr>
            <w:color w:val="0000EE"/>
            <w:u w:val="single"/>
          </w:rPr>
          <w:t>ROM 4:11</w:t>
        </w:r>
      </w:hyperlink>
      <w:r>
        <w:rPr>
          <w:lang w:val="en_US" w:bidi="en_US"/>
        </w:rPr>
        <w:t xml:space="preserve">, </w:t>
      </w:r>
      <w:hyperlink r:id="rId59">
        <w:r>
          <w:rPr>
            <w:lang w:val="en_US" w:bidi="en_US"/>
          </w:rPr>
          <w:rPr>
            <w:color w:val="0000EE"/>
            <w:u w:val="single"/>
          </w:rPr>
          <w:t>1CO 9:2</w:t>
        </w:r>
      </w:hyperlink>
      <w:r>
        <w:rPr>
          <w:lang w:val="en_US" w:bidi="en_US"/>
        </w:rPr>
        <w:t xml:space="preserve">, </w:t>
      </w:r>
      <w:hyperlink r:id="rId60">
        <w:r>
          <w:rPr>
            <w:lang w:val="en_US" w:bidi="en_US"/>
          </w:rPr>
          <w:rPr>
            <w:color w:val="0000EE"/>
            <w:u w:val="single"/>
          </w:rPr>
          <w:t>2CO 1:22</w:t>
        </w:r>
      </w:hyperlink>
      <w:r>
        <w:rPr>
          <w:lang w:val="en_US" w:bidi="en_US"/>
        </w:rPr>
        <w:t xml:space="preserve">, </w:t>
      </w:r>
      <w:hyperlink r:id="rId61">
        <w:r>
          <w:rPr>
            <w:lang w:val="en_US" w:bidi="en_US"/>
          </w:rPr>
          <w:rPr>
            <w:color w:val="0000EE"/>
            <w:u w:val="single"/>
          </w:rPr>
          <w:t>EPH 1:13</w:t>
        </w:r>
      </w:hyperlink>
      <w:r>
        <w:rPr>
          <w:lang w:val="en_US" w:bidi="en_US"/>
        </w:rPr>
        <w:t xml:space="preserve">, </w:t>
      </w:r>
      <w:hyperlink r:id="rId62">
        <w:r>
          <w:rPr>
            <w:lang w:val="en_US" w:bidi="en_US"/>
          </w:rPr>
          <w:rPr>
            <w:color w:val="0000EE"/>
            <w:u w:val="single"/>
          </w:rPr>
          <w:t>EPH 4:30</w:t>
        </w:r>
      </w:hyperlink>
      <w:r>
        <w:rPr>
          <w:lang w:val="en_US" w:bidi="en_US"/>
        </w:rPr>
        <w:t xml:space="preserve">, </w:t>
      </w:r>
      <w:hyperlink r:id="rId63">
        <w:r>
          <w:rPr>
            <w:lang w:val="en_US" w:bidi="en_US"/>
          </w:rPr>
          <w:rPr>
            <w:color w:val="0000EE"/>
            <w:u w:val="single"/>
          </w:rPr>
          <w:t>2TI 2:19</w:t>
        </w:r>
      </w:hyperlink>
      <w:r>
        <w:rPr>
          <w:lang w:val="en_US" w:bidi="en_US"/>
        </w:rPr>
        <w:t xml:space="preserve">, </w:t>
      </w:r>
      <w:hyperlink r:id="rId64">
        <w:r>
          <w:rPr>
            <w:lang w:val="en_US" w:bidi="en_US"/>
          </w:rPr>
          <w:rPr>
            <w:color w:val="0000EE"/>
            <w:u w:val="single"/>
          </w:rPr>
          <w:t>REV 5:1</w:t>
        </w:r>
      </w:hyperlink>
      <w:r>
        <w:rPr>
          <w:lang w:val="en_US" w:bidi="en_US"/>
        </w:rPr>
        <w:t xml:space="preserve">, </w:t>
      </w:r>
      <w:hyperlink r:id="rId64">
        <w:r>
          <w:rPr>
            <w:lang w:val="en_US" w:bidi="en_US"/>
          </w:rPr>
          <w:rPr>
            <w:color w:val="0000EE"/>
            <w:u w:val="single"/>
          </w:rPr>
          <w:t>REV 5:1</w:t>
        </w:r>
      </w:hyperlink>
      <w:r>
        <w:rPr>
          <w:lang w:val="en_US" w:bidi="en_US"/>
        </w:rPr>
        <w:t xml:space="preserve">, </w:t>
      </w:r>
      <w:hyperlink r:id="rId65">
        <w:r>
          <w:rPr>
            <w:lang w:val="en_US" w:bidi="en_US"/>
          </w:rPr>
          <w:rPr>
            <w:color w:val="0000EE"/>
            <w:u w:val="single"/>
          </w:rPr>
          <w:t>REV 5:2</w:t>
        </w:r>
      </w:hyperlink>
      <w:r>
        <w:rPr>
          <w:lang w:val="en_US" w:bidi="en_US"/>
        </w:rPr>
        <w:t xml:space="preserve">, </w:t>
      </w:r>
      <w:hyperlink r:id="rId66">
        <w:r>
          <w:rPr>
            <w:lang w:val="en_US" w:bidi="en_US"/>
          </w:rPr>
          <w:rPr>
            <w:color w:val="0000EE"/>
            <w:u w:val="single"/>
          </w:rPr>
          <w:t>REV 5:5</w:t>
        </w:r>
      </w:hyperlink>
      <w:r>
        <w:rPr>
          <w:lang w:val="en_US" w:bidi="en_US"/>
        </w:rPr>
        <w:t xml:space="preserve">, </w:t>
      </w:r>
      <w:hyperlink r:id="rId67">
        <w:r>
          <w:rPr>
            <w:lang w:val="en_US" w:bidi="en_US"/>
          </w:rPr>
          <w:rPr>
            <w:color w:val="0000EE"/>
            <w:u w:val="single"/>
          </w:rPr>
          <w:t>REV 5:9</w:t>
        </w:r>
      </w:hyperlink>
      <w:r>
        <w:rPr>
          <w:lang w:val="en_US" w:bidi="en_US"/>
        </w:rPr>
        <w:t xml:space="preserve">, </w:t>
      </w:r>
      <w:hyperlink r:id="rId68">
        <w:r>
          <w:rPr>
            <w:lang w:val="en_US" w:bidi="en_US"/>
          </w:rPr>
          <w:rPr>
            <w:color w:val="0000EE"/>
            <w:u w:val="single"/>
          </w:rPr>
          <w:t>REV 6:1</w:t>
        </w:r>
      </w:hyperlink>
      <w:r>
        <w:rPr>
          <w:lang w:val="en_US" w:bidi="en_US"/>
        </w:rPr>
        <w:t xml:space="preserve">, </w:t>
      </w:r>
      <w:hyperlink r:id="rId69">
        <w:r>
          <w:rPr>
            <w:lang w:val="en_US" w:bidi="en_US"/>
          </w:rPr>
          <w:rPr>
            <w:color w:val="0000EE"/>
            <w:u w:val="single"/>
          </w:rPr>
          <w:t>REV 6:3</w:t>
        </w:r>
      </w:hyperlink>
      <w:r>
        <w:rPr>
          <w:lang w:val="en_US" w:bidi="en_US"/>
        </w:rPr>
        <w:t xml:space="preserve">, </w:t>
      </w:r>
      <w:hyperlink r:id="rId70">
        <w:r>
          <w:rPr>
            <w:lang w:val="en_US" w:bidi="en_US"/>
          </w:rPr>
          <w:rPr>
            <w:color w:val="0000EE"/>
            <w:u w:val="single"/>
          </w:rPr>
          <w:t>REV 6:5</w:t>
        </w:r>
      </w:hyperlink>
      <w:r>
        <w:rPr>
          <w:lang w:val="en_US" w:bidi="en_US"/>
        </w:rPr>
        <w:t xml:space="preserve">, </w:t>
      </w:r>
      <w:hyperlink r:id="rId71">
        <w:r>
          <w:rPr>
            <w:lang w:val="en_US" w:bidi="en_US"/>
          </w:rPr>
          <w:rPr>
            <w:color w:val="0000EE"/>
            <w:u w:val="single"/>
          </w:rPr>
          <w:t>REV 6:7</w:t>
        </w:r>
      </w:hyperlink>
      <w:r>
        <w:rPr>
          <w:lang w:val="en_US" w:bidi="en_US"/>
        </w:rPr>
        <w:t xml:space="preserve">, </w:t>
      </w:r>
      <w:hyperlink r:id="rId72">
        <w:r>
          <w:rPr>
            <w:lang w:val="en_US" w:bidi="en_US"/>
          </w:rPr>
          <w:rPr>
            <w:color w:val="0000EE"/>
            <w:u w:val="single"/>
          </w:rPr>
          <w:t>REV 6:9</w:t>
        </w:r>
      </w:hyperlink>
      <w:r>
        <w:rPr>
          <w:lang w:val="en_US" w:bidi="en_US"/>
        </w:rPr>
        <w:t xml:space="preserve">, </w:t>
      </w:r>
      <w:hyperlink r:id="rId73">
        <w:r>
          <w:rPr>
            <w:lang w:val="en_US" w:bidi="en_US"/>
          </w:rPr>
          <w:rPr>
            <w:color w:val="0000EE"/>
            <w:u w:val="single"/>
          </w:rPr>
          <w:t>REV 6:12</w:t>
        </w:r>
      </w:hyperlink>
      <w:r>
        <w:rPr>
          <w:lang w:val="en_US" w:bidi="en_US"/>
        </w:rPr>
        <w:t xml:space="preserve">, </w:t>
      </w:r>
      <w:hyperlink r:id="rId74">
        <w:r>
          <w:rPr>
            <w:lang w:val="en_US" w:bidi="en_US"/>
          </w:rPr>
          <w:rPr>
            <w:color w:val="0000EE"/>
            <w:u w:val="single"/>
          </w:rPr>
          <w:t>REV 7:2</w:t>
        </w:r>
      </w:hyperlink>
      <w:r>
        <w:rPr>
          <w:lang w:val="en_US" w:bidi="en_US"/>
        </w:rPr>
        <w:t xml:space="preserve">, </w:t>
      </w:r>
      <w:hyperlink r:id="rId75">
        <w:r>
          <w:rPr>
            <w:lang w:val="en_US" w:bidi="en_US"/>
          </w:rPr>
          <w:rPr>
            <w:color w:val="0000EE"/>
            <w:u w:val="single"/>
          </w:rPr>
          <w:t>REV 7:3</w:t>
        </w:r>
      </w:hyperlink>
      <w:r>
        <w:rPr>
          <w:lang w:val="en_US" w:bidi="en_US"/>
        </w:rPr>
        <w:t xml:space="preserve">, </w:t>
      </w:r>
      <w:hyperlink r:id="rId76">
        <w:r>
          <w:rPr>
            <w:lang w:val="en_US" w:bidi="en_US"/>
          </w:rPr>
          <w:rPr>
            <w:color w:val="0000EE"/>
            <w:u w:val="single"/>
          </w:rPr>
          <w:t>REV 7:4</w:t>
        </w:r>
      </w:hyperlink>
      <w:r>
        <w:rPr>
          <w:lang w:val="en_US" w:bidi="en_US"/>
        </w:rPr>
        <w:t xml:space="preserve">, </w:t>
      </w:r>
      <w:hyperlink r:id="rId76">
        <w:r>
          <w:rPr>
            <w:lang w:val="en_US" w:bidi="en_US"/>
          </w:rPr>
          <w:rPr>
            <w:color w:val="0000EE"/>
            <w:u w:val="single"/>
          </w:rPr>
          <w:t>REV 7:4</w:t>
        </w:r>
      </w:hyperlink>
      <w:r>
        <w:rPr>
          <w:lang w:val="en_US" w:bidi="en_US"/>
        </w:rPr>
        <w:t xml:space="preserve">, </w:t>
      </w:r>
      <w:hyperlink r:id="rId77">
        <w:r>
          <w:rPr>
            <w:lang w:val="en_US" w:bidi="en_US"/>
          </w:rPr>
          <w:rPr>
            <w:color w:val="0000EE"/>
            <w:u w:val="single"/>
          </w:rPr>
          <w:t>REV 7:5</w:t>
        </w:r>
      </w:hyperlink>
      <w:r>
        <w:rPr>
          <w:lang w:val="en_US" w:bidi="en_US"/>
        </w:rPr>
        <w:t xml:space="preserve">, </w:t>
      </w:r>
      <w:hyperlink r:id="rId78">
        <w:r>
          <w:rPr>
            <w:lang w:val="en_US" w:bidi="en_US"/>
          </w:rPr>
          <w:rPr>
            <w:color w:val="0000EE"/>
            <w:u w:val="single"/>
          </w:rPr>
          <w:t>REV 7:8</w:t>
        </w:r>
      </w:hyperlink>
      <w:r>
        <w:rPr>
          <w:lang w:val="en_US" w:bidi="en_US"/>
        </w:rPr>
        <w:t xml:space="preserve">, </w:t>
      </w:r>
      <w:hyperlink r:id="rId79">
        <w:r>
          <w:rPr>
            <w:lang w:val="en_US" w:bidi="en_US"/>
          </w:rPr>
          <w:rPr>
            <w:color w:val="0000EE"/>
            <w:u w:val="single"/>
          </w:rPr>
          <w:t>REV 8:1</w:t>
        </w:r>
      </w:hyperlink>
      <w:r>
        <w:rPr>
          <w:lang w:val="en_US" w:bidi="en_US"/>
        </w:rPr>
        <w:t xml:space="preserve">, </w:t>
      </w:r>
      <w:hyperlink r:id="rId80">
        <w:r>
          <w:rPr>
            <w:lang w:val="en_US" w:bidi="en_US"/>
          </w:rPr>
          <w:rPr>
            <w:color w:val="0000EE"/>
            <w:u w:val="single"/>
          </w:rPr>
          <w:t>REV 9:4</w:t>
        </w:r>
      </w:hyperlink>
      <w:r>
        <w:rPr>
          <w:lang w:val="en_US" w:bidi="en_US"/>
        </w:rPr>
        <w:t xml:space="preserve">, </w:t>
      </w:r>
      <w:hyperlink r:id="rId81">
        <w:r>
          <w:rPr>
            <w:lang w:val="en_US" w:bidi="en_US"/>
          </w:rPr>
          <w:rPr>
            <w:color w:val="0000EE"/>
            <w:u w:val="single"/>
          </w:rPr>
          <w:t>REV 10:4</w:t>
        </w:r>
      </w:hyperlink>
      <w:r>
        <w:rPr>
          <w:lang w:val="en_US" w:bidi="en_US"/>
        </w:rPr>
        <w:t xml:space="preserve">, </w:t>
      </w:r>
      <w:hyperlink r:id="rId82">
        <w:r>
          <w:rPr>
            <w:lang w:val="en_US" w:bidi="en_US"/>
          </w:rPr>
          <w:rPr>
            <w:color w:val="0000EE"/>
            <w:u w:val="single"/>
          </w:rPr>
          <w:t>REV 20:3</w:t>
        </w:r>
      </w:hyperlink>
      <w:r>
        <w:rPr>
          <w:lang w:val="en_US" w:bidi="en_US"/>
        </w:rPr>
        <w:t xml:space="preserve">, </w:t>
      </w:r>
      <w:hyperlink r:id="rId83">
        <w:r>
          <w:rPr>
            <w:lang w:val="en_US" w:bidi="en_US"/>
          </w:rPr>
          <w:rPr>
            <w:color w:val="0000EE"/>
            <w:u w:val="single"/>
          </w:rPr>
          <w:t>REV 22:10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χρυσοδακτύλιος</w:t>
      </w:r>
      <w:r>
        <w:rPr>
          <w:lang w:val="en_US" w:bidi="en_US"/>
        </w:rPr>
        <w:t xml:space="preserve"> </w:t>
      </w:r>
      <w:r>
        <w:rPr>
          <w:lang w:val="en_US" w:bidi="en_US"/>
        </w:rPr>
        <w:t>(chrusodaktulios)</w:t>
      </w:r>
      <w:r>
        <w:rPr>
          <w:lang w:val="en_US" w:bidi="en_US"/>
        </w:rPr>
      </w:r>
      <w:hyperlink r:id="rId84">
        <w:r>
          <w:rPr>
            <w:lang w:val="en_US" w:bidi="en_US"/>
          </w:rPr>
          <w:rPr>
            <w:color w:val="0000EE"/>
            <w:u w:val="single"/>
          </w:rPr>
          <w:t>JAS 2:2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consigno (verb)</w:t>
      </w:r>
      <w:r>
        <w:rPr>
          <w:lang w:val="en_US" w:bidi="en_US"/>
        </w:rPr>
      </w:r>
      <w:hyperlink r:id="rId85">
        <w:r>
          <w:rPr>
            <w:lang w:val="en_US" w:bidi="en_US"/>
          </w:rPr>
          <w:rPr>
            <w:color w:val="0000EE"/>
            <w:u w:val="single"/>
          </w:rPr>
          <w:t>2ES 6:5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signaculum</w:t>
      </w:r>
      <w:r>
        <w:rPr>
          <w:lang w:val="en_US" w:bidi="en_US"/>
        </w:rPr>
      </w:r>
      <w:hyperlink r:id="rId86">
        <w:r>
          <w:rPr>
            <w:lang w:val="en_US" w:bidi="en_US"/>
          </w:rPr>
          <w:rPr>
            <w:color w:val="0000EE"/>
            <w:u w:val="single"/>
          </w:rPr>
          <w:t>2ES 7:104</w:t>
        </w:r>
      </w:hyperlink>
      <w:r>
        <w:rPr>
          <w:lang w:val="en_US" w:bidi="en_US"/>
        </w:rPr>
        <w:t xml:space="preserve">, </w:t>
      </w:r>
      <w:hyperlink r:id="rId87">
        <w:r>
          <w:rPr>
            <w:lang w:val="en_US" w:bidi="en_US"/>
          </w:rPr>
          <w:rPr>
            <w:color w:val="0000EE"/>
            <w:u w:val="single"/>
          </w:rPr>
          <w:t>2ES 10:23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signo (verb)</w:t>
      </w:r>
      <w:r>
        <w:rPr>
          <w:lang w:val="en_US" w:bidi="en_US"/>
        </w:rPr>
      </w:r>
      <w:hyperlink r:id="rId88">
        <w:r>
          <w:rPr>
            <w:lang w:val="en_US" w:bidi="en_US"/>
          </w:rPr>
          <w:rPr>
            <w:color w:val="0000EE"/>
            <w:u w:val="single"/>
          </w:rPr>
          <w:t>2ES 2:38</w:t>
        </w:r>
      </w:hyperlink>
      <w:r>
        <w:rPr>
          <w:lang w:val="en_US" w:bidi="en_US"/>
        </w:rPr>
        <w:t xml:space="preserve">, </w:t>
      </w:r>
      <w:hyperlink r:id="rId89">
        <w:r>
          <w:rPr>
            <w:lang w:val="en_US" w:bidi="en_US"/>
          </w:rPr>
          <w:rPr>
            <w:color w:val="0000EE"/>
            <w:u w:val="single"/>
          </w:rPr>
          <w:t>2ES 8:53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supersignabitur</w:t>
      </w:r>
      <w:r>
        <w:rPr>
          <w:lang w:val="en_US" w:bidi="en_US"/>
        </w:rPr>
      </w:r>
      <w:hyperlink r:id="rId90">
        <w:r>
          <w:rPr>
            <w:lang w:val="en_US" w:bidi="en_US"/>
          </w:rPr>
          <w:rPr>
            <w:color w:val="0000EE"/>
            <w:u w:val="single"/>
          </w:rPr>
          <w:t>2ES 6:20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seal, or signet, was an engraved object used to make a mark denoting ownership, approval, or closure of something. It was an important object in common use among persons of rank. It was a symbol of ownership and was used to seal contracts and other secret or confidential documents, and even as a mark of personal identification (see </w:t>
      </w:r>
      <w:hyperlink r:id="rId14">
        <w:r>
          <w:rPr>
            <w:lang w:val="en_US" w:bidi="en_US"/>
          </w:rPr>
          <w:rPr>
            <w:color w:val="0000EE"/>
            <w:u w:val="single"/>
          </w:rPr>
          <w:t>GEN 38:18</w:t>
        </w:r>
      </w:hyperlink>
      <w:r>
        <w:rPr>
          <w:lang w:val="en_US" w:bidi="en_US"/>
        </w:rPr>
        <w:t>). It was either round or (more frequently) oval and was pressed onto fresh clay before it was fired, or onto hot wax, which was left to cool showing its imprint. It could be applied to a document or letter or the object to be closed. The seal itself was engraved with a reverse image, so that the impression would come out correctly. It sometimes carried some figure or symbol, in addition to the owner’s occupation, office, or status. The seal was made from some precious stone and was normally inseparable from its owner, who wore it either mounted in a ring or attached to a cord around the neck.</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096000" cy="6096000"/>
                    </a:xfrm>
                    <a:prstGeom prst="rect"/>
                  </pic:spPr>
                </pic:pic>
              </a:graphicData>
            </a:graphic>
          </wp:inline>
        </w:drawing>
      </w:r>
    </w:p>
    <w:p>
      <w:pPr/>
      <w:r>
        <w:rPr>
          <w:lang w:val="en_US" w:bidi="en_US"/>
        </w:rPr>
      </w:r>
      <w:r>
        <w:rPr>
          <w:lang w:val="en_US" w:bidi="en_US"/>
        </w:rPr>
      </w:r>
      <w:r>
        <w:rPr>
          <w:lang w:val="en_US" w:bidi="en_US"/>
        </w:rPr>
        <w:t>Signet ring (Metropolitan Museum of Art, Public domain, MMA)</w:t>
      </w:r>
      <w:r>
        <w:rPr>
          <w:lang w:val="en_US" w:bidi="en_US"/>
        </w:rPr>
        <w:t xml:space="preserve">Important or confidential letters or legal documents that had to be kept private were sealed. Those written on papyrus (and later on vellum and parchment) were rolled and tied, and a seal was affixed to the knot. The seal had to be broken before the scroll could be unrolled. When the writing was on a clay tablet or potsherd, it was encased in a sort of clay envelope. If the writing was a contract or other legal document, a summary of its contents was sometimes inscribed on the envelope. A separate copy of a document might be kept in another place (see </w:t>
      </w:r>
      <w:hyperlink r:id="rId37">
        <w:r>
          <w:rPr>
            <w:lang w:val="en_US" w:bidi="en_US"/>
          </w:rPr>
          <w:rPr>
            <w:color w:val="0000EE"/>
            <w:u w:val="single"/>
          </w:rPr>
          <w:t>JER 32:14</w:t>
        </w:r>
      </w:hyperlink>
      <w:r>
        <w:rPr>
          <w:lang w:val="en_US" w:bidi="en_US"/>
        </w:rPr>
        <w:t>).</w:t>
      </w:r>
      <w:r>
        <w:rPr>
          <w:lang w:val="en_US" w:bidi="en_US"/>
        </w:rPr>
      </w:r>
    </w:p>
    <w:p>
      <w:r>
        <w:drawing>
          <wp:inline xmlns:a="http://schemas.openxmlformats.org/drawingml/2006/main" xmlns:pic="http://schemas.openxmlformats.org/drawingml/2006/picture">
            <wp:extent cx="1463040" cy="1463040"/>
            <wp:docPr id="2" name="Picture 2"/>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1463040" cy="14630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Seal on a cord (© Deutsche Bibelgesellschaft, Stuttgart by United Bible Societies)</w:t>
      </w:r>
      <w:r>
        <w:rPr>
          <w:lang w:val="en_US" w:bidi="en_US"/>
        </w:rPr>
        <w:t>In some languages the closest equivalent to “seal” or “signet” is the mark made by the seal, for example, “symbol of his name” or “mark of his ownership,” or a translator may use a term for “rubber stamp,” as long as it does not explicitly refer to rubber or to ink. In some passages translators may employ a phrase such as “instrument by which a mark is made.”</w:t>
      </w:r>
      <w:r>
        <w:rPr>
          <w:lang w:val="en_US" w:bidi="en_US"/>
        </w:rPr>
      </w:r>
    </w:p>
    <w:p>
      <w:r>
        <w:drawing>
          <wp:inline xmlns:a="http://schemas.openxmlformats.org/drawingml/2006/main" xmlns:pic="http://schemas.openxmlformats.org/drawingml/2006/picture">
            <wp:extent cx="6096000" cy="8642370"/>
            <wp:docPr id="3" name="Picture 3"/>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6096000" cy="8642370"/>
                    </a:xfrm>
                    <a:prstGeom prst="rect"/>
                  </pic:spPr>
                </pic:pic>
              </a:graphicData>
            </a:graphic>
          </wp:inline>
        </w:drawing>
      </w:r>
    </w:p>
    <w:p>
      <w:pPr/>
      <w:r>
        <w:rPr>
          <w:lang w:val="en_US" w:bidi="en_US"/>
        </w:rPr>
      </w:r>
      <w:r>
        <w:rPr>
          <w:lang w:val="en_US" w:bidi="en_US"/>
        </w:rPr>
        <w:t xml:space="preserve">The Hebrew word </w:t>
      </w:r>
      <w:r>
        <w:rPr>
          <w:i/>
          <w:lang w:val="en_US" w:bidi="en_US"/>
        </w:rPr>
        <w:t>taba‘ath</w:t>
      </w:r>
      <w:r>
        <w:rPr>
          <w:lang w:val="en_US" w:bidi="en_US"/>
        </w:rPr>
        <w:t xml:space="preserve"> comes from a root meaning “to stamp an impression.” This indicates that its original purpose was to serve as a signet as described above. However, rings were also worn as decorative jewelry, and such rings are probably referred to in </w:t>
      </w:r>
      <w:hyperlink r:id="rId45">
        <w:r>
          <w:rPr>
            <w:lang w:val="en_US" w:bidi="en_US"/>
          </w:rPr>
          <w:rPr>
            <w:color w:val="0000EE"/>
            <w:u w:val="single"/>
          </w:rPr>
          <w:t>EXO 35:22</w:t>
        </w:r>
      </w:hyperlink>
      <w:r>
        <w:rPr>
          <w:lang w:val="en_US" w:bidi="en_US"/>
        </w:rPr>
        <w:t xml:space="preserve"> and </w:t>
      </w:r>
      <w:hyperlink r:id="rId46">
        <w:r>
          <w:rPr>
            <w:lang w:val="en_US" w:bidi="en_US"/>
          </w:rPr>
          <w:rPr>
            <w:color w:val="0000EE"/>
            <w:u w:val="single"/>
          </w:rPr>
          <w:t>NUM 31:50</w:t>
        </w:r>
      </w:hyperlink>
      <w:r>
        <w:rPr>
          <w:lang w:val="en_US" w:bidi="en_US"/>
        </w:rPr>
        <w:t xml:space="preserve">. While finger rings are widely known, signet rings are less well known. Thus, it may be necessary to expand the expression for it; for example, </w:t>
      </w:r>
      <w:r>
        <w:rPr>
          <w:lang w:val="en_US" w:bidi="en_US"/>
        </w:rPr>
        <w:t>NCV</w:t>
      </w:r>
      <w:r>
        <w:rPr>
          <w:lang w:val="en_US" w:bidi="en_US"/>
        </w:rPr>
        <w:t xml:space="preserve"> expands the literal phrase “his ring” in </w:t>
      </w:r>
      <w:hyperlink r:id="rId44">
        <w:r>
          <w:rPr>
            <w:lang w:val="en_US" w:bidi="en_US"/>
          </w:rPr>
          <w:rPr>
            <w:color w:val="0000EE"/>
            <w:u w:val="single"/>
          </w:rPr>
          <w:t>GEN 41:42</w:t>
        </w:r>
      </w:hyperlink>
      <w:r>
        <w:rPr>
          <w:lang w:val="en_US" w:bidi="en_US"/>
        </w:rPr>
        <w:t xml:space="preserve"> to “his ring with the royal seal on it.” </w:t>
      </w:r>
      <w:r>
        <w:rPr>
          <w:lang w:val="en_US" w:bidi="en_US"/>
        </w:rPr>
        <w:t>GNT</w:t>
      </w:r>
      <w:r>
        <w:rPr>
          <w:lang w:val="en_US" w:bidi="en_US"/>
        </w:rPr>
        <w:t xml:space="preserve"> says “the ring engraved with the royal seal,” and </w:t>
      </w:r>
      <w:r>
        <w:rPr>
          <w:lang w:val="en_US" w:bidi="en_US"/>
        </w:rPr>
        <w:t>SPCL</w:t>
      </w:r>
      <w:r>
        <w:rPr>
          <w:lang w:val="en_US" w:bidi="en_US"/>
        </w:rPr>
        <w:t xml:space="preserve"> has “the ring which held his official seal.” In </w:t>
      </w:r>
      <w:hyperlink r:id="rId47">
        <w:r>
          <w:rPr>
            <w:lang w:val="en_US" w:bidi="en_US"/>
          </w:rPr>
          <w:rPr>
            <w:color w:val="0000EE"/>
            <w:u w:val="single"/>
          </w:rPr>
          <w:t>EST 3:10</w:t>
        </w:r>
      </w:hyperlink>
      <w:r>
        <w:rPr>
          <w:lang w:val="en_US" w:bidi="en_US"/>
        </w:rPr>
        <w:t>GNT</w:t>
      </w:r>
      <w:r>
        <w:rPr>
          <w:lang w:val="en_US" w:bidi="en_US"/>
        </w:rPr>
        <w:t xml:space="preserve"> is even more expansive with “his ring, which was used to stamp proclamations and make them official.” However, some translators may prefer to place such a long explanation in a footnote.</w:t>
      </w:r>
      <w:r>
        <w:rPr>
          <w:lang w:val="en_US" w:bidi="en_US"/>
        </w:rPr>
      </w:r>
    </w:p>
    <w:p>
      <w:pPr/>
      <w:r>
        <w:rPr>
          <w:lang w:val="en_US" w:bidi="en_US"/>
        </w:rPr>
      </w:r>
      <w:r>
        <w:rPr>
          <w:lang w:val="en_US" w:bidi="en_US"/>
        </w:rPr>
      </w:r>
      <w:hyperlink r:id="rId55">
        <w:r>
          <w:rPr>
            <w:lang w:val="en_US" w:bidi="en_US"/>
          </w:rPr>
          <w:rPr>
            <w:color w:val="0000EE"/>
            <w:u w:val="single"/>
          </w:rPr>
          <w:t>MAT 27:66</w:t>
        </w:r>
      </w:hyperlink>
      <w:r>
        <w:rPr>
          <w:lang w:val="en_US" w:bidi="en_US"/>
        </w:rPr>
        <w:t>: No one is quite certain what is meant by the act of “sealing the tomb” in this verse. One scholar has suggested that a rope was drawn over the stone and then a seal attached to it. Others believe that the sealing was done by means of filling the space between the face of the rock and the stone used for a door with soft clay, and then stamping on the seal of the Jewish authorities. Since sealing is not known in all societies, a possible translation for the end of this verse is “they put a mark on the stone to know if it was moved” or “they put their mark on the stone so no one would move it.”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8:18" TargetMode="External"/><Relationship Id="rId15" Type="http://schemas.openxmlformats.org/officeDocument/2006/relationships/hyperlink" Target="https://ref.ly/Gen38:25" TargetMode="External"/><Relationship Id="rId16" Type="http://schemas.openxmlformats.org/officeDocument/2006/relationships/hyperlink" Target="https://ref.ly/Exod28:11" TargetMode="External"/><Relationship Id="rId17" Type="http://schemas.openxmlformats.org/officeDocument/2006/relationships/hyperlink" Target="https://ref.ly/Exod28:21" TargetMode="External"/><Relationship Id="rId18" Type="http://schemas.openxmlformats.org/officeDocument/2006/relationships/hyperlink" Target="https://ref.ly/Exod28:36" TargetMode="External"/><Relationship Id="rId19" Type="http://schemas.openxmlformats.org/officeDocument/2006/relationships/hyperlink" Target="https://ref.ly/Exod39:6" TargetMode="External"/><Relationship Id="rId20" Type="http://schemas.openxmlformats.org/officeDocument/2006/relationships/hyperlink" Target="https://ref.ly/Exod39:14" TargetMode="External"/><Relationship Id="rId21" Type="http://schemas.openxmlformats.org/officeDocument/2006/relationships/hyperlink" Target="https://ref.ly/Exod39:30" TargetMode="External"/><Relationship Id="rId22" Type="http://schemas.openxmlformats.org/officeDocument/2006/relationships/hyperlink" Target="https://ref.ly/Deut32:34" TargetMode="External"/><Relationship Id="rId23" Type="http://schemas.openxmlformats.org/officeDocument/2006/relationships/hyperlink" Target="https://ref.ly/1Kgs21:8" TargetMode="External"/><Relationship Id="rId24" Type="http://schemas.openxmlformats.org/officeDocument/2006/relationships/hyperlink" Target="https://ref.ly/Neh10:1" TargetMode="External"/><Relationship Id="rId25" Type="http://schemas.openxmlformats.org/officeDocument/2006/relationships/hyperlink" Target="https://ref.ly/Neh10:2" TargetMode="External"/><Relationship Id="rId26" Type="http://schemas.openxmlformats.org/officeDocument/2006/relationships/hyperlink" Target="https://ref.ly/Esth3:12" TargetMode="External"/><Relationship Id="rId27" Type="http://schemas.openxmlformats.org/officeDocument/2006/relationships/hyperlink" Target="https://ref.ly/Esth8:8" TargetMode="External"/><Relationship Id="rId28" Type="http://schemas.openxmlformats.org/officeDocument/2006/relationships/hyperlink" Target="https://ref.ly/Esth8:10" TargetMode="External"/><Relationship Id="rId29" Type="http://schemas.openxmlformats.org/officeDocument/2006/relationships/hyperlink" Target="https://ref.ly/Job38:14" TargetMode="External"/><Relationship Id="rId30" Type="http://schemas.openxmlformats.org/officeDocument/2006/relationships/hyperlink" Target="https://ref.ly/Job41:7" TargetMode="External"/><Relationship Id="rId31" Type="http://schemas.openxmlformats.org/officeDocument/2006/relationships/hyperlink" Target="https://ref.ly/Song8:6" TargetMode="External"/><Relationship Id="rId32" Type="http://schemas.openxmlformats.org/officeDocument/2006/relationships/hyperlink" Target="https://ref.ly/Isa8:16" TargetMode="External"/><Relationship Id="rId33" Type="http://schemas.openxmlformats.org/officeDocument/2006/relationships/hyperlink" Target="https://ref.ly/Isa29:11" TargetMode="External"/><Relationship Id="rId34" Type="http://schemas.openxmlformats.org/officeDocument/2006/relationships/hyperlink" Target="https://ref.ly/Jer22:24" TargetMode="External"/><Relationship Id="rId35" Type="http://schemas.openxmlformats.org/officeDocument/2006/relationships/hyperlink" Target="https://ref.ly/Jer32:10" TargetMode="External"/><Relationship Id="rId36" Type="http://schemas.openxmlformats.org/officeDocument/2006/relationships/hyperlink" Target="https://ref.ly/Jer32:11" TargetMode="External"/><Relationship Id="rId37" Type="http://schemas.openxmlformats.org/officeDocument/2006/relationships/hyperlink" Target="https://ref.ly/Jer32:14" TargetMode="External"/><Relationship Id="rId38" Type="http://schemas.openxmlformats.org/officeDocument/2006/relationships/hyperlink" Target="https://ref.ly/Jer32:44" TargetMode="External"/><Relationship Id="rId39" Type="http://schemas.openxmlformats.org/officeDocument/2006/relationships/hyperlink" Target="https://ref.ly/Ezek28:12" TargetMode="External"/><Relationship Id="rId40" Type="http://schemas.openxmlformats.org/officeDocument/2006/relationships/hyperlink" Target="https://ref.ly/Dan12:4" TargetMode="External"/><Relationship Id="rId41" Type="http://schemas.openxmlformats.org/officeDocument/2006/relationships/hyperlink" Target="https://ref.ly/Dan12:9" TargetMode="External"/><Relationship Id="rId42" Type="http://schemas.openxmlformats.org/officeDocument/2006/relationships/hyperlink" Target="https://ref.ly/Hag2:23" TargetMode="External"/><Relationship Id="rId43" Type="http://schemas.openxmlformats.org/officeDocument/2006/relationships/hyperlink" Target="https://ref.ly/Dan6:18" TargetMode="External"/><Relationship Id="rId44" Type="http://schemas.openxmlformats.org/officeDocument/2006/relationships/hyperlink" Target="https://ref.ly/Gen41:42" TargetMode="External"/><Relationship Id="rId45" Type="http://schemas.openxmlformats.org/officeDocument/2006/relationships/hyperlink" Target="https://ref.ly/Exod35:22" TargetMode="External"/><Relationship Id="rId46" Type="http://schemas.openxmlformats.org/officeDocument/2006/relationships/hyperlink" Target="https://ref.ly/Num31:50" TargetMode="External"/><Relationship Id="rId47" Type="http://schemas.openxmlformats.org/officeDocument/2006/relationships/hyperlink" Target="https://ref.ly/Esth3:10" TargetMode="External"/><Relationship Id="rId48" Type="http://schemas.openxmlformats.org/officeDocument/2006/relationships/hyperlink" Target="https://ref.ly/Esth8:2" TargetMode="External"/><Relationship Id="rId49" Type="http://schemas.openxmlformats.org/officeDocument/2006/relationships/hyperlink" Target="https://ref.ly/Isa3:21" TargetMode="External"/><Relationship Id="rId50" Type="http://schemas.openxmlformats.org/officeDocument/2006/relationships/hyperlink" Target="https://ref.ly/Luke15:22" TargetMode="External"/><Relationship Id="rId51" Type="http://schemas.openxmlformats.org/officeDocument/2006/relationships/hyperlink" Target="https://ref.ly/Tob1:22" TargetMode="External"/><Relationship Id="rId52" Type="http://schemas.openxmlformats.org/officeDocument/2006/relationships/hyperlink" Target="https://ref.ly/Jdt10:4" TargetMode="External"/><Relationship Id="rId53" Type="http://schemas.openxmlformats.org/officeDocument/2006/relationships/hyperlink" Target="https://ref.ly/Bel1:14" TargetMode="External"/><Relationship Id="rId54" Type="http://schemas.openxmlformats.org/officeDocument/2006/relationships/hyperlink" Target="https://ref.ly/1Macc6:15" TargetMode="External"/><Relationship Id="rId55" Type="http://schemas.openxmlformats.org/officeDocument/2006/relationships/hyperlink" Target="https://ref.ly/Matt27:66" TargetMode="External"/><Relationship Id="rId56" Type="http://schemas.openxmlformats.org/officeDocument/2006/relationships/hyperlink" Target="https://ref.ly/John3:33" TargetMode="External"/><Relationship Id="rId57" Type="http://schemas.openxmlformats.org/officeDocument/2006/relationships/hyperlink" Target="https://ref.ly/John6:27" TargetMode="External"/><Relationship Id="rId58" Type="http://schemas.openxmlformats.org/officeDocument/2006/relationships/hyperlink" Target="https://ref.ly/Rom4:11" TargetMode="External"/><Relationship Id="rId59" Type="http://schemas.openxmlformats.org/officeDocument/2006/relationships/hyperlink" Target="https://ref.ly/1Cor9:2" TargetMode="External"/><Relationship Id="rId60" Type="http://schemas.openxmlformats.org/officeDocument/2006/relationships/hyperlink" Target="https://ref.ly/2Cor1:22" TargetMode="External"/><Relationship Id="rId61" Type="http://schemas.openxmlformats.org/officeDocument/2006/relationships/hyperlink" Target="https://ref.ly/Eph1:13" TargetMode="External"/><Relationship Id="rId62" Type="http://schemas.openxmlformats.org/officeDocument/2006/relationships/hyperlink" Target="https://ref.ly/Eph4:30" TargetMode="External"/><Relationship Id="rId63" Type="http://schemas.openxmlformats.org/officeDocument/2006/relationships/hyperlink" Target="https://ref.ly/2Tim2:19" TargetMode="External"/><Relationship Id="rId64" Type="http://schemas.openxmlformats.org/officeDocument/2006/relationships/hyperlink" Target="https://ref.ly/Rev5:1" TargetMode="External"/><Relationship Id="rId65" Type="http://schemas.openxmlformats.org/officeDocument/2006/relationships/hyperlink" Target="https://ref.ly/Rev5:2" TargetMode="External"/><Relationship Id="rId66" Type="http://schemas.openxmlformats.org/officeDocument/2006/relationships/hyperlink" Target="https://ref.ly/Rev5:5" TargetMode="External"/><Relationship Id="rId67" Type="http://schemas.openxmlformats.org/officeDocument/2006/relationships/hyperlink" Target="https://ref.ly/Rev5:9" TargetMode="External"/><Relationship Id="rId68" Type="http://schemas.openxmlformats.org/officeDocument/2006/relationships/hyperlink" Target="https://ref.ly/Rev6:1" TargetMode="External"/><Relationship Id="rId69" Type="http://schemas.openxmlformats.org/officeDocument/2006/relationships/hyperlink" Target="https://ref.ly/Rev6:3" TargetMode="External"/><Relationship Id="rId70" Type="http://schemas.openxmlformats.org/officeDocument/2006/relationships/hyperlink" Target="https://ref.ly/Rev6:5" TargetMode="External"/><Relationship Id="rId71" Type="http://schemas.openxmlformats.org/officeDocument/2006/relationships/hyperlink" Target="https://ref.ly/Rev6:7" TargetMode="External"/><Relationship Id="rId72" Type="http://schemas.openxmlformats.org/officeDocument/2006/relationships/hyperlink" Target="https://ref.ly/Rev6:9" TargetMode="External"/><Relationship Id="rId73" Type="http://schemas.openxmlformats.org/officeDocument/2006/relationships/hyperlink" Target="https://ref.ly/Rev6:12" TargetMode="External"/><Relationship Id="rId74" Type="http://schemas.openxmlformats.org/officeDocument/2006/relationships/hyperlink" Target="https://ref.ly/Rev7:2" TargetMode="External"/><Relationship Id="rId75" Type="http://schemas.openxmlformats.org/officeDocument/2006/relationships/hyperlink" Target="https://ref.ly/Rev7:3" TargetMode="External"/><Relationship Id="rId76" Type="http://schemas.openxmlformats.org/officeDocument/2006/relationships/hyperlink" Target="https://ref.ly/Rev7:4" TargetMode="External"/><Relationship Id="rId77" Type="http://schemas.openxmlformats.org/officeDocument/2006/relationships/hyperlink" Target="https://ref.ly/Rev7:5" TargetMode="External"/><Relationship Id="rId78" Type="http://schemas.openxmlformats.org/officeDocument/2006/relationships/hyperlink" Target="https://ref.ly/Rev7:8" TargetMode="External"/><Relationship Id="rId79" Type="http://schemas.openxmlformats.org/officeDocument/2006/relationships/hyperlink" Target="https://ref.ly/Rev8:1" TargetMode="External"/><Relationship Id="rId80" Type="http://schemas.openxmlformats.org/officeDocument/2006/relationships/hyperlink" Target="https://ref.ly/Rev9:4" TargetMode="External"/><Relationship Id="rId81" Type="http://schemas.openxmlformats.org/officeDocument/2006/relationships/hyperlink" Target="https://ref.ly/Rev10:4" TargetMode="External"/><Relationship Id="rId82" Type="http://schemas.openxmlformats.org/officeDocument/2006/relationships/hyperlink" Target="https://ref.ly/Rev20:3" TargetMode="External"/><Relationship Id="rId83" Type="http://schemas.openxmlformats.org/officeDocument/2006/relationships/hyperlink" Target="https://ref.ly/Rev22:10" TargetMode="External"/><Relationship Id="rId84" Type="http://schemas.openxmlformats.org/officeDocument/2006/relationships/hyperlink" Target="https://ref.ly/Jas2:2" TargetMode="External"/><Relationship Id="rId85" Type="http://schemas.openxmlformats.org/officeDocument/2006/relationships/hyperlink" Target="https://ref.ly/2Esd6:5" TargetMode="External"/><Relationship Id="rId86" Type="http://schemas.openxmlformats.org/officeDocument/2006/relationships/hyperlink" Target="https://ref.ly/2Esd7:104" TargetMode="External"/><Relationship Id="rId87" Type="http://schemas.openxmlformats.org/officeDocument/2006/relationships/hyperlink" Target="https://ref.ly/2Esd10:23" TargetMode="External"/><Relationship Id="rId88" Type="http://schemas.openxmlformats.org/officeDocument/2006/relationships/hyperlink" Target="https://ref.ly/2Esd2:38" TargetMode="External"/><Relationship Id="rId89" Type="http://schemas.openxmlformats.org/officeDocument/2006/relationships/hyperlink" Target="https://ref.ly/2Esd8:53" TargetMode="External"/><Relationship Id="rId90" Type="http://schemas.openxmlformats.org/officeDocument/2006/relationships/hyperlink" Target="https://ref.ly/2Esd6:20" TargetMode="External"/><Relationship Id="rId91" Type="http://schemas.openxmlformats.org/officeDocument/2006/relationships/image" Target="media/image1.png"/><Relationship Id="rId92" Type="http://schemas.openxmlformats.org/officeDocument/2006/relationships/image" Target="media/image2.jpg"/><Relationship Id="rId93"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