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Resource: unfoldingWord® Open Bible Stories</w:t>
      </w: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b/>
          <w:lang w:val="id_ID" w:bidi="id_ID"/>
        </w:rPr>
        <w:t>unfoldingWord® Open Bible Stories</w:t>
      </w:r>
      <w:r>
        <w:rPr>
          <w:lang w:val="id_ID" w:bidi="id_ID"/>
        </w:rPr>
        <w:t xml:space="preserve"> © 2022 unfoldingWord. Released under CC BY-SA 4.0 license. </w:t>
      </w:r>
      <w:r>
        <w:rPr>
          <w:lang w:val="id_ID" w:bidi="id_ID"/>
        </w:rPr>
        <w:t>unfoldingWord® Open Bible Stories</w:t>
      </w:r>
      <w:r>
        <w:rPr>
          <w:lang w:val="id_ID" w:bidi="id_ID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id_ID" w:bidi="id_ID"/>
        </w:rPr>
        <w:t>unfoldingWord® Open Bible Stories</w:t>
      </w:r>
      <w:r>
        <w:rPr>
          <w:lang w:val="id_ID" w:bidi="id_ID"/>
        </w:rPr>
        <w:t xml:space="preserve"> © 2022 unfoldingWord. Released under CC BY-SA 4.0 license by Mission Mutual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pStyle w:val="Heading1"/>
      </w:pPr>
      <w:r>
        <w:rPr>
          <w:lang w:val="id_ID" w:bidi="id_ID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</w:r>
    </w:p>
    <w:p>
      <w:pPr/>
      <w:r>
        <w:rPr>
          <w:lang w:val="id_ID" w:bidi="id_ID"/>
        </w:rPr>
      </w:r>
      <w:r>
        <w:rPr>
          <w:lang w:val="id_ID" w:bidi="id_ID"/>
        </w:rPr>
        <w:t xml:space="preserve"> </w:t>
      </w:r>
      <w:r>
        <w:rPr>
          <w:lang w:val="id_ID" w:bidi="id_ID"/>
        </w:rPr>
      </w:r>
      <w:r>
        <w:rPr>
          <w:lang w:val="id_ID" w:bidi="id_ID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id_ID" w:bidi="id_ID"/>
        </w:rPr>
      </w:r>
    </w:p>
    <w:p>
      <w:pPr>
        <w:pStyle w:val="Heading2"/>
      </w:pPr>
      <w:r>
        <w:rPr>
          <w:lang w:val="id_ID" w:bidi="id_ID"/>
        </w:rPr>
        <w:t>25. Iblis Mencobai Yesus</w:t>
      </w:r>
      <w:r>
        <w:rPr>
          <w:lang w:val="id_ID" w:bidi="id_ID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Segera setelah Yesus dibaptis, Roh Kudus membawa-Nya ke padang gurun. Yesus berada disana selama 40 hari dan 40 malam. Pada saat itu Ia sedang berpuasa, dan Iblis datang kepada Yesus dan mencobai-Nya untuk berbuat dosa.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Pertama, Iblis berkata kepada Yesus, “Jika Engkau Anak Allah, ubahlah batu-batu ini menjadi roti supaya Engkau dapat makan!”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Tetapi Yesus berkata kepada Iblis, “Ada tertulis dalam Firman Allah, ‘Manusia tidak hanya butuh roti untuk dapat hidup, tetapi mereka butuh segala sesuatu yang dikatakan Allah kepada mereka!’”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Kemudian Iblis membawa Yesus ke tempat yang tinggi di Bait Allah. Ia berkata kepada-Nya, “Jika Engkau Anak Allah, jatuhkanlah diri-Mu ke bawah, karena ada tertulis, ‘Allah akan memerintahkan malaikat-malaikat-Nya untuk mengangkat Engkau supaya kaki-Mu tidak terantuk batu.’”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Tetapi Yesus tidak melakukan apa yang dikatakan Iblis itu. Sebaliknya, Ia berkata, “Allah berkata kepada semua orang, ‘Janganlah mencobai Tuhan, Allahmu.’”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Kemudian Iblis menunjukkan kepada Yesus seluruh kerajaan dunia. Ia menunjukkan kepada-Nya seberapa hebatnya mereka, dan seberapa kayanya mereka. Lalu ia berkata kepada Yesus, “Aku akan memberikan semuanya ini kepada-Mu jika Engkau sujud dan menyembah aku.”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Yesus menjawab, “Enyahlah dari hadapan-Ku, Iblis! Dalam firman Allah, Ia memerintahkan umat-Nya untuk, ‘Sembahlah Tuhan, Allahmu. Dan hanya kepada-Nyalah engkau berbakti.’”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id_ID" w:bidi="id_ID"/>
        </w:rPr>
      </w:r>
      <w:r>
        <w:rPr>
          <w:lang w:val="id_ID" w:bidi="id_ID"/>
        </w:rPr>
        <w:t>Yesus tidak menyerah terhadap godaan Iblis, sehingga Iblis meninggalkan-Nya. Kemudian para malaikat datang dan melayani-Nya.</w:t>
      </w:r>
    </w:p>
    <w:p>
      <w:pPr/>
      <w:r>
        <w:rPr>
          <w:lang w:val="id_ID" w:bidi="id_ID"/>
        </w:rPr>
      </w:r>
      <w:r>
        <w:rPr>
          <w:i/>
          <w:lang w:val="id_ID" w:bidi="id_ID"/>
        </w:rPr>
        <w:t>Sebuah cerita Alkitab dari: Matius 4:1–11; Markus 1:12–13; Lukas 4:1–13</w:t>
      </w:r>
      <w:r>
        <w:rPr>
          <w:lang w:val="id_ID" w:bidi="id_ID"/>
        </w:rPr>
      </w:r>
      <w:r>
        <w:rPr>
          <w:lang w:val="id_ID" w:bidi="id_ID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d_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