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Resource: unfoldingWord® Open Bible Stories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unfoldingWord® Open Bible Stories</w:t>
      </w:r>
      <w:r>
        <w:rPr>
          <w:lang w:val="pt_PT" w:bidi="pt_PT"/>
        </w:rPr>
        <w:t xml:space="preserve"> © 2022 unfoldingWord. Released under CC BY-SA 4.0 license. </w:t>
      </w:r>
      <w:r>
        <w:rPr>
          <w:lang w:val="pt_PT" w:bidi="pt_PT"/>
        </w:rPr>
        <w:t>unfoldingWord® Open Bible Stories</w:t>
      </w:r>
      <w:r>
        <w:rPr>
          <w:lang w:val="pt_PT" w:bidi="pt_PT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 from </w:t>
      </w:r>
      <w:r>
        <w:rPr>
          <w:lang w:val="pt_PT" w:bidi="pt_PT"/>
        </w:rPr>
        <w:t>unfoldingWord® Open Bible Stories</w:t>
      </w:r>
      <w:r>
        <w:rPr>
          <w:lang w:val="pt_PT" w:bidi="pt_PT"/>
        </w:rPr>
        <w:t xml:space="preserve"> © 2022 unfoldingWord. Released under CC BY-SA 4.0 license by Mission Mutual</w:t>
      </w:r>
      <w:r>
        <w:rPr>
          <w:lang w:val="pt_PT" w:bidi="pt_PT"/>
        </w:rPr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unfoldingWord® Open Bible Stories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 </w:t>
      </w:r>
      <w:r>
        <w:rPr>
          <w:lang w:val="pt_PT" w:bidi="pt_PT"/>
        </w:rPr>
      </w:r>
      <w:r>
        <w:rPr>
          <w:lang w:val="pt_PT" w:bidi="pt_PT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40. Jesus é crucificado</w:t>
      </w:r>
      <w:r>
        <w:rPr>
          <w:lang w:val="pt_PT" w:bidi="pt_PT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pt_PT" w:bidi="pt_PT"/>
        </w:rPr>
      </w:r>
      <w:r>
        <w:rPr>
          <w:lang w:val="pt_PT" w:bidi="pt_PT"/>
        </w:rPr>
        <w:t>Depois de desprezarem e maltratarem Jesus, os soldados O levaram para ser crucificado. Eles O obrigaram a carregar a própria cruz na qual morreria.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pt_PT" w:bidi="pt_PT"/>
        </w:rPr>
      </w:r>
      <w:r>
        <w:rPr>
          <w:lang w:val="pt_PT" w:bidi="pt_PT"/>
        </w:rPr>
        <w:t>Os soldados levaram Jesus a um lugar chamado “A caveira” e usaram pregos para pregar as mãos e pés na cruz. Jesus orou a Deus: “Pai, perdoe-os porque não sabem o que estão fazendo". Pilatos mandou que escrevessem “Rei dos judeus” em uma placa para pregarem na cruz acima da cabeça de Jesus.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pt_PT" w:bidi="pt_PT"/>
        </w:rPr>
      </w:r>
      <w:r>
        <w:rPr>
          <w:lang w:val="pt_PT" w:bidi="pt_PT"/>
        </w:rPr>
        <w:t>Os soldados sortearam as roupas de Jesus, sem saber que estavam cumprindo uma profecia sobre o Messias séculos antes: “Dividiram as minhas vestes entre si e lançaram sortes sobre a minha túnica”.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pt_PT" w:bidi="pt_PT"/>
        </w:rPr>
      </w:r>
      <w:r>
        <w:rPr>
          <w:lang w:val="pt_PT" w:bidi="pt_PT"/>
        </w:rPr>
        <w:t>Jesus foi crucificado entre dois ladrões. Um deles desprezou Jesus, mas o outro o repreendeu dizendo: “Você não teme a Deus? Nós somos culpados, mas este homem é inocente”. E, dirigindo-se a Jesus, disse: “Por favor, lembre-se de mim quando entrar no Seu reino”. Jesus lhe respondeu: “Hoje você estará comigo no Paraíso”.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pt_PT" w:bidi="pt_PT"/>
        </w:rPr>
      </w:r>
      <w:r>
        <w:rPr>
          <w:lang w:val="pt_PT" w:bidi="pt_PT"/>
        </w:rPr>
        <w:t>A multidão e os líderes judeus riram de Jesus e diziam: “Se você é o Filho de Deus, desça dessa cruz e salve a Si mesmo para acreditarmos em você”.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pt_PT" w:bidi="pt_PT"/>
        </w:rPr>
      </w:r>
      <w:r>
        <w:rPr>
          <w:lang w:val="pt_PT" w:bidi="pt_PT"/>
        </w:rPr>
        <w:t>Ao meio-dia, o céu se escureceu completamente e a escuridão permaneceu até às três horas da tarde.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pt_PT" w:bidi="pt_PT"/>
        </w:rPr>
      </w:r>
      <w:r>
        <w:rPr>
          <w:lang w:val="pt_PT" w:bidi="pt_PT"/>
        </w:rPr>
        <w:t>Então, Jesus gritou: “Está feito! Pai, entrego o Meu espírito em Suas mãos". E, inclinando a cabeça, entregou o Seu espírito a Deus. Assim que Ele morreu, houve um terremoto e a grande cortina no templo, que separava o povo da presença de Deus, se rasgou de cima a baixo.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pt_PT" w:bidi="pt_PT"/>
        </w:rPr>
      </w:r>
      <w:r>
        <w:rPr>
          <w:lang w:val="pt_PT" w:bidi="pt_PT"/>
        </w:rPr>
        <w:t>Pela Sua morte, Jesus abriu um caminho para as pessoas chegarem a Deus. Quando o soldado que observava Jesus viu tudo isso, disse: “Realmente este homem era inocente; era o Filho de Deus".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pt_PT" w:bidi="pt_PT"/>
        </w:rPr>
      </w:r>
      <w:r>
        <w:rPr>
          <w:lang w:val="pt_PT" w:bidi="pt_PT"/>
        </w:rPr>
        <w:t>Depois que Jesus morreu, José e Nicodemos, dois líderes judeus que acreditavam que Jesus era o Messias, perguntaram a Pilatos se podiam retirar Jesus da cruz. Eles envolveram seu corpo em um pano, o colocaram em um túmulo na rocha e rolaram uma grande pedra na entrada do túmulo para fechá-lo.</w:t>
      </w:r>
    </w:p>
    <w:p>
      <w:pPr/>
      <w:r>
        <w:rPr>
          <w:lang w:val="pt_PT" w:bidi="pt_PT"/>
        </w:rPr>
      </w:r>
      <w:r>
        <w:rPr>
          <w:i/>
          <w:lang w:val="pt_PT" w:bidi="pt_PT"/>
        </w:rPr>
        <w:t>Uma história da Bíblia de: Mateus 27.27–61; Marcos 15.16–47; Lucas 23.26–56; João 19.17–42</w:t>
      </w:r>
      <w:r>
        <w:rPr>
          <w:lang w:val="pt_PT" w:bidi="pt_PT"/>
        </w:rPr>
      </w:r>
      <w:r>
        <w:rPr>
          <w:lang w:val="pt_PT" w:bidi="pt_PT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1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_PT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image" Target="media/image1.jpg"/><Relationship Id="rId14" Type="http://schemas.openxmlformats.org/officeDocument/2006/relationships/image" Target="media/image2.jpg"/><Relationship Id="rId15" Type="http://schemas.openxmlformats.org/officeDocument/2006/relationships/image" Target="media/image3.jpg"/><Relationship Id="rId16" Type="http://schemas.openxmlformats.org/officeDocument/2006/relationships/image" Target="media/image4.jpg"/><Relationship Id="rId17" Type="http://schemas.openxmlformats.org/officeDocument/2006/relationships/image" Target="media/image5.jpg"/><Relationship Id="rId18" Type="http://schemas.openxmlformats.org/officeDocument/2006/relationships/image" Target="media/image6.jpg"/><Relationship Id="rId19" Type="http://schemas.openxmlformats.org/officeDocument/2006/relationships/image" Target="media/image7.jpg"/><Relationship Id="rId20" Type="http://schemas.openxmlformats.org/officeDocument/2006/relationships/image" Target="media/image8.jpg"/><Relationship Id="rId21" Type="http://schemas.openxmlformats.org/officeDocument/2006/relationships/image" Target="media/image9.jpg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