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unfoldingWord® Open Bible Stories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unfoldingWord® Open Bible Stories</w:t>
      </w:r>
      <w:r>
        <w:rPr>
          <w:lang w:val="ru_RU" w:bidi="ru_RU"/>
        </w:rPr>
        <w:t xml:space="preserve"> © 2022 unfoldingWord. Released under CC BY-SA 4.0 license. </w:t>
      </w:r>
      <w:r>
        <w:rPr>
          <w:lang w:val="ru_RU" w:bidi="ru_RU"/>
        </w:rPr>
        <w:t>unfoldingWord® Open Bible Stories</w:t>
      </w:r>
      <w:r>
        <w:rPr>
          <w:lang w:val="ru_RU" w:bidi="ru_RU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ru_RU" w:bidi="ru_RU"/>
        </w:rPr>
        <w:t>unfoldingWord® Open Bible Stories</w:t>
      </w:r>
      <w:r>
        <w:rPr>
          <w:lang w:val="ru_RU" w:bidi="ru_RU"/>
        </w:rPr>
        <w:t xml:space="preserve"> © 2022 unfoldingWord. Released under CC BY-SA 4.0 license by Mission Mutual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50. Иисус вернётся</w:t>
      </w:r>
      <w:r>
        <w:rPr>
          <w:lang w:val="ru_RU" w:bidi="ru_RU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На протяжении почти 2000 лет всё больше и больше людей во всём мире слышат Радостную Весть о Мессии Иисусе, и Церковь продолжает расти. Иисус обещал, что Он вернётся перед тем, как этому миру наступит конец. И хотя Иисус ещё не вернулся, Он обязательно сдержит Своё обещание и снова придёт.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Пока мы ждём возвращения Иисуса, Бог хочет, чтобы мы жили свято и чтили Его. Он также хочет, чтобы мы рассказывали другим людям о Его Царстве. Когда Иисус жил на Земле, Он сказал: «Мои ученики расскажут Радостную Весть о Божьем Царстве людям во всём мире, и после этого наступит конец».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Многие народы до сих пор не слышали об Иисусе, и поэтому Иисус перед возвращением на небеса повелел Своим ученикам распространять Радостную Весть по всей Земле. Он сказал: «Идите и проповедуйте во всех народах, чтобы люди становились Моими учениками!» Также Он сказал: «Поля созрели для жатвы. Жатвы много, а работников мало. Поэтому просите Бога, чтобы Он выслал работников на жатву». Эти слова Иисуса означают, что должно быть больше учеников, которые бы рассказывали людям Радостную Весть.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Также Иисус сказал: «Слуга не больше, чем его господин. Этот мир ненавидит Меня. Люди будут ненавидеть и вас, мучить и убивать из-за Меня. И хотя в этом мире вы будете страдать, оставайтесь сильными, ведь Я победил сатану, который правит этим миром! Если вы останетесь верными Мне до конца, то Бог спасёт вас!»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Иисус рассказал Своим ученикам притчу, чтобы объяснить, что будет с людьми в конце этого мира. Он сказал: «Один человек посеял у себя на поле хорошие семена. Пока он спал, пришёл враг, посеял среди пшеницы сорняки и скрылся».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«Когда семена проросли, слуги того человека спросили его: ʺГосподин, ты посадил на этом поле хорошие семена. Так откуда на нём сорняки?ʺ Хозяин ответил: ʺЭто сделал один из моих враговʺ.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Работники спросили хозяина: ʺМожет нам вырвать эти сорняки?ʺ Хозяин ответил: ʺНет. Когда вы будете вырывать сорняки, вы можете вырвать и пшеницу. Подождите до времени сбора урожая, и тогда вы сможете собрать сорняки в кучу и сжечь их. А пшеницу соберёте в моё хранилище для зернаʺ».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Ученики не поняли этой притчи и попросили Иисуса объяснить её значение. Иисус сказал: «Человек, который посадил хорошие семена, — это Мессия. Поле — это мир. Хорошие семена — это люди Божьего Царства.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Сорняки — это люди, которые принадлежат сатане. Враг человека, посеявший сорняки, — это дьявол. Жатва символизирует конец света, а работники — это Божьи ангелы.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Когда этому миру придёт конец, ангелы соберут вместе всех людей, принадлежащих дьяволу, и бросят их в пылающий огонь. Там грешники будут рыдать и скрежетать зубами от ужасных страданий. А праведные люди, следовавшие за Иисусом, будут сиять, как солнце, в Царстве Бога, своего Отца».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Иисус обещал, что Он вернётся на Землю перед тем, как этому миру наступит конец. Он придёт так же, как и ушёл. У Него будет физическое тело, и Он вернётся с неба на облаках. В этот момент все верующие в Него, которые умерли, воскреснут из мёртвых.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Затем верующие в Иисуса, которые будут в то время жить на Земле, поднимутся в небо вместе с верующими, воскресшими из мёртвых. И все вместе они будут жить в совершенном мире и покое с Иисусом, Который вечно будет править Своим народом.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Иисус обещал дать особый венец каждому человеку, поверившему в Него. Такие люди будут вечно править с Богом над всем, что существует. Они будут жить в совершенном покое.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А каждого, кто не поверит в Иисуса, Бог будет судить и отправит в огненное озеро. Там эти люди будут рыдать и скрежетать зубами. Их страдания будут вечными. Огонь, который никогда не погаснет, будет постоянно жечь их, и черви никогда не перестанут их есть.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Такая же участь ожидает и сатану. Когда Иисус вернётся, Он полностью уничтожит царство сатаны. Иисус бросит его в огненное озеро, где сатана будет вечно гореть вместе с теми, кто не поверил в Иисуса.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Поскольку Адам и Ева ослушались Бога и принесли грех в этот мир, Бог проклял Землю, и однажды ей придёт конец. Но наступит время, когда Бог создаст новое небо и новую Землю, которые будут совершенными.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Иисус и Его народ станут жить на новой Земле, и Он будет вечно править всем. Иисус вытрет все слёзы с глаз людей. Никто больше не будет плакать, страдать или печалиться. Исчезнут болезни, смерть и всякое зло. Иисус будет править Своим Царством справедливо и мирно. И Он навсегда останется со Своим народом.</w:t>
      </w:r>
    </w:p>
    <w:p>
      <w:pPr/>
      <w:r>
        <w:rPr>
          <w:lang w:val="ru_RU" w:bidi="ru_RU"/>
        </w:rPr>
      </w:r>
      <w:r>
        <w:rPr>
          <w:i/>
          <w:lang w:val="ru_RU" w:bidi="ru_RU"/>
        </w:rPr>
        <w:t>Библейская история из Евангелия от Матфея 24:14; 28:18, из Евангелия от Иоанна 15:20, 16:33, из Откровения Иоанна 2:10, из Евангелия от Матфея 13:24–30, 36–42, из 1-го послания Павла к Фессалоникийцам 4:13–5:11, из послания Иакова 1:12, из Евангелия от Матфея 22:13 и из Откровения Иоанна 20:10, 21:1–22:21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Relationship Id="rId23" Type="http://schemas.openxmlformats.org/officeDocument/2006/relationships/image" Target="media/image11.jpg"/><Relationship Id="rId24" Type="http://schemas.openxmlformats.org/officeDocument/2006/relationships/image" Target="media/image12.jpg"/><Relationship Id="rId25" Type="http://schemas.openxmlformats.org/officeDocument/2006/relationships/image" Target="media/image13.jpg"/><Relationship Id="rId26" Type="http://schemas.openxmlformats.org/officeDocument/2006/relationships/image" Target="media/image14.jpg"/><Relationship Id="rId27" Type="http://schemas.openxmlformats.org/officeDocument/2006/relationships/image" Target="media/image15.jpg"/><Relationship Id="rId28" Type="http://schemas.openxmlformats.org/officeDocument/2006/relationships/image" Target="media/image16.jpg"/><Relationship Id="rId29" Type="http://schemas.openxmlformats.org/officeDocument/2006/relationships/image" Target="media/image17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