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Resource: unfoldingWord® Open Bible Stories</w:t>
      </w: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b/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license.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es_ES" w:bidi="es_ES"/>
        </w:rPr>
        <w:t>unfoldingWord® Open Bible Stories</w:t>
      </w:r>
      <w:r>
        <w:rPr>
          <w:lang w:val="es_ES" w:bidi="es_ES"/>
        </w:rPr>
        <w:t xml:space="preserve"> © 2022 unfoldingWord. Released under CC BY-SA 4.0 license by Mission Mutual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pStyle w:val="Heading1"/>
      </w:pPr>
      <w:r>
        <w:rPr>
          <w:lang w:val="es_ES" w:bidi="es_ES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</w:r>
    </w:p>
    <w:p>
      <w:pPr/>
      <w:r>
        <w:rPr>
          <w:lang w:val="es_ES" w:bidi="es_ES"/>
        </w:rPr>
      </w:r>
      <w:r>
        <w:rPr>
          <w:lang w:val="es_ES" w:bidi="es_ES"/>
        </w:rPr>
        <w:t xml:space="preserve"> </w:t>
      </w:r>
      <w:r>
        <w:rPr>
          <w:lang w:val="es_ES" w:bidi="es_ES"/>
        </w:rPr>
      </w:r>
      <w:r>
        <w:rPr>
          <w:lang w:val="es_ES" w:bidi="es_ES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es_ES" w:bidi="es_ES"/>
        </w:rPr>
      </w:r>
    </w:p>
    <w:p>
      <w:pPr>
        <w:pStyle w:val="Heading2"/>
      </w:pPr>
      <w:r>
        <w:rPr>
          <w:lang w:val="es_ES" w:bidi="es_ES"/>
        </w:rPr>
        <w:t>37. Jesús levanta a Lázaro de entre los muertos</w:t>
      </w:r>
      <w:r>
        <w:rPr>
          <w:lang w:val="es_ES" w:bidi="es_ES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Hubo un hombre llamado Lázaro, el cual tenía dos hermanas, una se llamaba María y la otra Marta. Todos eran muy buenos amigos de Jesús. Un día, alguien le dijo a Jesús que Lázaro estaba muy enfermo. Cuando Jesús oyó esto, dijo: “Esta enfermedad no acabará en la muerte de Lázaro, sino que servirá para que la gente glorifique a Dios”.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amaba a sus amigos, pero esperó donde estaba por dos días. Después de esos dos días, Él dijo a sus discípulos: “Volvamos a Judea”. “Pero Maestro”, respondieron los discípulos, “¡hasta hace poco la gente de allí quería matarte!” Jesús dijo: “Nuestro amigo Lázaro se ha quedado dormido y debo despertarlo”.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Los discípulos de Jesús replicaron: “Maestro, si Lázaro está durmiendo, entonces él se mejorará”. Por lo que Jesús les dijo explícitamente: “Lázaro está muerto. Me alegra no haber estado allí, para que ustedes puedan creer en mí”.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Cuando Jesús llegó a la ciudad natal de Lázaro, ya Lázaro tenía cuatro días de haber muerto. Marta salió para encontrarse con Jesús y le dijo: “Maestro, si solo hubieses estado aquí, mi hermano no habría muerto. Pero yo sé que Dios te dará lo que sea que le pidas”.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respondió: “Yo soy la resurrección y la vida, el que cree en mí, aunque muera, vivirá. Todo aquel que cree en mí nunca morirá. ¿Lo crees Marta?”. Ella respondió: “¡Si Maestro! Yo creo que eres el Mesías, el Hijo de Dios”.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Luego llegó María. Cayó a los pies de Jesús y dijo: “Maestro, si solo hubieses estado aquí, mi hermano no habría muerto”. A lo que Jesús les respondió: “¿Dónde han puesto a Lázaro?”. Ellas le dijeron: “En la tumba, ven a ver”. Entonces Jesús lloró.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La tumba era una cueva con una piedra rodada en su entrada. Cuando Jesús llegó a la tumba, Él les dijo: “Retiren la piedra”. Pero Marta dijo: “Él ha estado muerto por cuatro días. Va a oler mal”.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Jesús respondió: “¿No te dije que verías el poder de Dios si crees en mí?”. Así que rodaron la piedra.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Luego Jesús levantó la vista al cielo y dijo: “Padre, gracias por escucharme. Yo sé que siempre me escuchas, pero digo todo esto, solo por ayudar a todas estas personas que están aquí, para que ellos crean que Tú me enviaste”. Entonces Jesús gritó: “¡Lázaro, ven fuera!”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¡Entonces Lázaro salió! Él todavía estaba envuelto en ropas mortuorias. Jesús les dijo: “¡Ayúdenle a quitarse esas ropas y libérenlo!” Muchos de los judíos creyeron en Jesús a causa de este milagro.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es_ES" w:bidi="es_ES"/>
        </w:rPr>
      </w:r>
      <w:r>
        <w:rPr>
          <w:lang w:val="es_ES" w:bidi="es_ES"/>
        </w:rPr>
        <w:t>Pero los líderes religiosos de los judíos sintieron envidia de Jesús, entonces se reunieron para planear como podrían matar a Jesús y a Lázaro.</w:t>
      </w:r>
    </w:p>
    <w:p>
      <w:pPr/>
      <w:r>
        <w:rPr>
          <w:lang w:val="es_ES" w:bidi="es_ES"/>
        </w:rPr>
      </w:r>
      <w:r>
        <w:rPr>
          <w:i/>
          <w:lang w:val="es_ES" w:bidi="es_ES"/>
        </w:rPr>
        <w:t>Una historia bíblica de: Juan 11:1–46</w:t>
      </w:r>
      <w:r>
        <w:rPr>
          <w:lang w:val="es_ES" w:bidi="es_ES"/>
        </w:rPr>
      </w:r>
      <w:r>
        <w:rPr>
          <w:lang w:val="es_ES" w:bidi="es_ES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_E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