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unfoldingWord® Open Bible Stories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b/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license.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CN" w:bidi="zh_CN"/>
        </w:rPr>
        <w:t>unfoldingWord® Open Bible Stories</w:t>
      </w:r>
      <w:r>
        <w:rPr>
          <w:lang w:val="zh_CN" w:bidi="zh_CN"/>
        </w:rPr>
        <w:t xml:space="preserve"> © 2022 unfoldingWord. Released under CC BY-SA 4.0 license by Mission Mutual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39. 耶稣遭受审判</w:t>
      </w:r>
      <w:r>
        <w:rPr>
          <w:lang w:val="zh_CN" w:bidi="zh_CN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那日半夜，士兵们把耶稣带到大祭司的房中，他们审问耶稣。彼得远远地跟着。当耶稣被带到房里的时候，彼得在外面烤火取暖。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在房间里，犹太首领们审问耶稣。他们带来很多人做假见证。但是他们的证词彼此不合，所以无法证明耶稣是有罪的。耶稣什么话也不说。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最后，大祭司直接看着耶稣说：“告诉我们，你是不是弥赛亚，永生上帝的儿子？”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耶稣说：“我是，而且你们将会看到我与上帝同坐，从天堂降临。”大祭司就生气的撕裂衣服，向其他祭司喊道：“我们不需要任何见证人了！你们都听到祂说祂是上帝的儿子。你们的意见是什么？”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犹太人的首领都回答说：“他应该死！”他们蒙上他的眼睛，朝他吐口水，打他，嘲笑他。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彼得在屋外等候，一个女仆看到他，就对他说："你也是与耶稣一起的！”彼得不承认。之后，另外一个女孩儿也说了同样的话，彼得又不承认。最后，人们说：“我们知道你和耶稣是一起的，因为你们都从加利利来。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彼得就发誓，说：“如果我认识这人，愿上帝咒诅我！”马上，鸡就叫了，耶稣转过身来，看着彼得。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彼得离开去痛哭。同时，背叛耶稣的犹大，看到耶稣被犹太首领定了死罪，就非常悲伤，于是自杀了。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第二天早上，犹太人首领带耶稣到罗马长官彼拉多那里，希望他定耶稣有罪，判祂死刑。彼拉多问耶稣说：“你是犹太人的王么？”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耶稣回答说：“你说的对，但我的国不在地上。如果在地上，我的仆人们会为我征战。我来，是要来告诉人们天国的真理。任何爱真理的人必听我的话。”彼拉多说：“真理是什么？”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和耶稣说完话后，彼拉多走到人群中，说：“我在这人身上没有发现什么罪。”但犹太人首领和众人都叫道：“把他钉十字架！”彼拉多回答说：“他是无罪的。”但他们叫的更凶。彼拉多第三次说：“他是无罪的！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彼拉多担心众人暴乱，所以就同意他的士兵把耶稣钉十字架。士兵们鞭打耶稣，给他披上一件高贵的袍子，带上一个用荆棘做成的王冠。他们嘲笑他，说：“看啊，犹太人的王！”</w:t>
      </w:r>
    </w:p>
    <w:p>
      <w:pPr/>
      <w:r>
        <w:rPr>
          <w:lang w:val="zh_CN" w:bidi="zh_CN"/>
        </w:rPr>
      </w:r>
      <w:r>
        <w:rPr>
          <w:i/>
          <w:lang w:val="zh_CN" w:bidi="zh_CN"/>
        </w:rPr>
        <w:t>故事来源：马太福音</w:t>
      </w:r>
      <w:r>
        <w:rPr>
          <w:lang w:val="zh_CN" w:bidi="zh_CN"/>
        </w:rPr>
        <w:t>//26__：</w:t>
      </w:r>
      <w:r>
        <w:rPr>
          <w:b/>
          <w:lang w:val="zh_CN" w:bidi="zh_CN"/>
        </w:rPr>
        <w:t>57–27</w:t>
      </w:r>
      <w:r>
        <w:rPr>
          <w:lang w:val="zh_CN" w:bidi="zh_CN"/>
        </w:rPr>
        <w:t>：</w:t>
      </w:r>
      <w:r>
        <w:rPr>
          <w:b/>
          <w:lang w:val="zh_CN" w:bidi="zh_CN"/>
        </w:rPr>
        <w:t>26</w:t>
      </w:r>
      <w:r>
        <w:rPr>
          <w:lang w:val="zh_CN" w:bidi="zh_CN"/>
        </w:rPr>
        <w:t>；马可福音__14__：</w:t>
      </w:r>
      <w:r>
        <w:rPr>
          <w:b/>
          <w:lang w:val="zh_CN" w:bidi="zh_CN"/>
        </w:rPr>
        <w:t>53–15</w:t>
      </w:r>
      <w:r>
        <w:rPr>
          <w:lang w:val="zh_CN" w:bidi="zh_CN"/>
        </w:rPr>
        <w:t>：</w:t>
      </w:r>
      <w:r>
        <w:rPr>
          <w:b/>
          <w:lang w:val="zh_CN" w:bidi="zh_CN"/>
        </w:rPr>
        <w:t>15</w:t>
      </w:r>
      <w:r>
        <w:rPr>
          <w:lang w:val="zh_CN" w:bidi="zh_CN"/>
        </w:rPr>
        <w:t>；路加福音__22__：</w:t>
      </w:r>
      <w:r>
        <w:rPr>
          <w:b/>
          <w:lang w:val="zh_CN" w:bidi="zh_CN"/>
        </w:rPr>
        <w:t>54–23</w:t>
      </w:r>
      <w:r>
        <w:rPr>
          <w:lang w:val="zh_CN" w:bidi="zh_CN"/>
        </w:rPr>
        <w:t>：</w:t>
      </w:r>
      <w:r>
        <w:rPr>
          <w:b/>
          <w:lang w:val="zh_CN" w:bidi="zh_CN"/>
        </w:rPr>
        <w:t>25</w:t>
      </w:r>
      <w:r>
        <w:rPr>
          <w:lang w:val="zh_CN" w:bidi="zh_CN"/>
        </w:rPr>
        <w:t>；约翰福音__18__：__12–19：16//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