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40. 耶穌被釘十字架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40。 </w:t>
      </w:r>
      <w:r>
        <w:rPr>
          <w:lang w:val="zh_TW" w:bidi="zh_TW"/>
        </w:rPr>
        <w:t>耶穌被釘十字架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士兵們嘲笑耶穌後，把祂帶出去釘十字架。他們讓耶穌自己背要釘死他的十字架。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士兵們把耶穌帶到一個叫「骷髏」的地方，把祂的手和腳釘在十字架上。但是耶穌禱告說：「父啊，原諒他們，因為他們不知道自己在做什麼。」彼拉多就吩咐他們把寫著「猶太人的王」的牌子釘在耶穌的頭上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士兵們抓鬮分耶穌的衣服。這也正應驗了先知的預言，「他們分了我的外衣，為我的裡衣抓鬮。」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耶穌被釘在兩個強盜中間。其中一個嘲笑耶穌，另外一個卻說：「你不敬畏神嗎？我們是有罪的，但是這個人卻是無罪的。」然後他對耶穌說：「請在你的國里紀念我。」耶穌說：「今天，你將和我同進天堂。」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民眾和猶太人首領都嘲笑耶穌說：「如果你是神的兒子，就從十字架上下來救你自己，我們就相信你。」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這時正是正午，但遍地都黑暗了，這黑暗一直持續了三個小時。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耶穌大聲呼喊說：「成了！父啊！我把我的靈魂交在你手上。」然後低下頭，氣就斷了。他死的時候，有地震發生，殿裡的幔子（用來將人和神分開）從上到下裂為兩半。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耶穌用他的死為人們開了一條通往神的路。看守耶穌的士兵看到所發生一切後說：「顯然，這個人是無罪的。他真是神的兒子。」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兩個猶太人首領約瑟和尼哥底母相信耶穌是彌賽亞，他們向彼拉多求要耶穌的屍體。他們用布裹住耶穌的身體後，把祂葬在石頭鑿成的墳墓里，又把一塊大石頭滾到墓門口。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馬太福音 27:27–61; 馬可福音 15:16–47; 路加福音23:26–56; 約翰福音19:17–42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