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 مقدمة, يونان - مقدمة إلى الأصحاح 1, يونان 1: 1 (#1), يونان 1: 1 (#2), يونان 1: 1 (#3), يونان 1: 2 (#2), يونان 1: 2 (#3), يونان 1: 2 (#4), يونان 1: 2 (#5), يونان 1: 2 (#1), يونان 1: 2 (#6), يونان 1: 3 (#1), يونان 1: 3 (#2), يونان 1: 3 (#3), يونان 1: 3 (#4), يونان 1: 3 (#5), يونان 1: 3 (#6), يونان 1: 3 (#7), يونان 1: 3 (#8), يونان 1: 4 (#1), يونان 1: 4 (#2), يونان 1: 4 (#3), يونان 1: 5 (#1), يونان 1: 5 (#2), يونان 1: 5 (#4), يونان 1: 5 (#5), يونان 1: 5 (#6), يونان 1: 5 (#7), يونان 1: 6 (#1), يونان 1: 6 (#2), يونان 1: 6 (#3), يونان 1: 6 (#4), يونان 1: 6 (#5), يونان 1: 6 (#6), يونان 1: 7 (#1), يونان 1: 7 (#4), يونان 1: 7 (#3), يونان 1: 7 (#6), يونان 1: 7 (#2), يونان 1: 7 (#3), يونان 1: 8 (#1), يونان 1: 8 (#2), يونان 1: 9 (#1), يونان 1: 10 (#1), يونان 1: 10 (#2), يونان 1: 10 (#3), يونان 1: 10 (#4), يونان 1: 10 (#5), يونان 1: 11 (#1), يونان 1: 11 (#2), يونان 1: 11 (#3), يونان 1: 11 (#4), يونان 1: 12 (#1), يونان 1: 12 (#2), يونان 1: 13 (#1), يونان 1: 13 (#2), يونان 1: 14 (#1), يونان 1: 14 (#2), يونان 1: 14 (#3), يونان 1: 14 (#4), يونان 1: 14 (#5), يونان 1: 14 (#7), يونان 1: 14 (#6), يونان 1: 15 (#1), يونان 1: 15 (#2), يونان 1: 16 (#1), يونان 1: 16 (#2), يونان 1: 17 (#1), يونان 1: 17 (#2), يونان - مقدمة إلى الأصحاح 2, يونان 2: 1 (#1), يونان 2: 2 (#1), يونان 2: 2 (#2), يونان 2: 2 (#3), يونان 2: 2 (#4), يونان 2: 2 (#6), يونان 2: 2 (#7), يونان 2: 2 (#8), يونان 2: 2 (#5), يونان 2: 3 (#1), يونان 2: 3 (#3), يونان 2: 3 (#4), يونان 2: 3 (#2), يونان 2: 3 (#5), يونان 2: 4 (#1), يونان 2: 4 (#2), يونان 2: 4 (#3), يونان 2: 4 (#4), يونان 2: 5 (#1), يونان 2: 5 (#2), يونان 2: 5 (#3), يونان 2: 5 (#4), يونان 2: 5 (#5), يونان 2: 6 (#1), يونان 2: 6 (#3), يونان 2: 6 (#4), يونان 2: 6 (#2), يونان 2: 6 (#5), يونان 2: 7 (#1), يونان 2: 7 (#2), يونان 2: 7 (#4), يونان 2: 7 (#3), يونان 2: 8 (#1), يونان 2: 8 (#2), يونان 2: 9 (#1), يونان 2: 9 (#2), يونان 2: 9 (#3), يونان 2: 9 (#5), يونان 2: 9 (#4), يونان 2: 10 (#3), يونان 2: 10 (#1), يونان 2: 10 (#2), يونان - مقدمة إصحاح 3, يونان 3: 1 (#1), يونان 3: 1 (#2), اليونان 3: 2 (#2), يونان 3: 2 (#1), يونان 3: 2 (#3), يونان 3: 3 (#1), يونان 3: 3 (#2), يونان 3: 3 (#3), يونان 3: 3 (#4), يونان 3: 3 (#5), يونان 3: 4 (#1), يونان 3: 4 (#2), يونان 3: 4 (#3), يونان 3: 4 (#4), يونان 3: 5 (#2), يونان 3: 5 (#3), يونان 3: 5 (#1), يونان 3: 6 (#1), يونان 3: 6 (#2), يونان 3: 6 (#3), يونان 3: 6 (#4), يونان 3: 7 (#1), يونان 3: 7 (#3), يونان 3: 7 (#4), يونان 3: 7 (#5), يونان 3: 7 (#2), يونان 3: 8 (#1), يونان 3: 8 (#2), يونان 3: 8 (#4), يونان 3: 8 (#3), يونان 3: 9 (#1), يونان 3: 9 (#2), يونان 3: 9 (#3), يونان 3: 9 (#4), يونان 3: 10 (#1), يونان 3: 10 (#2), يونان 3: 10 (#3), يونان 3: 10 (#5), يونان 3: 10 (#4), يونان- مقدمة إصحاح 4, يونان 4: 1 (#1), يونان 4: 1 (#4), يونان 4: 1 (#2), يونان 4: 1 (#3), يونان 4: 2 (#1), يونان 4: 2 (#2), يونان 4: 2 (#3), يونان 4: 2 (#4), يونان 4: 2 (#5), يونان 4: 2 (#6), يونان 4: 3 (#1), يونان 4: 3 (#2), يونان 4: 4 (#1), يونان 4: 4 (#2), يونان 4: 4 (#3), يونان 4: 5 (#1), يونان 4: 6 (#1), يونان 4: 6 (#2), يونان 4: 6 (#3), يونان 4: 7 (#1), يونان 4: 7 (#2), يونان 4: 8 (#1), يونان 4: 8 (#2), يونان 4: 8 (#3), يونان 4: 8 (#4), يونان 4: 8 (#5), يونان 4: 8 (#6), يونان 4: 8 (#7), يونان 4: 9 (#1), يونان 4: 9 (#2), يونان 4: 10 (#1), يونان 4: 10 (#2), يونان 4: 11 (#1), يونان 4: 11 (#2), يونان 4: 11 (#3), يونان 4: 11 (#4), يونان 4: 11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3">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6">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8">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9">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9">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4">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5">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lang w:val="ar_AE" w:bidi="ar_AE"/>
          </w:rPr>
          <w:rPr>
            <w:color w:val="0000EE"/>
            <w:u w:val="single"/>
          </w:rPr>
          <w:t>1:2</w:t>
        </w:r>
      </w:hyperlink>
      <w:r>
        <w:rPr>
          <w:lang w:val="ar_AE" w:bidi="ar_AE"/>
        </w:rPr>
        <w:t xml:space="preserve">، </w:t>
      </w:r>
      <w:hyperlink r:id="rId21">
        <w:r>
          <w:rPr>
            <w:lang w:val="ar_AE" w:bidi="ar_AE"/>
          </w:rPr>
          <w:rPr>
            <w:color w:val="0000EE"/>
            <w:u w:val="single"/>
          </w:rPr>
          <w:t>3:8</w:t>
        </w:r>
      </w:hyperlink>
      <w:r>
        <w:rPr>
          <w:lang w:val="ar_AE" w:bidi="ar_AE"/>
        </w:rPr>
        <w:t>، و</w:t>
      </w:r>
      <w:hyperlink r:id="rId22">
        <w:r>
          <w:rPr>
            <w:lang w:val="ar_AE" w:bidi="ar_AE"/>
          </w:rPr>
          <w:rPr>
            <w:color w:val="0000EE"/>
            <w:u w:val="single"/>
          </w:rPr>
          <w:t>3:10</w:t>
        </w:r>
      </w:hyperlink>
      <w:r>
        <w:rPr>
          <w:lang w:val="ar_AE" w:bidi="ar_AE"/>
        </w:rPr>
        <w:t xml:space="preserve">، وحالة البحّارة في </w:t>
      </w:r>
      <w:hyperlink r:id="rId23">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5">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5">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6">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