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Parle au peuple »</w:t>
      </w:r>
    </w:p>
    <w:p>
      <w:pPr/>
      <w:r>
        <w:rPr>
          <w:lang w:val="fr_FR" w:bidi="fr_FR"/>
        </w:rPr>
      </w:r>
      <w:r>
        <w:rPr>
          <w:lang w:val="fr_FR" w:bidi="fr_FR"/>
        </w:rPr>
        <w:t xml:space="preserve">Dans le texte hébreu, </w:t>
      </w:r>
      <w:r>
        <w:rPr>
          <w:lang w:val="fr_FR" w:bidi="fr_FR"/>
        </w:rPr>
        <w:t xml:space="preserve">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w:t>
      </w:r>
    </w:p>
    <w:p>
      <w:pPr/>
      <w:r>
        <w:rPr>
          <w:lang w:val="fr_FR" w:bidi="fr_FR"/>
        </w:rPr>
      </w:r>
      <w:r>
        <w:rPr>
          <w:lang w:val="fr_FR" w:bidi="fr_FR"/>
        </w:rPr>
        <w:t xml:space="preserve">Noter que dans ce passage, il est possible de comprendre ce mot comme indiquant l'insistance ou la logique. Traduction alternative (insistance ) : « parle maintenant au peuple » (c'est-à-dire sans perdre de temps). Traduction alternative (logique) : « Parle donc au peuple » (puisque pharaon va vous laisser partir et même vous chasser, parle au peuple). Cette dernière option correspond à la traduction de la majorité des versions françaises. </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18.1 (#1)</w:t>
      </w:r>
      <w:r>
        <w:rPr>
          <w:lang w:val="fr_FR" w:bidi="fr_FR"/>
        </w:rPr>
      </w:r>
    </w:p>
    <w:p>
      <w:pPr/>
      <w:r>
        <w:rPr>
          <w:lang w:val="fr_FR" w:bidi="fr_FR"/>
        </w:rPr>
      </w:r>
      <w:r>
        <w:rPr>
          <w:b/>
          <w:lang w:val="fr_FR" w:bidi="fr_FR"/>
        </w:rPr>
        <w:t>« beau-père de Moïse »</w:t>
      </w:r>
    </w:p>
    <w:p>
      <w:pPr/>
      <w:r>
        <w:rPr>
          <w:lang w:val="fr_FR" w:bidi="fr_FR"/>
        </w:rPr>
      </w:r>
      <w:r>
        <w:rPr>
          <w:lang w:val="fr_FR" w:bidi="fr_FR"/>
        </w:rPr>
        <w:t xml:space="preserve">Le titre </w:t>
      </w:r>
      <w:r>
        <w:rPr>
          <w:b/>
          <w:lang w:val="fr_FR" w:bidi="fr_FR"/>
        </w:rPr>
        <w:t xml:space="preserve">Beau-père de Moïse </w:t>
      </w:r>
      <w:r>
        <w:rPr>
          <w:lang w:val="fr_FR" w:bidi="fr_FR"/>
        </w:rPr>
        <w:t>désigne le père de l'épouse de Moïse. Si votre langue utilise un terme pour désigner le beau-père d'un homme différent de celui utilisé pour désigner le beau-père d'une femme, choisissez ici le terme approprié. Notez que ce terme est également utilisé dans les versets : 2, 5–8, 12, 14–15, 17, 24 et 27. Traduction alternative : « le père de l'épouse de Moïse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18.2 (#1)</w:t>
      </w:r>
      <w:r>
        <w:rPr>
          <w:lang w:val="fr_FR" w:bidi="fr_FR"/>
        </w:rPr>
      </w:r>
    </w:p>
    <w:p>
      <w:pPr/>
      <w:r>
        <w:rPr>
          <w:lang w:val="fr_FR" w:bidi="fr_FR"/>
        </w:rPr>
      </w:r>
      <w:r>
        <w:rPr>
          <w:b/>
          <w:lang w:val="fr_FR" w:bidi="fr_FR"/>
        </w:rPr>
        <w:t xml:space="preserve">« </w:t>
      </w:r>
      <w:r>
        <w:rPr>
          <w:b/>
          <w:lang w:val="fr_FR" w:bidi="fr_FR"/>
        </w:rPr>
        <w:t xml:space="preserve">Jéthro, beau-père de Moïse, prit Séphora, femme de Moïse </w:t>
      </w:r>
      <w:r>
        <w:rPr>
          <w:b/>
          <w:lang w:val="fr_FR" w:bidi="fr_FR"/>
        </w:rPr>
        <w:t>»</w:t>
      </w:r>
    </w:p>
    <w:p>
      <w:pPr/>
      <w:r>
        <w:rPr>
          <w:lang w:val="fr_FR" w:bidi="fr_FR"/>
        </w:rPr>
      </w:r>
      <w:r>
        <w:rPr>
          <w:lang w:val="fr_FR" w:bidi="fr_FR"/>
        </w:rPr>
        <w:t>Cela pourrait signifier : (1) Jéthro a emmené Séphora à Moïse, ou (2) Jéthro avait auparavant accueilli Séphora.</w:t>
      </w:r>
      <w:r>
        <w:rPr>
          <w:lang w:val="fr_FR" w:bidi="fr_FR"/>
        </w:rPr>
      </w:r>
      <w:r>
        <w:rPr>
          <w:lang w:val="fr_FR" w:bidi="fr_FR"/>
        </w:rPr>
      </w:r>
    </w:p>
    <w:p>
      <w:pPr/>
      <w:r>
        <w:rPr>
          <w:lang w:val="fr_FR" w:bidi="fr_FR"/>
        </w:rPr>
      </w:r>
    </w:p>
    <w:p>
      <w:pPr>
        <w:pStyle w:val="Heading2"/>
      </w:pPr>
      <w:r>
        <w:rPr>
          <w:lang w:val="fr_FR" w:bidi="fr_FR"/>
        </w:rPr>
        <w:t>Exode 18.2 (#2)</w:t>
      </w:r>
      <w:r>
        <w:rPr>
          <w:lang w:val="fr_FR" w:bidi="fr_FR"/>
        </w:rPr>
      </w:r>
    </w:p>
    <w:p>
      <w:pPr/>
      <w:r>
        <w:rPr>
          <w:lang w:val="fr_FR" w:bidi="fr_FR"/>
        </w:rPr>
      </w:r>
      <w:r>
        <w:rPr>
          <w:b/>
          <w:lang w:val="fr_FR" w:bidi="fr_FR"/>
        </w:rPr>
        <w:t>« qui avait été renvoyée »</w:t>
      </w:r>
    </w:p>
    <w:p>
      <w:pPr/>
      <w:r>
        <w:rPr>
          <w:lang w:val="fr_FR" w:bidi="fr_FR"/>
        </w:rPr>
      </w:r>
      <w:r>
        <w:rPr>
          <w:lang w:val="fr_FR" w:bidi="fr_FR"/>
        </w:rPr>
        <w:t>Il s'agit d'une action que Moïse avait déjà faite. Si cela peut aider vos lecteurs, vous pouvez l'exprimer explicitement. Traduction alternative : « après que Moïse l'eut renvoyée chez son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18.3 (#1)</w:t>
      </w:r>
      <w:r>
        <w:rPr>
          <w:lang w:val="fr_FR" w:bidi="fr_FR"/>
        </w:rPr>
      </w:r>
    </w:p>
    <w:p>
      <w:pPr/>
      <w:r>
        <w:rPr>
          <w:lang w:val="fr_FR" w:bidi="fr_FR"/>
        </w:rPr>
      </w:r>
      <w:r>
        <w:rPr>
          <w:b/>
          <w:lang w:val="fr_FR" w:bidi="fr_FR"/>
        </w:rPr>
        <w:t>« aussi les deux fils de Séphora »</w:t>
      </w:r>
    </w:p>
    <w:p>
      <w:pPr/>
      <w:r>
        <w:rPr>
          <w:lang w:val="fr_FR" w:bidi="fr_FR"/>
        </w:rPr>
      </w:r>
      <w:r>
        <w:rPr>
          <w:lang w:val="fr_FR" w:bidi="fr_FR"/>
        </w:rPr>
        <w:t xml:space="preserve">Ceci est la fin d'une propositition qui commence par les mots </w:t>
      </w:r>
      <w:r>
        <w:rPr>
          <w:b/>
          <w:lang w:val="fr_FR" w:bidi="fr_FR"/>
        </w:rPr>
        <w:t>Jéthro… prit Séphora</w:t>
      </w:r>
      <w:r>
        <w:rPr>
          <w:lang w:val="fr_FR" w:bidi="fr_FR"/>
        </w:rPr>
        <w:t xml:space="preserve"> au verset </w:t>
      </w:r>
      <w:hyperlink r:id="rId39">
        <w:r>
          <w:rPr>
            <w:lang w:val="fr_FR" w:bidi="fr_FR"/>
          </w:rPr>
          <w:rPr>
            <w:color w:val="0000EE"/>
            <w:u w:val="single"/>
          </w:rPr>
          <w:t>18.2</w:t>
        </w:r>
      </w:hyperlink>
      <w:r>
        <w:rPr>
          <w:lang w:val="fr_FR" w:bidi="fr_FR"/>
        </w:rPr>
        <w:t>. Cela pourrait signifier : (1) Jéthro a emmené Séphora et ses deux fils auprès de Moïse, ou (2) Jéthro avait précédemment accueilli Séphora et ses deux fils.</w:t>
      </w:r>
      <w:r>
        <w:rPr>
          <w:lang w:val="fr_FR" w:bidi="fr_FR"/>
        </w:rPr>
      </w:r>
      <w:r>
        <w:rPr>
          <w:lang w:val="fr_FR" w:bidi="fr_FR"/>
        </w:rPr>
      </w:r>
    </w:p>
    <w:p>
      <w:pPr/>
      <w:r>
        <w:rPr>
          <w:lang w:val="fr_FR" w:bidi="fr_FR"/>
        </w:rPr>
      </w:r>
    </w:p>
    <w:p>
      <w:pPr>
        <w:pStyle w:val="Heading2"/>
      </w:pPr>
      <w:r>
        <w:rPr>
          <w:lang w:val="fr_FR" w:bidi="fr_FR"/>
        </w:rPr>
        <w:t>Exode 18.3 (#2)</w:t>
      </w:r>
      <w:r>
        <w:rPr>
          <w:lang w:val="fr_FR" w:bidi="fr_FR"/>
        </w:rPr>
      </w:r>
    </w:p>
    <w:p>
      <w:pPr/>
      <w:r>
        <w:rPr>
          <w:lang w:val="fr_FR" w:bidi="fr_FR"/>
        </w:rPr>
      </w:r>
      <w:r>
        <w:rPr>
          <w:b/>
          <w:lang w:val="fr_FR" w:bidi="fr_FR"/>
        </w:rPr>
        <w:t>« se nommait Guershom »</w:t>
      </w:r>
    </w:p>
    <w:p>
      <w:pPr/>
      <w:r>
        <w:rPr>
          <w:lang w:val="fr_FR" w:bidi="fr_FR"/>
        </w:rPr>
      </w:r>
      <w:r>
        <w:rPr>
          <w:b/>
          <w:lang w:val="fr_FR" w:bidi="fr_FR"/>
        </w:rPr>
        <w:t>Guershom</w:t>
      </w:r>
      <w:r>
        <w:rPr>
          <w:lang w:val="fr_FR" w:bidi="fr_FR"/>
        </w:rPr>
        <w:t xml:space="preserve"> est le fils de Moïse et Séphora ; son nom signifie « étranger ». Voir </w:t>
      </w:r>
      <w:hyperlink r:id="rId109">
        <w:r>
          <w:rPr>
            <w:lang w:val="fr_FR" w:bidi="fr_FR"/>
          </w:rPr>
          <w:rPr>
            <w:color w:val="0000EE"/>
            <w:u w:val="single"/>
          </w:rPr>
          <w:t>2.22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(#1)</w:t>
      </w:r>
      <w:r>
        <w:rPr>
          <w:lang w:val="fr_FR" w:bidi="fr_FR"/>
        </w:rPr>
      </w:r>
    </w:p>
    <w:p>
      <w:pPr/>
      <w:r>
        <w:rPr>
          <w:lang w:val="fr_FR" w:bidi="fr_FR"/>
        </w:rPr>
      </w:r>
      <w:r>
        <w:rPr>
          <w:b/>
          <w:lang w:val="fr_FR" w:bidi="fr_FR"/>
        </w:rPr>
        <w:t>« se nommait Éliézer »</w:t>
      </w:r>
    </w:p>
    <w:p>
      <w:pPr/>
      <w:r>
        <w:rPr>
          <w:lang w:val="fr_FR" w:bidi="fr_FR"/>
        </w:rPr>
      </w:r>
      <w:r>
        <w:rPr>
          <w:b/>
          <w:lang w:val="fr_FR" w:bidi="fr_FR"/>
        </w:rPr>
        <w:t>Éliézer</w:t>
      </w:r>
      <w:r>
        <w:rPr>
          <w:lang w:val="fr_FR" w:bidi="fr_FR"/>
        </w:rPr>
        <w:t xml:space="preserve"> est le fils de Moïse et de Séphora ; son nom signifie « Dieu est celui qui m'aide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(#2)</w:t>
      </w:r>
      <w:r>
        <w:rPr>
          <w:lang w:val="fr_FR" w:bidi="fr_FR"/>
        </w:rPr>
      </w:r>
    </w:p>
    <w:p>
      <w:pPr/>
      <w:r>
        <w:rPr>
          <w:lang w:val="fr_FR" w:bidi="fr_FR"/>
        </w:rPr>
      </w:r>
      <w:r>
        <w:rPr>
          <w:b/>
          <w:lang w:val="fr_FR" w:bidi="fr_FR"/>
        </w:rPr>
        <w:t>« de l'épée de Pharaon »</w:t>
      </w:r>
    </w:p>
    <w:p>
      <w:pPr/>
      <w:r>
        <w:rPr>
          <w:lang w:val="fr_FR" w:bidi="fr_FR"/>
        </w:rPr>
      </w:r>
      <w:r>
        <w:rPr>
          <w:lang w:val="fr_FR" w:bidi="fr_FR"/>
        </w:rPr>
        <w:t xml:space="preserve">L'expression </w:t>
      </w:r>
      <w:r>
        <w:rPr>
          <w:b/>
          <w:lang w:val="fr_FR" w:bidi="fr_FR"/>
        </w:rPr>
        <w:t>de l'épée de Pharaon</w:t>
      </w:r>
      <w:r>
        <w:rPr>
          <w:lang w:val="fr_FR" w:bidi="fr_FR"/>
        </w:rPr>
        <w:t xml:space="preserve"> représente le fait d'être tué par Pharaon ou par l'armée de Pharaon. Si cela peut être utile dans votre langue, vous pouvez utiliser une expression équivalente ou un vocabulaire simple. Traduction alternative : « de la mort sous les coups de Pharaon » ou « de la mort aux mains de l'armée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18.5 (#1)</w:t>
      </w:r>
      <w:r>
        <w:rPr>
          <w:lang w:val="fr_FR" w:bidi="fr_FR"/>
        </w:rPr>
      </w:r>
    </w:p>
    <w:p>
      <w:pPr/>
      <w:r>
        <w:rPr>
          <w:lang w:val="fr_FR" w:bidi="fr_FR"/>
        </w:rPr>
      </w:r>
      <w:r>
        <w:rPr>
          <w:b/>
          <w:lang w:val="fr_FR" w:bidi="fr_FR"/>
        </w:rPr>
        <w:t>« avec les fils »</w:t>
      </w:r>
    </w:p>
    <w:p>
      <w:pPr/>
      <w:r>
        <w:rPr>
          <w:lang w:val="fr_FR" w:bidi="fr_FR"/>
        </w:rPr>
      </w:r>
      <w:r>
        <w:rPr>
          <w:lang w:val="fr_FR" w:bidi="fr_FR"/>
        </w:rPr>
        <w:t>Traduction alternative : « avec les fils de Moïse »</w:t>
      </w:r>
      <w:r>
        <w:rPr>
          <w:lang w:val="fr_FR" w:bidi="fr_FR"/>
        </w:rPr>
      </w:r>
      <w:r>
        <w:rPr>
          <w:lang w:val="fr_FR" w:bidi="fr_FR"/>
        </w:rPr>
      </w:r>
    </w:p>
    <w:p>
      <w:pPr/>
      <w:r>
        <w:rPr>
          <w:lang w:val="fr_FR" w:bidi="fr_FR"/>
        </w:rPr>
      </w:r>
    </w:p>
    <w:p>
      <w:pPr>
        <w:pStyle w:val="Heading2"/>
      </w:pPr>
      <w:r>
        <w:rPr>
          <w:lang w:val="fr_FR" w:bidi="fr_FR"/>
        </w:rPr>
        <w:t>Exode 18.7 (#1)</w:t>
      </w:r>
      <w:r>
        <w:rPr>
          <w:lang w:val="fr_FR" w:bidi="fr_FR"/>
        </w:rPr>
      </w:r>
    </w:p>
    <w:p>
      <w:pPr/>
      <w:r>
        <w:rPr>
          <w:lang w:val="fr_FR" w:bidi="fr_FR"/>
        </w:rPr>
      </w:r>
      <w:r>
        <w:rPr>
          <w:b/>
          <w:lang w:val="fr_FR" w:bidi="fr_FR"/>
        </w:rPr>
        <w:t>« il se prosterna, et il le baisa »</w:t>
      </w:r>
    </w:p>
    <w:p>
      <w:pPr/>
      <w:r>
        <w:rPr>
          <w:lang w:val="fr_FR" w:bidi="fr_FR"/>
        </w:rPr>
      </w:r>
      <w:r>
        <w:rPr>
          <w:lang w:val="fr_FR" w:bidi="fr_FR"/>
        </w:rPr>
        <w:t>Il s'agit d'actes symboliques qui représentent la manière normale dont les gens font preuve de respect et de dévotion dans cette culture. Si cela peut aider vos lecteurs, vous pouvez l'exprimer de manière explicite.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18.8 (#1)</w:t>
      </w:r>
      <w:r>
        <w:rPr>
          <w:lang w:val="fr_FR" w:bidi="fr_FR"/>
        </w:rPr>
      </w:r>
    </w:p>
    <w:p>
      <w:pPr/>
      <w:r>
        <w:rPr>
          <w:lang w:val="fr_FR" w:bidi="fr_FR"/>
        </w:rPr>
      </w:r>
      <w:r>
        <w:rPr>
          <w:b/>
          <w:lang w:val="fr_FR" w:bidi="fr_FR"/>
        </w:rPr>
        <w:t>« à cause d'Israël »</w:t>
      </w:r>
    </w:p>
    <w:p>
      <w:pPr/>
      <w:r>
        <w:rPr>
          <w:lang w:val="fr_FR" w:bidi="fr_FR"/>
        </w:rPr>
      </w:r>
      <w:r>
        <w:rPr>
          <w:lang w:val="fr_FR" w:bidi="fr_FR"/>
        </w:rPr>
        <w:t xml:space="preserve">Le nom </w:t>
      </w:r>
      <w:r>
        <w:rPr>
          <w:b/>
          <w:lang w:val="fr_FR" w:bidi="fr_FR"/>
        </w:rPr>
        <w:t>Israël</w:t>
      </w:r>
      <w:r>
        <w:rPr>
          <w:lang w:val="fr_FR" w:bidi="fr_FR"/>
        </w:rPr>
        <w:t xml:space="preserve"> représente le peuple israélite. Traduction alternative : « afin d'aider le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18.9 (#1)</w:t>
      </w:r>
      <w:r>
        <w:rPr>
          <w:lang w:val="fr_FR" w:bidi="fr_FR"/>
        </w:rPr>
      </w:r>
    </w:p>
    <w:p>
      <w:pPr/>
      <w:r>
        <w:rPr>
          <w:lang w:val="fr_FR" w:bidi="fr_FR"/>
        </w:rPr>
      </w:r>
      <w:r>
        <w:rPr>
          <w:b/>
          <w:lang w:val="fr_FR" w:bidi="fr_FR"/>
        </w:rPr>
        <w:t xml:space="preserve">« de la main des </w:t>
      </w:r>
      <w:r>
        <w:rPr>
          <w:b/>
          <w:lang w:val="fr_FR" w:bidi="fr_FR"/>
        </w:rPr>
        <w:t>Égyptiens</w:t>
      </w:r>
      <w:r>
        <w:rPr>
          <w:b/>
          <w:lang w:val="fr_FR" w:bidi="fr_FR"/>
        </w:rPr>
        <w:t xml:space="preserve"> »</w:t>
      </w:r>
    </w:p>
    <w:p>
      <w:pPr/>
      <w:r>
        <w:rPr>
          <w:lang w:val="fr_FR" w:bidi="fr_FR"/>
        </w:rPr>
      </w:r>
      <w:r>
        <w:rPr>
          <w:lang w:val="fr_FR" w:bidi="fr_FR"/>
        </w:rPr>
        <w:t>La main représente le pouvoir que possède quelqu'un pour réaliser quelque chose. Si c'est utile dans votre langue, vous pouvez utiliser une expression équivalente ou un langage simple. Traduction alternative : « du pouvoir des Égyptiens » ou « de ce que les Égyptiens leur faisaient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18.10 (#1)</w:t>
      </w:r>
      <w:r>
        <w:rPr>
          <w:lang w:val="fr_FR" w:bidi="fr_FR"/>
        </w:rPr>
      </w:r>
    </w:p>
    <w:p>
      <w:pPr/>
      <w:r>
        <w:rPr>
          <w:lang w:val="fr_FR" w:bidi="fr_FR"/>
        </w:rPr>
      </w:r>
      <w:r>
        <w:rPr>
          <w:b/>
          <w:lang w:val="fr_FR" w:bidi="fr_FR"/>
        </w:rPr>
        <w:t xml:space="preserve">« </w:t>
      </w:r>
      <w:r>
        <w:rPr>
          <w:b/>
          <w:lang w:val="fr_FR" w:bidi="fr_FR"/>
        </w:rPr>
        <w:t>de la main des Égyptiens et de la main de Pharaon;</w:t>
      </w:r>
      <w:r>
        <w:rPr>
          <w:b/>
          <w:lang w:val="fr_FR" w:bidi="fr_FR"/>
        </w:rPr>
        <w:t xml:space="preserve"> » - « </w:t>
      </w:r>
      <w:r>
        <w:rPr>
          <w:b/>
          <w:lang w:val="fr_FR" w:bidi="fr_FR"/>
        </w:rPr>
        <w:t>de la main des Égyptiens</w:t>
      </w:r>
      <w:r>
        <w:rPr>
          <w:b/>
          <w:lang w:val="fr_FR" w:bidi="fr_FR"/>
        </w:rPr>
        <w:t xml:space="preserve"> »</w:t>
      </w:r>
    </w:p>
    <w:p>
      <w:pPr/>
      <w:r>
        <w:rPr>
          <w:lang w:val="fr_FR" w:bidi="fr_FR"/>
        </w:rPr>
      </w:r>
      <w:r>
        <w:rPr>
          <w:lang w:val="fr_FR" w:bidi="fr_FR"/>
        </w:rPr>
        <w:t xml:space="preserve">La main représente le pouvoir que possède quelqu'un pour réaliser quelque chose. Si c'est utile dans votre langue, vous pouvez utiliser une expression équivalente ou un langage simple. Traduction alternative : « du pouvoir des Égyptiens et du pouvoir de Pharaon... du pouvoir des Égyptiens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18.13 (#1)</w:t>
      </w:r>
      <w:r>
        <w:rPr>
          <w:lang w:val="fr_FR" w:bidi="fr_FR"/>
        </w:rPr>
      </w:r>
    </w:p>
    <w:p>
      <w:pPr/>
      <w:r>
        <w:rPr>
          <w:lang w:val="fr_FR" w:bidi="fr_FR"/>
        </w:rPr>
      </w:r>
      <w:r>
        <w:rPr>
          <w:b/>
          <w:lang w:val="fr_FR" w:bidi="fr_FR"/>
        </w:rPr>
        <w:t xml:space="preserve">« </w:t>
      </w:r>
      <w:r>
        <w:rPr>
          <w:b/>
          <w:lang w:val="fr_FR" w:bidi="fr_FR"/>
        </w:rPr>
        <w:t xml:space="preserve">Le lendemain, </w:t>
      </w:r>
      <w:r>
        <w:rPr>
          <w:b/>
          <w:lang w:val="fr_FR" w:bidi="fr_FR"/>
        </w:rPr>
        <w:t>»</w:t>
      </w:r>
    </w:p>
    <w:p>
      <w:pPr/>
      <w:r>
        <w:rPr>
          <w:lang w:val="fr_FR" w:bidi="fr_FR"/>
        </w:rPr>
      </w:r>
      <w:r>
        <w:rPr>
          <w:lang w:val="fr_FR" w:bidi="fr_FR"/>
        </w:rPr>
        <w:t>Une nouvelle scène commence ici et il peut être nécessaire de la marquer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18.13 (#2)</w:t>
      </w:r>
      <w:r>
        <w:rPr>
          <w:lang w:val="fr_FR" w:bidi="fr_FR"/>
        </w:rPr>
      </w:r>
    </w:p>
    <w:p>
      <w:pPr/>
      <w:r>
        <w:rPr>
          <w:lang w:val="fr_FR" w:bidi="fr_FR"/>
        </w:rPr>
      </w:r>
      <w:r>
        <w:rPr>
          <w:b/>
          <w:lang w:val="fr_FR" w:bidi="fr_FR"/>
        </w:rPr>
        <w:t xml:space="preserve">« </w:t>
      </w:r>
      <w:r>
        <w:rPr>
          <w:b/>
          <w:lang w:val="fr_FR" w:bidi="fr_FR"/>
        </w:rPr>
        <w:t xml:space="preserve">Moïse s'assit pour juger le peuple </w:t>
      </w:r>
      <w:r>
        <w:rPr>
          <w:b/>
          <w:lang w:val="fr_FR" w:bidi="fr_FR"/>
        </w:rPr>
        <w:t>»</w:t>
      </w:r>
    </w:p>
    <w:p>
      <w:pPr/>
      <w:r>
        <w:rPr>
          <w:lang w:val="fr_FR" w:bidi="fr_FR"/>
        </w:rPr>
      </w:r>
      <w:r>
        <w:rPr>
          <w:lang w:val="fr_FR" w:bidi="fr_FR"/>
        </w:rPr>
        <w:t>Le fait d'être assis symbolise une position d'autorité. Si cela peut aider vos lecteurs, vous pouvez l'exprimer de manière claire. Traduction alternative : « Moïse s'assit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18.13 (#3)</w:t>
      </w:r>
      <w:r>
        <w:rPr>
          <w:lang w:val="fr_FR" w:bidi="fr_FR"/>
        </w:rPr>
      </w:r>
    </w:p>
    <w:p>
      <w:pPr/>
      <w:r>
        <w:rPr>
          <w:lang w:val="fr_FR" w:bidi="fr_FR"/>
        </w:rPr>
      </w:r>
      <w:r>
        <w:rPr>
          <w:b/>
          <w:lang w:val="fr_FR" w:bidi="fr_FR"/>
        </w:rPr>
        <w:t>« depuis le matin jusqu'au soir »</w:t>
      </w:r>
    </w:p>
    <w:p>
      <w:pPr/>
      <w:r>
        <w:rPr>
          <w:lang w:val="fr_FR" w:bidi="fr_FR"/>
        </w:rPr>
      </w:r>
      <w:r>
        <w:rPr>
          <w:lang w:val="fr_FR" w:bidi="fr_FR"/>
        </w:rPr>
        <w:t>Traduction alternative : « toute la journée »</w:t>
      </w:r>
      <w:r>
        <w:rPr>
          <w:lang w:val="fr_FR" w:bidi="fr_FR"/>
        </w:rPr>
      </w:r>
      <w:r>
        <w:rPr>
          <w:lang w:val="fr_FR" w:bidi="fr_FR"/>
        </w:rPr>
      </w:r>
    </w:p>
    <w:p>
      <w:pPr/>
      <w:r>
        <w:rPr>
          <w:lang w:val="fr_FR" w:bidi="fr_FR"/>
        </w:rPr>
      </w:r>
    </w:p>
    <w:p>
      <w:pPr>
        <w:pStyle w:val="Heading2"/>
      </w:pPr>
      <w:r>
        <w:rPr>
          <w:lang w:val="fr_FR" w:bidi="fr_FR"/>
        </w:rPr>
        <w:t>Exode 18.14 (#1)</w:t>
      </w:r>
      <w:r>
        <w:rPr>
          <w:lang w:val="fr_FR" w:bidi="fr_FR"/>
        </w:rPr>
      </w:r>
    </w:p>
    <w:p>
      <w:pPr/>
      <w:r>
        <w:rPr>
          <w:lang w:val="fr_FR" w:bidi="fr_FR"/>
        </w:rPr>
      </w:r>
      <w:r>
        <w:rPr>
          <w:b/>
          <w:lang w:val="fr_FR" w:bidi="fr_FR"/>
        </w:rPr>
        <w:t xml:space="preserve">« </w:t>
      </w:r>
      <w:r>
        <w:rPr>
          <w:b/>
          <w:lang w:val="fr_FR" w:bidi="fr_FR"/>
        </w:rPr>
        <w:t xml:space="preserve">Que fais-tu là avec ce peuple </w:t>
      </w:r>
      <w:r>
        <w:rPr>
          <w:b/>
          <w:lang w:val="fr_FR" w:bidi="fr_FR"/>
        </w:rPr>
        <w:t>»</w:t>
      </w:r>
    </w:p>
    <w:p>
      <w:pPr/>
      <w:r>
        <w:rPr>
          <w:lang w:val="fr_FR" w:bidi="fr_FR"/>
        </w:rPr>
      </w:r>
      <w:r>
        <w:rPr>
          <w:lang w:val="fr_FR" w:bidi="fr_FR"/>
        </w:rPr>
        <w:t>Jéthro utilise cette question pour montrer à Moïse que ce qu'il fait n'est pas bon. Si vous n'utilisez pas de question rhétorique à cette fin dans votre langue, vous pouvez traduire ses propos par une déclaration ou une exclamation et exprimer l'emphase d'une autre manière. Traduction alternative : « Tu ne devrais pas faire tout cela pour le peuple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(#2)</w:t>
      </w:r>
      <w:r>
        <w:rPr>
          <w:lang w:val="fr_FR" w:bidi="fr_FR"/>
        </w:rPr>
      </w:r>
    </w:p>
    <w:p>
      <w:pPr/>
      <w:r>
        <w:rPr>
          <w:lang w:val="fr_FR" w:bidi="fr_FR"/>
        </w:rPr>
      </w:r>
      <w:r>
        <w:rPr>
          <w:b/>
          <w:lang w:val="fr_FR" w:bidi="fr_FR"/>
        </w:rPr>
        <w:t xml:space="preserve">« </w:t>
      </w:r>
      <w:r>
        <w:rPr>
          <w:b/>
          <w:lang w:val="fr_FR" w:bidi="fr_FR"/>
        </w:rPr>
        <w:t xml:space="preserve">Pourquoi sièges-tu seul, et tout le peuple se tient-il devant toi, depuis le matin jusqu'au soir </w:t>
      </w:r>
      <w:r>
        <w:rPr>
          <w:b/>
          <w:lang w:val="fr_FR" w:bidi="fr_FR"/>
        </w:rPr>
        <w:t>»</w:t>
      </w:r>
    </w:p>
    <w:p>
      <w:pPr/>
      <w:r>
        <w:rPr>
          <w:lang w:val="fr_FR" w:bidi="fr_FR"/>
        </w:rPr>
      </w:r>
      <w:r>
        <w:rPr>
          <w:lang w:val="fr_FR" w:bidi="fr_FR"/>
        </w:rPr>
        <w:t>Jéthro a utilisé cette question pour montrer à Moïse qu'il en faisait trop. Si vous n'utilisez pas une question rhétorique à cette fin dans votre langue, vous pouvez traduire ses propos par une déclaration ou une exclamation et communiquer l'emphase d'une autre manière. Traduction alternative : « Pourquoi fais-tu tout cela pour le peuple ? Pourquoi fais-tu cela tout seul, et pourquoi tous les gens t'entourent-ils du matin au soir, en te demandant de prendre des décisions pour 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(#3)</w:t>
      </w:r>
      <w:r>
        <w:rPr>
          <w:lang w:val="fr_FR" w:bidi="fr_FR"/>
        </w:rPr>
      </w:r>
    </w:p>
    <w:p>
      <w:pPr/>
      <w:r>
        <w:rPr>
          <w:lang w:val="fr_FR" w:bidi="fr_FR"/>
        </w:rPr>
      </w:r>
      <w:r>
        <w:rPr>
          <w:b/>
          <w:lang w:val="fr_FR" w:bidi="fr_FR"/>
        </w:rPr>
        <w:t xml:space="preserve">« </w:t>
      </w:r>
      <w:r>
        <w:rPr>
          <w:b/>
          <w:lang w:val="fr_FR" w:bidi="fr_FR"/>
        </w:rPr>
        <w:t xml:space="preserve">Pourquoi sièges-tu seul </w:t>
      </w:r>
      <w:r>
        <w:rPr>
          <w:b/>
          <w:lang w:val="fr_FR" w:bidi="fr_FR"/>
        </w:rPr>
        <w:t>»</w:t>
      </w:r>
    </w:p>
    <w:p>
      <w:pPr/>
      <w:r>
        <w:rPr>
          <w:lang w:val="fr_FR" w:bidi="fr_FR"/>
        </w:rPr>
      </w:r>
      <w:r>
        <w:rPr>
          <w:lang w:val="fr_FR" w:bidi="fr_FR"/>
        </w:rPr>
        <w:t xml:space="preserve">Le verbe </w:t>
      </w:r>
      <w:r>
        <w:rPr>
          <w:b/>
          <w:lang w:val="fr_FR" w:bidi="fr_FR"/>
        </w:rPr>
        <w:t>siéger</w:t>
      </w:r>
      <w:r>
        <w:rPr>
          <w:lang w:val="fr_FR" w:bidi="fr_FR"/>
        </w:rPr>
        <w:t xml:space="preserve"> ici est une métonymie pour « juger ». Les juges s'asseyaient pendant qu'ils écoutaient les plaintes des gens. Si cela peut être utile dans votre langue, vous pouvez utiliser une expression équivalente ou un langage simple. Traduction alternative : « juges-tu seul » ou « es-tu le seul à juger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18.14 (#4)</w:t>
      </w:r>
      <w:r>
        <w:rPr>
          <w:lang w:val="fr_FR" w:bidi="fr_FR"/>
        </w:rPr>
      </w:r>
    </w:p>
    <w:p>
      <w:pPr/>
      <w:r>
        <w:rPr>
          <w:lang w:val="fr_FR" w:bidi="fr_FR"/>
        </w:rPr>
      </w:r>
      <w:r>
        <w:rPr>
          <w:b/>
          <w:lang w:val="fr_FR" w:bidi="fr_FR"/>
        </w:rPr>
        <w:t xml:space="preserve">« </w:t>
      </w:r>
      <w:r>
        <w:rPr>
          <w:b/>
          <w:lang w:val="fr_FR" w:bidi="fr_FR"/>
        </w:rPr>
        <w:t xml:space="preserve">et tout le peuple se tient-il devant toi </w:t>
      </w:r>
      <w:r>
        <w:rPr>
          <w:b/>
          <w:lang w:val="fr_FR" w:bidi="fr_FR"/>
        </w:rPr>
        <w:t>»</w:t>
      </w:r>
    </w:p>
    <w:p>
      <w:pPr/>
      <w:r>
        <w:rPr>
          <w:lang w:val="fr_FR" w:bidi="fr_FR"/>
        </w:rPr>
      </w:r>
      <w:r>
        <w:rPr>
          <w:lang w:val="fr_FR" w:bidi="fr_FR"/>
        </w:rPr>
        <w:t>Les gens sont venus près de Moïse pour qu'il puisse entendre leurs requêtes. Si cela peut aider vos lecteurs, vous pouvez l'exprimer de manière explicite. Traduction alternative : « t'adresse ses requêtes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18.18 (#1)</w:t>
      </w:r>
      <w:r>
        <w:rPr>
          <w:lang w:val="fr_FR" w:bidi="fr_FR"/>
        </w:rPr>
      </w:r>
    </w:p>
    <w:p>
      <w:pPr/>
      <w:r>
        <w:rPr>
          <w:lang w:val="fr_FR" w:bidi="fr_FR"/>
        </w:rPr>
      </w:r>
      <w:r>
        <w:rPr>
          <w:b/>
          <w:lang w:val="fr_FR" w:bidi="fr_FR"/>
        </w:rPr>
        <w:t xml:space="preserve">« </w:t>
      </w:r>
      <w:r>
        <w:rPr>
          <w:b/>
          <w:lang w:val="fr_FR" w:bidi="fr_FR"/>
        </w:rPr>
        <w:t xml:space="preserve">Tu t'épuiseras toi-même </w:t>
      </w:r>
      <w:r>
        <w:rPr>
          <w:b/>
          <w:lang w:val="fr_FR" w:bidi="fr_FR"/>
        </w:rPr>
        <w:t>»</w:t>
      </w:r>
    </w:p>
    <w:p>
      <w:pPr/>
      <w:r>
        <w:rPr>
          <w:lang w:val="fr_FR" w:bidi="fr_FR"/>
        </w:rPr>
      </w:r>
      <w:r>
        <w:rPr>
          <w:lang w:val="fr_FR" w:bidi="fr_FR"/>
        </w:rPr>
        <w:t>Traduction alternative : « Tu te fatigueras sûrement beaucoup »</w:t>
      </w:r>
      <w:r>
        <w:rPr>
          <w:lang w:val="fr_FR" w:bidi="fr_FR"/>
        </w:rPr>
      </w:r>
      <w:r>
        <w:rPr>
          <w:lang w:val="fr_FR" w:bidi="fr_FR"/>
        </w:rPr>
      </w:r>
    </w:p>
    <w:p>
      <w:pPr/>
      <w:r>
        <w:rPr>
          <w:lang w:val="fr_FR" w:bidi="fr_FR"/>
        </w:rPr>
      </w:r>
    </w:p>
    <w:p>
      <w:pPr>
        <w:pStyle w:val="Heading2"/>
      </w:pPr>
      <w:r>
        <w:rPr>
          <w:lang w:val="fr_FR" w:bidi="fr_FR"/>
        </w:rPr>
        <w:t>Exode 18.18 (#2)</w:t>
      </w:r>
      <w:r>
        <w:rPr>
          <w:lang w:val="fr_FR" w:bidi="fr_FR"/>
        </w:rPr>
      </w:r>
    </w:p>
    <w:p>
      <w:pPr/>
      <w:r>
        <w:rPr>
          <w:lang w:val="fr_FR" w:bidi="fr_FR"/>
        </w:rPr>
      </w:r>
      <w:r>
        <w:rPr>
          <w:b/>
          <w:lang w:val="fr_FR" w:bidi="fr_FR"/>
        </w:rPr>
        <w:t xml:space="preserve">« </w:t>
      </w:r>
      <w:r>
        <w:rPr>
          <w:b/>
          <w:lang w:val="fr_FR" w:bidi="fr_FR"/>
        </w:rPr>
        <w:t xml:space="preserve">est au-dessus de tes forces </w:t>
      </w:r>
      <w:r>
        <w:rPr>
          <w:b/>
          <w:lang w:val="fr_FR" w:bidi="fr_FR"/>
        </w:rPr>
        <w:t>»</w:t>
      </w:r>
    </w:p>
    <w:p>
      <w:pPr/>
      <w:r>
        <w:rPr>
          <w:lang w:val="fr_FR" w:bidi="fr_FR"/>
        </w:rPr>
      </w:r>
      <w:r>
        <w:rPr>
          <w:lang w:val="fr_FR" w:bidi="fr_FR"/>
        </w:rPr>
        <w:t>Jéthro décrit le dur labeur de Moïse comme s'il s'agissait d'un fardeau physique que Moïse portait. Si vos lecteurs ne comprennent pas le sens de cette image dans ce contexte, vous pouvez utiliser une métaphore équivalente dans votre culture. Vous pouvez également exprimer le sens de l'image en termes simples. Traduction alternative : « est trop difficile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(#1)</w:t>
      </w:r>
      <w:r>
        <w:rPr>
          <w:lang w:val="fr_FR" w:bidi="fr_FR"/>
        </w:rPr>
      </w:r>
    </w:p>
    <w:p>
      <w:pPr/>
      <w:r>
        <w:rPr>
          <w:lang w:val="fr_FR" w:bidi="fr_FR"/>
        </w:rPr>
      </w:r>
      <w:r>
        <w:rPr>
          <w:b/>
          <w:lang w:val="fr_FR" w:bidi="fr_FR"/>
        </w:rPr>
        <w:t>« Je vais te donner un conseil »</w:t>
      </w:r>
    </w:p>
    <w:p>
      <w:pPr/>
      <w:r>
        <w:rPr>
          <w:lang w:val="fr_FR" w:bidi="fr_FR"/>
        </w:rPr>
      </w:r>
      <w:r>
        <w:rPr>
          <w:lang w:val="fr_FR" w:bidi="fr_FR"/>
        </w:rPr>
        <w:t>Traduction alternative : « Je te guiderai » ou « Je t'instruirai »</w:t>
      </w:r>
      <w:r>
        <w:rPr>
          <w:lang w:val="fr_FR" w:bidi="fr_FR"/>
        </w:rPr>
      </w:r>
      <w:r>
        <w:rPr>
          <w:lang w:val="fr_FR" w:bidi="fr_FR"/>
        </w:rPr>
      </w:r>
    </w:p>
    <w:p>
      <w:pPr/>
      <w:r>
        <w:rPr>
          <w:lang w:val="fr_FR" w:bidi="fr_FR"/>
        </w:rPr>
      </w:r>
    </w:p>
    <w:p>
      <w:pPr>
        <w:pStyle w:val="Heading2"/>
      </w:pPr>
      <w:r>
        <w:rPr>
          <w:lang w:val="fr_FR" w:bidi="fr_FR"/>
        </w:rPr>
        <w:t>Exode 18.19 (#2)</w:t>
      </w:r>
      <w:r>
        <w:rPr>
          <w:lang w:val="fr_FR" w:bidi="fr_FR"/>
        </w:rPr>
      </w:r>
    </w:p>
    <w:p>
      <w:pPr/>
      <w:r>
        <w:rPr>
          <w:lang w:val="fr_FR" w:bidi="fr_FR"/>
        </w:rPr>
      </w:r>
      <w:r>
        <w:rPr>
          <w:b/>
          <w:lang w:val="fr_FR" w:bidi="fr_FR"/>
        </w:rPr>
        <w:t xml:space="preserve">« </w:t>
      </w:r>
      <w:r>
        <w:rPr>
          <w:b/>
          <w:lang w:val="fr_FR" w:bidi="fr_FR"/>
        </w:rPr>
        <w:t xml:space="preserve">et que Dieu soit avec toi </w:t>
      </w:r>
      <w:r>
        <w:rPr>
          <w:b/>
          <w:lang w:val="fr_FR" w:bidi="fr_FR"/>
        </w:rPr>
        <w:t>»</w:t>
      </w:r>
    </w:p>
    <w:p>
      <w:pPr/>
      <w:r>
        <w:rPr>
          <w:lang w:val="fr_FR" w:bidi="fr_FR"/>
        </w:rPr>
      </w:r>
      <w:r>
        <w:rPr>
          <w:lang w:val="fr_FR" w:bidi="fr_FR"/>
        </w:rPr>
        <w:t>Jéthro parle de Dieu qui aide Moïse comme si Dieu était avec Moïse. Si vos lecteurs ne comprennent pas le sens de cette image dans ce contexte, vous pouvez utiliser une métaphore équivalente dans votre culture. Vous pouvez également exprimer le sens de l'image en termes simples. Traduction alternative : « Dieu t'aidera » ou « Dieu t'accordera la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(#3)</w:t>
      </w:r>
      <w:r>
        <w:rPr>
          <w:lang w:val="fr_FR" w:bidi="fr_FR"/>
        </w:rPr>
      </w:r>
    </w:p>
    <w:p>
      <w:pPr/>
      <w:r>
        <w:rPr>
          <w:lang w:val="fr_FR" w:bidi="fr_FR"/>
        </w:rPr>
      </w:r>
      <w:r>
        <w:rPr>
          <w:b/>
          <w:lang w:val="fr_FR" w:bidi="fr_FR"/>
        </w:rPr>
        <w:t xml:space="preserve">« </w:t>
      </w:r>
      <w:r>
        <w:rPr>
          <w:b/>
          <w:lang w:val="fr_FR" w:bidi="fr_FR"/>
        </w:rPr>
        <w:t xml:space="preserve">et porte les affaires devant Dieu </w:t>
      </w:r>
      <w:r>
        <w:rPr>
          <w:b/>
          <w:lang w:val="fr_FR" w:bidi="fr_FR"/>
        </w:rPr>
        <w:t>»</w:t>
      </w:r>
    </w:p>
    <w:p>
      <w:pPr/>
      <w:r>
        <w:rPr>
          <w:lang w:val="fr_FR" w:bidi="fr_FR"/>
        </w:rPr>
      </w:r>
      <w:r>
        <w:rPr>
          <w:lang w:val="fr_FR" w:bidi="fr_FR"/>
        </w:rPr>
        <w:t>Jéthro parle de Moïse exposant à Dieu leurs différends comme s'il s'agissait de quelque chose que Moïse apportait à Dieu. Si vos lecteurs ne comprennent pas le sens de cette image dans ce contexte, vous pouvez utiliser une métaphore équivalente dans votre culture. Vous pouvez également exprimer le sens de l'image en termes simples. Traduction alternative : « et tu racontes à Dieu leurs querelles » ou « et tu rapportes à Dieu le sujet de leurs discordes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18.20 (#1)</w:t>
      </w:r>
      <w:r>
        <w:rPr>
          <w:lang w:val="fr_FR" w:bidi="fr_FR"/>
        </w:rPr>
      </w:r>
    </w:p>
    <w:p>
      <w:pPr/>
      <w:r>
        <w:rPr>
          <w:lang w:val="fr_FR" w:bidi="fr_FR"/>
        </w:rPr>
      </w:r>
      <w:r>
        <w:rPr>
          <w:b/>
          <w:lang w:val="fr_FR" w:bidi="fr_FR"/>
        </w:rPr>
        <w:t xml:space="preserve">« </w:t>
      </w:r>
      <w:r>
        <w:rPr>
          <w:b/>
          <w:lang w:val="fr_FR" w:bidi="fr_FR"/>
        </w:rPr>
        <w:t xml:space="preserve">et fais-leur connaître le chemin qu'ils doivent suivre </w:t>
      </w:r>
      <w:r>
        <w:rPr>
          <w:b/>
          <w:lang w:val="fr_FR" w:bidi="fr_FR"/>
        </w:rPr>
        <w:t>»</w:t>
      </w:r>
    </w:p>
    <w:p>
      <w:pPr/>
      <w:r>
        <w:rPr>
          <w:lang w:val="fr_FR" w:bidi="fr_FR"/>
        </w:rPr>
      </w:r>
      <w:r>
        <w:rPr>
          <w:lang w:val="fr_FR" w:bidi="fr_FR"/>
        </w:rPr>
        <w:t>Jéthro parle de vivre ou de se comporter comme s'il s'agit du fait de marcher sur un chemin. Si vos lecteurs ne comprennent pas le sens de cette image dans ce contexte, vous pouvez utiliser une métaphore équivalente dans votre culture. Vous pouvez également exprimer le sens de cette image en termes simples. Traduction alternative : « Tu dois leur montrer comment vivre » ou « Tu dois leur apprendre à se comporter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(#1)</w:t>
      </w:r>
      <w:r>
        <w:rPr>
          <w:lang w:val="fr_FR" w:bidi="fr_FR"/>
        </w:rPr>
      </w:r>
    </w:p>
    <w:p>
      <w:pPr/>
      <w:r>
        <w:rPr>
          <w:lang w:val="fr_FR" w:bidi="fr_FR"/>
        </w:rPr>
      </w:r>
      <w:r>
        <w:rPr>
          <w:b/>
          <w:lang w:val="fr_FR" w:bidi="fr_FR"/>
        </w:rPr>
        <w:t xml:space="preserve">« </w:t>
      </w:r>
      <w:r>
        <w:rPr>
          <w:b/>
          <w:lang w:val="fr_FR" w:bidi="fr_FR"/>
        </w:rPr>
        <w:t xml:space="preserve">Choisis parmi tout le peuple </w:t>
      </w:r>
      <w:r>
        <w:rPr>
          <w:b/>
          <w:lang w:val="fr_FR" w:bidi="fr_FR"/>
        </w:rPr>
        <w:t>»</w:t>
      </w:r>
    </w:p>
    <w:p>
      <w:pPr/>
      <w:r>
        <w:rPr>
          <w:lang w:val="fr_FR" w:bidi="fr_FR"/>
        </w:rPr>
      </w:r>
      <w:r>
        <w:rPr>
          <w:lang w:val="fr_FR" w:bidi="fr_FR"/>
        </w:rPr>
        <w:t>Traduction alternative : « Quant à toi, cherche » ou « Tu dois aussi chercher »</w:t>
      </w:r>
      <w:r>
        <w:rPr>
          <w:lang w:val="fr_FR" w:bidi="fr_FR"/>
        </w:rPr>
      </w:r>
      <w:r>
        <w:rPr>
          <w:lang w:val="fr_FR" w:bidi="fr_FR"/>
        </w:rPr>
      </w:r>
    </w:p>
    <w:p>
      <w:pPr/>
      <w:r>
        <w:rPr>
          <w:lang w:val="fr_FR" w:bidi="fr_FR"/>
        </w:rPr>
      </w:r>
    </w:p>
    <w:p>
      <w:pPr>
        <w:pStyle w:val="Heading2"/>
      </w:pPr>
      <w:r>
        <w:rPr>
          <w:lang w:val="fr_FR" w:bidi="fr_FR"/>
        </w:rPr>
        <w:t>Exode 18.21 (#2)</w:t>
      </w:r>
      <w:r>
        <w:rPr>
          <w:lang w:val="fr_FR" w:bidi="fr_FR"/>
        </w:rPr>
      </w:r>
    </w:p>
    <w:p>
      <w:pPr/>
      <w:r>
        <w:rPr>
          <w:lang w:val="fr_FR" w:bidi="fr_FR"/>
        </w:rPr>
      </w:r>
      <w:r>
        <w:rPr>
          <w:b/>
          <w:lang w:val="fr_FR" w:bidi="fr_FR"/>
        </w:rPr>
        <w:t xml:space="preserve">« </w:t>
      </w:r>
      <w:r>
        <w:rPr>
          <w:b/>
          <w:lang w:val="fr_FR" w:bidi="fr_FR"/>
        </w:rPr>
        <w:t xml:space="preserve">établis-les sur eux </w:t>
      </w:r>
      <w:r>
        <w:rPr>
          <w:b/>
          <w:lang w:val="fr_FR" w:bidi="fr_FR"/>
        </w:rPr>
        <w:t>»</w:t>
      </w:r>
    </w:p>
    <w:p>
      <w:pPr/>
      <w:r>
        <w:rPr>
          <w:lang w:val="fr_FR" w:bidi="fr_FR"/>
        </w:rPr>
      </w:r>
      <w:r>
        <w:rPr>
          <w:lang w:val="fr_FR" w:bidi="fr_FR"/>
        </w:rPr>
        <w:t>Jéthro assimile le fait de donner de l'autorité aux anciens sur le peuple au fait de les établir sur lui. Si vos lecteurs ne comprennent pas le sens de cette image dans ce contexte, vous pouvez utiliser une métaphore équivalente dans votre culture. Vous pouvez également exprimer le sens de cette image en termes clairs. Traduction alternative : « Tu devrais choisir des chefs pour le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(#3)</w:t>
      </w:r>
      <w:r>
        <w:rPr>
          <w:lang w:val="fr_FR" w:bidi="fr_FR"/>
        </w:rPr>
      </w:r>
    </w:p>
    <w:p>
      <w:pPr/>
      <w:r>
        <w:rPr>
          <w:lang w:val="fr_FR" w:bidi="fr_FR"/>
        </w:rPr>
      </w:r>
      <w:r>
        <w:rPr>
          <w:b/>
          <w:lang w:val="fr_FR" w:bidi="fr_FR"/>
        </w:rPr>
        <w:t xml:space="preserve">« </w:t>
      </w:r>
      <w:r>
        <w:rPr>
          <w:b/>
          <w:lang w:val="fr_FR" w:bidi="fr_FR"/>
        </w:rPr>
        <w:t xml:space="preserve">établis-les sur eux comme </w:t>
      </w:r>
      <w:r>
        <w:rPr>
          <w:b/>
          <w:lang w:val="fr_FR" w:bidi="fr_FR"/>
        </w:rPr>
        <w:t>»</w:t>
      </w:r>
    </w:p>
    <w:p>
      <w:pPr/>
      <w:r>
        <w:rPr>
          <w:lang w:val="fr_FR" w:bidi="fr_FR"/>
        </w:rPr>
      </w:r>
      <w:r>
        <w:rPr>
          <w:lang w:val="fr_FR" w:bidi="fr_FR"/>
        </w:rPr>
        <w:t xml:space="preserve">Dans ce passage, </w:t>
      </w:r>
      <w:r>
        <w:rPr>
          <w:b/>
          <w:lang w:val="fr_FR" w:bidi="fr_FR"/>
        </w:rPr>
        <w:t>eux</w:t>
      </w:r>
      <w:r>
        <w:rPr>
          <w:lang w:val="fr_FR" w:bidi="fr_FR"/>
        </w:rPr>
        <w:t xml:space="preserve"> désigne les Israélites. Il est conseillé à Moïse de placer des hommes de qualité à la tête des Israélites. Traduction alternative : « Et tu devras nommer ces hommes à la tête des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18.21 (#4)</w:t>
      </w:r>
      <w:r>
        <w:rPr>
          <w:lang w:val="fr_FR" w:bidi="fr_FR"/>
        </w:rPr>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Deux possibilités : (1) ces nombres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Traduction alternative : « responsables de très petits groupes, de petits groupes, de grands groupes et de très grands groupes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18.22 (#1)</w:t>
      </w:r>
      <w:r>
        <w:rPr>
          <w:lang w:val="fr_FR" w:bidi="fr_FR"/>
        </w:rPr>
      </w:r>
    </w:p>
    <w:p>
      <w:pPr/>
      <w:r>
        <w:rPr>
          <w:lang w:val="fr_FR" w:bidi="fr_FR"/>
        </w:rPr>
      </w:r>
      <w:r>
        <w:rPr>
          <w:b/>
          <w:lang w:val="fr_FR" w:bidi="fr_FR"/>
        </w:rPr>
        <w:t xml:space="preserve">« </w:t>
      </w:r>
      <w:r>
        <w:rPr>
          <w:b/>
          <w:lang w:val="fr_FR" w:bidi="fr_FR"/>
        </w:rPr>
        <w:t xml:space="preserve">qu'ils portent devant toi toutes les affaires importantes </w:t>
      </w:r>
      <w:r>
        <w:rPr>
          <w:b/>
          <w:lang w:val="fr_FR" w:bidi="fr_FR"/>
        </w:rPr>
        <w:t>»</w:t>
      </w:r>
    </w:p>
    <w:p>
      <w:pPr/>
      <w:r>
        <w:rPr>
          <w:lang w:val="fr_FR" w:bidi="fr_FR"/>
        </w:rPr>
      </w:r>
      <w:r>
        <w:rPr>
          <w:lang w:val="fr_FR" w:bidi="fr_FR"/>
        </w:rPr>
        <w:t xml:space="preserve">Par </w:t>
      </w:r>
      <w:r>
        <w:rPr>
          <w:b/>
          <w:lang w:val="fr_FR" w:bidi="fr_FR"/>
        </w:rPr>
        <w:t>qu'ils portent devant toi toutes les affaires importantes</w:t>
      </w:r>
      <w:r>
        <w:rPr>
          <w:lang w:val="fr_FR" w:bidi="fr_FR"/>
        </w:rPr>
        <w:t>, Jéthro recommande aux nouveaux chefs de confier les cas les plus difficiles à Moïse pour qu'il les juge. Si vos lecteurs ne comprennent pas le sens de cette image dans ce contexte, vous pouvez utiliser une métaphore équivalente dans votre culture. Vous pouvez également exprimer le sens de l'image en termes simples. Traduction alternative : « les cas difficiles qu'ils te soumettront » ou « lorsqu'il y aura des cas difficiles, ils t'en parleront pour que tu puisses les juger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18.22 (#2)</w:t>
      </w:r>
      <w:r>
        <w:rPr>
          <w:lang w:val="fr_FR" w:bidi="fr_FR"/>
        </w:rPr>
      </w:r>
    </w:p>
    <w:p>
      <w:pPr/>
      <w:r>
        <w:rPr>
          <w:lang w:val="fr_FR" w:bidi="fr_FR"/>
        </w:rPr>
      </w:r>
      <w:r>
        <w:rPr>
          <w:b/>
          <w:lang w:val="fr_FR" w:bidi="fr_FR"/>
        </w:rPr>
        <w:t xml:space="preserve">« </w:t>
      </w:r>
      <w:r>
        <w:rPr>
          <w:b/>
          <w:lang w:val="fr_FR" w:bidi="fr_FR"/>
        </w:rPr>
        <w:t xml:space="preserve">Allège ta charge, et qu'ils la portent avec toi </w:t>
      </w:r>
      <w:r>
        <w:rPr>
          <w:b/>
          <w:lang w:val="fr_FR" w:bidi="fr_FR"/>
        </w:rPr>
        <w:t>»</w:t>
      </w:r>
    </w:p>
    <w:p>
      <w:pPr/>
      <w:r>
        <w:rPr>
          <w:lang w:val="fr_FR" w:bidi="fr_FR"/>
        </w:rPr>
      </w:r>
      <w:r>
        <w:rPr>
          <w:lang w:val="fr_FR" w:bidi="fr_FR"/>
        </w:rPr>
        <w:t>Jéthro parle du travail ardu qu'ils accompliront comme s'il s'agissait de quelque chose qu'ils porteraient aux côtés de Moïse et qu'ils rendraient plus léger pour Moïse en l'aidant. Si vos lecteurs ne comprennent pas le sens de cette image dans ce contexte, vous pouvez utiliser une métaphore équivalente dans votre culture. Vous pouvez également exprimer le sens de cette image en termes simples. Traduction alternative : « allège ton travail en leur demandant de faire le travail difficile avec toi » ou « facilite-toi la tâche en leur demandant de t'aider à faire le travail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18.23 (#1)</w:t>
      </w:r>
      <w:r>
        <w:rPr>
          <w:lang w:val="fr_FR" w:bidi="fr_FR"/>
        </w:rPr>
      </w:r>
    </w:p>
    <w:p>
      <w:pPr/>
      <w:r>
        <w:rPr>
          <w:lang w:val="fr_FR" w:bidi="fr_FR"/>
        </w:rPr>
      </w:r>
      <w:r>
        <w:rPr>
          <w:b/>
          <w:lang w:val="fr_FR" w:bidi="fr_FR"/>
        </w:rPr>
        <w:t xml:space="preserve">« </w:t>
      </w:r>
      <w:r>
        <w:rPr>
          <w:b/>
          <w:lang w:val="fr_FR" w:bidi="fr_FR"/>
        </w:rPr>
        <w:t xml:space="preserve">tu pourras y suffire </w:t>
      </w:r>
      <w:r>
        <w:rPr>
          <w:b/>
          <w:lang w:val="fr_FR" w:bidi="fr_FR"/>
        </w:rPr>
        <w:t>»</w:t>
      </w:r>
    </w:p>
    <w:p>
      <w:pPr/>
      <w:r>
        <w:rPr>
          <w:lang w:val="fr_FR" w:bidi="fr_FR"/>
        </w:rPr>
      </w:r>
      <w:r>
        <w:rPr>
          <w:lang w:val="fr_FR" w:bidi="fr_FR"/>
        </w:rPr>
        <w:t>Traduction alternative : « alors, tu ne te fatigueras pas »</w:t>
      </w:r>
      <w:r>
        <w:rPr>
          <w:lang w:val="fr_FR" w:bidi="fr_FR"/>
        </w:rPr>
      </w:r>
      <w:r>
        <w:rPr>
          <w:lang w:val="fr_FR" w:bidi="fr_FR"/>
        </w:rPr>
      </w:r>
    </w:p>
    <w:p>
      <w:pPr/>
      <w:r>
        <w:rPr>
          <w:lang w:val="fr_FR" w:bidi="fr_FR"/>
        </w:rPr>
      </w:r>
    </w:p>
    <w:p>
      <w:pPr>
        <w:pStyle w:val="Heading2"/>
      </w:pPr>
      <w:r>
        <w:rPr>
          <w:lang w:val="fr_FR" w:bidi="fr_FR"/>
        </w:rPr>
        <w:t>Exode 18.23 (#2)</w:t>
      </w:r>
      <w:r>
        <w:rPr>
          <w:lang w:val="fr_FR" w:bidi="fr_FR"/>
        </w:rPr>
      </w:r>
    </w:p>
    <w:p>
      <w:pPr/>
      <w:r>
        <w:rPr>
          <w:lang w:val="fr_FR" w:bidi="fr_FR"/>
        </w:rPr>
      </w:r>
      <w:r>
        <w:rPr>
          <w:b/>
          <w:lang w:val="fr_FR" w:bidi="fr_FR"/>
        </w:rPr>
        <w:t xml:space="preserve">« </w:t>
      </w:r>
      <w:r>
        <w:rPr>
          <w:b/>
          <w:lang w:val="fr_FR" w:bidi="fr_FR"/>
        </w:rPr>
        <w:t xml:space="preserve">et tout ce peuple parviendra heureusement à sa destination </w:t>
      </w:r>
      <w:r>
        <w:rPr>
          <w:b/>
          <w:lang w:val="fr_FR" w:bidi="fr_FR"/>
        </w:rPr>
        <w:t>»</w:t>
      </w:r>
    </w:p>
    <w:p>
      <w:pPr/>
      <w:r>
        <w:rPr>
          <w:lang w:val="fr_FR" w:bidi="fr_FR"/>
        </w:rPr>
      </w:r>
      <w:r>
        <w:rPr>
          <w:lang w:val="fr_FR" w:bidi="fr_FR"/>
        </w:rPr>
        <w:t>Dans ce passage, la</w:t>
      </w:r>
      <w:r>
        <w:rPr>
          <w:b/>
          <w:lang w:val="fr_FR" w:bidi="fr_FR"/>
        </w:rPr>
        <w:t xml:space="preserve"> destination</w:t>
      </w:r>
      <w:r>
        <w:rPr>
          <w:lang w:val="fr_FR" w:bidi="fr_FR"/>
        </w:rPr>
        <w:t xml:space="preserve"> peut désigner la tente de chacun ou le fait que tout le groupe arrive en terre promise. Si vous ne souhaitez pas laisser d'ambiguïté, il serait préférable d'indiquer quelque chose comme « l'harmonie dans le camp ». Traduction alternative : « toutes ces personnes vivront en harmonie »</w:t>
      </w:r>
      <w:r>
        <w:rPr>
          <w:lang w:val="fr_FR" w:bidi="fr_FR"/>
        </w:rPr>
      </w:r>
      <w:r>
        <w:rPr>
          <w:lang w:val="fr_FR" w:bidi="fr_FR"/>
        </w:rPr>
      </w:r>
    </w:p>
    <w:p>
      <w:pPr/>
      <w:r>
        <w:rPr>
          <w:lang w:val="fr_FR" w:bidi="fr_FR"/>
        </w:rPr>
      </w:r>
    </w:p>
    <w:p>
      <w:pPr>
        <w:pStyle w:val="Heading2"/>
      </w:pPr>
      <w:r>
        <w:rPr>
          <w:lang w:val="fr_FR" w:bidi="fr_FR"/>
        </w:rPr>
        <w:t>Exode 18.25 (#2)</w:t>
      </w:r>
      <w:r>
        <w:rPr>
          <w:lang w:val="fr_FR" w:bidi="fr_FR"/>
        </w:rPr>
      </w:r>
    </w:p>
    <w:p>
      <w:pPr/>
      <w:r>
        <w:rPr>
          <w:lang w:val="fr_FR" w:bidi="fr_FR"/>
        </w:rPr>
      </w:r>
      <w:r>
        <w:rPr>
          <w:b/>
          <w:lang w:val="fr_FR" w:bidi="fr_FR"/>
        </w:rPr>
        <w:t>« des hommes capables »</w:t>
      </w:r>
    </w:p>
    <w:p>
      <w:pPr/>
      <w:r>
        <w:rPr>
          <w:lang w:val="fr_FR" w:bidi="fr_FR"/>
        </w:rPr>
      </w:r>
      <w:r>
        <w:rPr>
          <w:lang w:val="fr_FR" w:bidi="fr_FR"/>
        </w:rPr>
        <w:t>Si cela peut être utile à vos lecteurs, le type de capacité dont ils disposaient peut être indiqué clairement. Autre traduction possible : « des hommes capables de diriger » ou « des hommes capables de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18.25 (#3)</w:t>
      </w:r>
      <w:r>
        <w:rPr>
          <w:lang w:val="fr_FR" w:bidi="fr_FR"/>
        </w:rPr>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 xml:space="preserve">Deux possibilités : (1) ces chiffres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Autre traduction : « des responsables de très petits groupes, de petits groupes, de grands groupes et de très grands groupes » Consultez votre traduction dans </w:t>
      </w:r>
      <w:hyperlink r:id="rId110">
        <w:r>
          <w:rPr>
            <w:lang w:val="fr_FR" w:bidi="fr_FR"/>
          </w:rPr>
          <w:rPr>
            <w:color w:val="0000EE"/>
            <w:u w:val="single"/>
          </w:rPr>
          <w:t>Exode 18.21</w:t>
        </w:r>
      </w:hyperlink>
      <w:r>
        <w:rPr>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18.26 (#1)</w:t>
      </w:r>
      <w:r>
        <w:rPr>
          <w:lang w:val="fr_FR" w:bidi="fr_FR"/>
        </w:rPr>
      </w:r>
    </w:p>
    <w:p>
      <w:pPr/>
      <w:r>
        <w:rPr>
          <w:lang w:val="fr_FR" w:bidi="fr_FR"/>
        </w:rPr>
      </w:r>
      <w:r>
        <w:rPr>
          <w:b/>
          <w:lang w:val="fr_FR" w:bidi="fr_FR"/>
        </w:rPr>
        <w:t>« Ils jugeaient le peuple en tout temps »</w:t>
      </w:r>
    </w:p>
    <w:p>
      <w:pPr/>
      <w:r>
        <w:rPr>
          <w:lang w:val="fr_FR" w:bidi="fr_FR"/>
        </w:rPr>
      </w:r>
      <w:r>
        <w:rPr>
          <w:lang w:val="fr_FR" w:bidi="fr_FR"/>
        </w:rPr>
        <w:t>Autre traduction : « Ils jugeaient le peuple la plupart du temps » ou « Ils jugeaient le peuple en toutes circonstances habituelles »</w:t>
      </w:r>
      <w:r>
        <w:rPr>
          <w:lang w:val="fr_FR" w:bidi="fr_FR"/>
        </w:rPr>
      </w:r>
      <w:r>
        <w:rPr>
          <w:lang w:val="fr_FR" w:bidi="fr_FR"/>
        </w:rPr>
      </w:r>
    </w:p>
    <w:p>
      <w:pPr/>
      <w:r>
        <w:rPr>
          <w:lang w:val="fr_FR" w:bidi="fr_FR"/>
        </w:rPr>
      </w:r>
    </w:p>
    <w:p>
      <w:pPr>
        <w:pStyle w:val="Heading2"/>
      </w:pPr>
      <w:r>
        <w:rPr>
          <w:lang w:val="fr_FR" w:bidi="fr_FR"/>
        </w:rPr>
        <w:t>Exode 18.26 (#3)</w:t>
      </w:r>
      <w:r>
        <w:rPr>
          <w:lang w:val="fr_FR" w:bidi="fr_FR"/>
        </w:rPr>
      </w:r>
    </w:p>
    <w:p>
      <w:pPr/>
      <w:r>
        <w:rPr>
          <w:lang w:val="fr_FR" w:bidi="fr_FR"/>
        </w:rPr>
      </w:r>
      <w:r>
        <w:rPr>
          <w:b/>
          <w:lang w:val="fr_FR" w:bidi="fr_FR"/>
        </w:rPr>
        <w:t>« les petites causes »</w:t>
      </w:r>
    </w:p>
    <w:p>
      <w:pPr/>
      <w:r>
        <w:rPr>
          <w:lang w:val="fr_FR" w:bidi="fr_FR"/>
        </w:rPr>
      </w:r>
      <w:r>
        <w:rPr>
          <w:lang w:val="fr_FR" w:bidi="fr_FR"/>
        </w:rPr>
        <w:t>Traduction alternative : « les cas faciles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1">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2">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3">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4">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5">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6">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7">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8">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20">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1">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2">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4">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5">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6">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7">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7">
        <w:r>
          <w:rPr>
            <w:lang w:val="fr_FR" w:bidi="fr_FR"/>
          </w:rPr>
          <w:rPr>
            <w:color w:val="0000EE"/>
            <w:u w:val="single"/>
          </w:rPr>
          <w:t>24.13,</w:t>
        </w:r>
      </w:hyperlink>
      <w:r>
        <w:rPr>
          <w:lang w:val="fr_FR" w:bidi="fr_FR"/>
        </w:rPr>
        <w:t xml:space="preserve"> et qu'il a continué à le faire après ce discours en </w:t>
      </w:r>
      <w:hyperlink r:id="rId128">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9">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30">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1">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6">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7">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2">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2">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9">
        <w:r>
          <w:rPr>
            <w:lang w:val="fr_FR" w:bidi="fr_FR"/>
          </w:rPr>
          <w:rPr>
            <w:color w:val="0000EE"/>
            <w:u w:val="single"/>
          </w:rPr>
          <w:t>26.21</w:t>
        </w:r>
      </w:hyperlink>
      <w:r>
        <w:rPr>
          <w:lang w:val="fr_FR" w:bidi="fr_FR"/>
        </w:rPr>
        <w:t xml:space="preserve"> et </w:t>
      </w:r>
      <w:hyperlink r:id="rId140">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1">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2">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4">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5">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et </w:t>
      </w:r>
      <w:hyperlink r:id="rId149">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5">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50">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3">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4">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2">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6">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8">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6">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9">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60">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1">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7">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3">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60">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4">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5">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6">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7">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8">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9">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1">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2">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2">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3">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4">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5">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6">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7">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9">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3">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w:t>
      </w:r>
      <w:hyperlink r:id="rId149">
        <w:r>
          <w:rPr>
            <w:lang w:val="fr_FR" w:bidi="fr_FR"/>
          </w:rPr>
          <w:rPr>
            <w:color w:val="0000EE"/>
            <w:u w:val="single"/>
          </w:rPr>
          <w:t xml:space="preserve">Ex 25.27 </w:t>
        </w:r>
      </w:hyperlink>
      <w:r>
        <w:rPr>
          <w:lang w:val="fr_FR" w:bidi="fr_FR"/>
        </w:rPr>
        <w:t xml:space="preserve">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9">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80">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1">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2">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3">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5">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lang w:val="fr_FR" w:bidi="fr_FR"/>
        </w:rPr>
        <w:t>חֲמֵ֣שׁ מֵא֔וֹת &amp; חֲמִשִּׁ֣ים וּ⁠מָאתָ֑יִם &amp; חֲמִשִּׁ֥ים וּ⁠מָאתָֽיִם</w:t>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4">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5">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6">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6">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7">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8">
        <w:r>
          <w:rPr>
            <w:lang w:val="fr_FR" w:bidi="fr_FR"/>
          </w:rPr>
          <w:rPr>
            <w:color w:val="0000EE"/>
            <w:u w:val="single"/>
          </w:rPr>
          <w:t>31.2</w:t>
        </w:r>
      </w:hyperlink>
      <w:r>
        <w:rPr>
          <w:lang w:val="fr_FR" w:bidi="fr_FR"/>
        </w:rPr>
        <w:t xml:space="preserve"> et </w:t>
      </w:r>
      <w:hyperlink r:id="rId189">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3">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90">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1">
        <w:r>
          <w:rPr>
            <w:lang w:val="fr_FR" w:bidi="fr_FR"/>
          </w:rPr>
          <w:rPr>
            <w:color w:val="0000EE"/>
            <w:u w:val="single"/>
          </w:rPr>
          <w:t>Gn 26.8</w:t>
        </w:r>
      </w:hyperlink>
      <w:r>
        <w:rPr>
          <w:lang w:val="fr_FR" w:bidi="fr_FR"/>
        </w:rPr>
        <w:t>). Cependant, les seules actions mentionnées dans le texte sont le chant (</w:t>
      </w:r>
      <w:hyperlink r:id="rId192">
        <w:r>
          <w:rPr>
            <w:lang w:val="fr_FR" w:bidi="fr_FR"/>
          </w:rPr>
          <w:rPr>
            <w:color w:val="0000EE"/>
            <w:u w:val="single"/>
          </w:rPr>
          <w:t>18</w:t>
        </w:r>
      </w:hyperlink>
      <w:r>
        <w:rPr>
          <w:lang w:val="fr_FR" w:bidi="fr_FR"/>
        </w:rPr>
        <w:t>) et la danse (</w:t>
      </w:r>
      <w:hyperlink r:id="rId193">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7">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4">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5">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6">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7">
        <w:r>
          <w:rPr>
            <w:lang w:val="fr_FR" w:bidi="fr_FR"/>
          </w:rPr>
          <w:rPr>
            <w:color w:val="0000EE"/>
            <w:u w:val="single"/>
          </w:rPr>
          <w:t>Ex 23.20</w:t>
        </w:r>
      </w:hyperlink>
      <w:r>
        <w:rPr>
          <w:lang w:val="fr_FR" w:bidi="fr_FR"/>
        </w:rPr>
        <w:t xml:space="preserve"> et </w:t>
      </w:r>
      <w:hyperlink r:id="rId198">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200">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1">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2">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3">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4">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1">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5">
        <w:r>
          <w:rPr>
            <w:lang w:val="fr_FR" w:bidi="fr_FR"/>
          </w:rPr>
          <w:rPr>
            <w:color w:val="0000EE"/>
            <w:u w:val="single"/>
          </w:rPr>
          <w:t>19.5</w:t>
        </w:r>
      </w:hyperlink>
      <w:r>
        <w:rPr>
          <w:lang w:val="fr_FR" w:bidi="fr_FR"/>
        </w:rPr>
        <w:t xml:space="preserve">, et </w:t>
      </w:r>
      <w:hyperlink r:id="rId206">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7">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8">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9">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9">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10">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1">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1">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4">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5">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5">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7">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8">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9">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9">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20">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1">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5">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2">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8">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4">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2">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5">
        <w:r>
          <w:rPr>
            <w:lang w:val="fr_FR" w:bidi="fr_FR"/>
          </w:rPr>
          <w:rPr>
            <w:color w:val="0000EE"/>
            <w:u w:val="single"/>
          </w:rPr>
          <w:t>25.10–17</w:t>
        </w:r>
      </w:hyperlink>
      <w:r>
        <w:rPr>
          <w:lang w:val="fr_FR" w:bidi="fr_FR"/>
        </w:rPr>
        <w:t xml:space="preserve"> 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6">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8">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6">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8">
        <w:r>
          <w:rPr>
            <w:lang w:val="fr_FR" w:bidi="fr_FR"/>
          </w:rPr>
          <w:rPr>
            <w:color w:val="0000EE"/>
            <w:u w:val="single"/>
          </w:rPr>
          <w:t>Ex 27.4</w:t>
        </w:r>
      </w:hyperlink>
      <w:r>
        <w:rPr>
          <w:lang w:val="fr_FR" w:bidi="fr_FR"/>
        </w:rPr>
        <w:t xml:space="preserve">. Le reste du verset est presque identique au verset </w:t>
      </w:r>
      <w:hyperlink r:id="rId230">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lang w:val="fr_FR" w:bidi="fr_FR"/>
        </w:rPr>
        <w:t>אֶת־בִּגְדֵ֥י הַ⁠שְּׂרָ֖ד</w:t>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2">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3">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4">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2">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3">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5">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1">
        <w:r>
          <w:rPr>
            <w:lang w:val="fr_FR" w:bidi="fr_FR"/>
          </w:rPr>
          <w:rPr>
            <w:color w:val="0000EE"/>
            <w:u w:val="single"/>
          </w:rPr>
          <w:t>25.2</w:t>
        </w:r>
      </w:hyperlink>
      <w:r>
        <w:rPr>
          <w:lang w:val="fr_FR" w:bidi="fr_FR"/>
        </w:rPr>
        <w:t xml:space="preserve"> et </w:t>
      </w:r>
      <w:hyperlink r:id="rId235">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8">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8">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6">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8">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2">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5">
        <w:r>
          <w:rPr>
            <w:lang w:val="fr_FR" w:bidi="fr_FR"/>
          </w:rPr>
          <w:rPr>
            <w:color w:val="0000EE"/>
            <w:u w:val="single"/>
          </w:rPr>
          <w:t>25.4</w:t>
        </w:r>
      </w:hyperlink>
      <w:r>
        <w:rPr>
          <w:lang w:val="fr_FR" w:bidi="fr_FR"/>
        </w:rPr>
        <w:t xml:space="preserve"> (pour les étoffes), </w:t>
      </w:r>
      <w:hyperlink r:id="rId152">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9">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40">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6">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1">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2">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8">
        <w:r>
          <w:rPr>
            <w:lang w:val="fr_FR" w:bidi="fr_FR"/>
          </w:rPr>
          <w:rPr>
            <w:color w:val="0000EE"/>
            <w:u w:val="single"/>
          </w:rPr>
          <w:t>Ex 31.2</w:t>
        </w:r>
      </w:hyperlink>
      <w:r>
        <w:rPr>
          <w:lang w:val="fr_FR" w:bidi="fr_FR"/>
        </w:rPr>
        <w:t xml:space="preserve"> et </w:t>
      </w:r>
      <w:hyperlink r:id="rId189">
        <w:r>
          <w:rPr>
            <w:lang w:val="fr_FR" w:bidi="fr_FR"/>
          </w:rPr>
          <w:rPr>
            <w:color w:val="0000EE"/>
            <w:u w:val="single"/>
          </w:rPr>
          <w:t>31.6</w:t>
        </w:r>
      </w:hyperlink>
      <w:r>
        <w:rPr>
          <w:lang w:val="fr_FR" w:bidi="fr_FR"/>
        </w:rPr>
        <w:t xml:space="preserve"> ainsi qu’à la fin du </w:t>
      </w:r>
      <w:hyperlink r:id="rId243">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4">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5">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5">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6">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7">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3">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9">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1">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9">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40">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5">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6">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8">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3">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4">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5">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6">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9">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6">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5">
        <w:r>
          <w:rPr>
            <w:lang w:val="fr_FR" w:bidi="fr_FR"/>
          </w:rPr>
          <w:rPr>
            <w:color w:val="0000EE"/>
            <w:u w:val="single"/>
          </w:rPr>
          <w:t>25.6</w:t>
        </w:r>
      </w:hyperlink>
      <w:r>
        <w:rPr>
          <w:lang w:val="fr_FR" w:bidi="fr_FR"/>
        </w:rPr>
        <w:t xml:space="preserve"> et </w:t>
      </w:r>
      <w:hyperlink r:id="rId27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8">
        <w:r>
          <w:rPr>
            <w:lang w:val="fr_FR" w:bidi="fr_FR"/>
          </w:rPr>
          <w:rPr>
            <w:color w:val="0000EE"/>
            <w:u w:val="single"/>
          </w:rPr>
          <w:t>Ex 27.4</w:t>
        </w:r>
      </w:hyperlink>
      <w:r>
        <w:rPr>
          <w:lang w:val="fr_FR" w:bidi="fr_FR"/>
        </w:rPr>
        <w:t xml:space="preserve"> et </w:t>
      </w:r>
      <w:hyperlink r:id="rId276">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27.7</w:t>
        </w:r>
      </w:hyperlink>
      <w:r>
        <w:rPr>
          <w:lang w:val="fr_FR" w:bidi="fr_FR"/>
        </w:rPr>
        <w:t xml:space="preserve"> et à la première partie du verset </w:t>
      </w:r>
      <w:hyperlink r:id="rId279">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80">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6">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8">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3">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8">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9">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1">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2">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3">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5">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1">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0">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5">
        <w:r>
          <w:rPr>
            <w:lang w:val="fr_FR" w:bidi="fr_FR"/>
          </w:rPr>
          <w:rPr>
            <w:color w:val="0000EE"/>
            <w:u w:val="single"/>
          </w:rPr>
          <w:t>Ex 28.9</w:t>
        </w:r>
      </w:hyperlink>
      <w:r>
        <w:rPr>
          <w:lang w:val="fr_FR" w:bidi="fr_FR"/>
        </w:rPr>
        <w:t xml:space="preserve"> et surtout au verset </w:t>
      </w:r>
      <w:hyperlink r:id="rId157">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6">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1">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5">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6">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9">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0">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1">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3">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4">
        <w:r>
          <w:rPr>
            <w:lang w:val="fr_FR" w:bidi="fr_FR"/>
          </w:rPr>
          <w:rPr>
            <w:color w:val="0000EE"/>
            <w:u w:val="single"/>
          </w:rPr>
          <w:t>Ex 28.36</w:t>
        </w:r>
      </w:hyperlink>
      <w:r>
        <w:rPr>
          <w:lang w:val="fr_FR" w:bidi="fr_FR"/>
        </w:rPr>
        <w:t xml:space="preserve">. Voir </w:t>
      </w:r>
      <w:hyperlink r:id="rId316">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7">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8">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9">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2">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4">
        <w:r>
          <w:rPr>
            <w:lang w:val="fr_FR" w:bidi="fr_FR"/>
          </w:rPr>
          <w:rPr>
            <w:color w:val="0000EE"/>
            <w:u w:val="single"/>
          </w:rPr>
          <w:t>35.17</w:t>
        </w:r>
      </w:hyperlink>
      <w:r>
        <w:rPr>
          <w:lang w:val="fr_FR" w:bidi="fr_FR"/>
        </w:rPr>
        <w:t xml:space="preserve"> et à des parties du verset </w:t>
      </w:r>
      <w:hyperlink r:id="rId325">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7">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6">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6">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8">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9">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6">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8">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30">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2:22" TargetMode="External"/><Relationship Id="rId110" Type="http://schemas.openxmlformats.org/officeDocument/2006/relationships/hyperlink" Target="https://ref.ly/Exod18:21" TargetMode="External"/><Relationship Id="rId111" Type="http://schemas.openxmlformats.org/officeDocument/2006/relationships/hyperlink" Target="https://ref.ly/Exod17:1" TargetMode="External"/><Relationship Id="rId112" Type="http://schemas.openxmlformats.org/officeDocument/2006/relationships/hyperlink" Target="https://ref.ly/Exod19:6" TargetMode="External"/><Relationship Id="rId113" Type="http://schemas.openxmlformats.org/officeDocument/2006/relationships/hyperlink" Target="https://ref.ly/Exod19:13" TargetMode="External"/><Relationship Id="rId114" Type="http://schemas.openxmlformats.org/officeDocument/2006/relationships/hyperlink" Target="https://ref.ly/Exod19:12" TargetMode="External"/><Relationship Id="rId115" Type="http://schemas.openxmlformats.org/officeDocument/2006/relationships/hyperlink" Target="https://ref.ly/Exod19:22" TargetMode="External"/><Relationship Id="rId116" Type="http://schemas.openxmlformats.org/officeDocument/2006/relationships/hyperlink" Target="https://ref.ly/Exod13:16" TargetMode="External"/><Relationship Id="rId117" Type="http://schemas.openxmlformats.org/officeDocument/2006/relationships/hyperlink" Target="https://ref.ly/Exod22:8-Exod22:9" TargetMode="External"/><Relationship Id="rId118" Type="http://schemas.openxmlformats.org/officeDocument/2006/relationships/hyperlink" Target="https://ref.ly/Exod22:9" TargetMode="External"/><Relationship Id="rId119" Type="http://schemas.openxmlformats.org/officeDocument/2006/relationships/hyperlink" Target="https://ref.ly/Exod21:6" TargetMode="External"/><Relationship Id="rId120" Type="http://schemas.openxmlformats.org/officeDocument/2006/relationships/hyperlink" Target="https://ref.ly/Exod22:8" TargetMode="External"/><Relationship Id="rId121" Type="http://schemas.openxmlformats.org/officeDocument/2006/relationships/hyperlink" Target="https://ref.ly/Exod22:12" TargetMode="External"/><Relationship Id="rId122" Type="http://schemas.openxmlformats.org/officeDocument/2006/relationships/hyperlink" Target="https://ref.ly/Exod34:22" TargetMode="External"/><Relationship Id="rId123" Type="http://schemas.openxmlformats.org/officeDocument/2006/relationships/hyperlink" Target="https://ref.ly/Exod6:23" TargetMode="External"/><Relationship Id="rId124" Type="http://schemas.openxmlformats.org/officeDocument/2006/relationships/hyperlink" Target="https://ref.ly/Exod24:1" TargetMode="External"/><Relationship Id="rId125" Type="http://schemas.openxmlformats.org/officeDocument/2006/relationships/hyperlink" Target="https://ref.ly/Exod19:8" TargetMode="External"/><Relationship Id="rId126" Type="http://schemas.openxmlformats.org/officeDocument/2006/relationships/hyperlink" Target="https://ref.ly/Exod24:2" TargetMode="External"/><Relationship Id="rId127" Type="http://schemas.openxmlformats.org/officeDocument/2006/relationships/hyperlink" Target="https://ref.ly/Exod24:13" TargetMode="External"/><Relationship Id="rId128" Type="http://schemas.openxmlformats.org/officeDocument/2006/relationships/hyperlink" Target="https://ref.ly/Exod24:15" TargetMode="External"/><Relationship Id="rId129" Type="http://schemas.openxmlformats.org/officeDocument/2006/relationships/hyperlink" Target="https://ref.ly/Exod17:10" TargetMode="External"/><Relationship Id="rId130" Type="http://schemas.openxmlformats.org/officeDocument/2006/relationships/hyperlink" Target="https://ref.ly/Exod15:26" TargetMode="External"/><Relationship Id="rId131" Type="http://schemas.openxmlformats.org/officeDocument/2006/relationships/hyperlink" Target="https://ref.ly/Exod30:10" TargetMode="External"/><Relationship Id="rId132" Type="http://schemas.openxmlformats.org/officeDocument/2006/relationships/hyperlink" Target="https://ref.ly/Exod25:5" TargetMode="External"/><Relationship Id="rId133" Type="http://schemas.openxmlformats.org/officeDocument/2006/relationships/hyperlink" Target="https://ref.ly/Exod25:11" TargetMode="External"/><Relationship Id="rId134" Type="http://schemas.openxmlformats.org/officeDocument/2006/relationships/hyperlink" Target="https://ref.ly/Exod25:18" TargetMode="External"/><Relationship Id="rId135" Type="http://schemas.openxmlformats.org/officeDocument/2006/relationships/hyperlink" Target="https://ref.ly/Exod25:4" TargetMode="External"/><Relationship Id="rId136" Type="http://schemas.openxmlformats.org/officeDocument/2006/relationships/hyperlink" Target="https://ref.ly/Exod26:7" TargetMode="External"/><Relationship Id="rId137" Type="http://schemas.openxmlformats.org/officeDocument/2006/relationships/hyperlink" Target="https://ref.ly/Exod26:4" TargetMode="External"/><Relationship Id="rId138" Type="http://schemas.openxmlformats.org/officeDocument/2006/relationships/hyperlink" Target="https://ref.ly/Exod26:6" TargetMode="External"/><Relationship Id="rId139" Type="http://schemas.openxmlformats.org/officeDocument/2006/relationships/hyperlink" Target="https://ref.ly/Exod26:21" TargetMode="External"/><Relationship Id="rId140" Type="http://schemas.openxmlformats.org/officeDocument/2006/relationships/hyperlink" Target="https://ref.ly/Exod26:25" TargetMode="External"/><Relationship Id="rId141" Type="http://schemas.openxmlformats.org/officeDocument/2006/relationships/hyperlink" Target="https://ref.ly/Exod26:19" TargetMode="External"/><Relationship Id="rId142" Type="http://schemas.openxmlformats.org/officeDocument/2006/relationships/hyperlink" Target="https://ref.ly/Exod26:26" TargetMode="External"/><Relationship Id="rId143" Type="http://schemas.openxmlformats.org/officeDocument/2006/relationships/hyperlink" Target="https://ref.ly/Exod26:1" TargetMode="External"/><Relationship Id="rId144" Type="http://schemas.openxmlformats.org/officeDocument/2006/relationships/hyperlink" Target="https://ref.ly/Exod25:23-Exod25:30" TargetMode="External"/><Relationship Id="rId145" Type="http://schemas.openxmlformats.org/officeDocument/2006/relationships/hyperlink" Target="https://ref.ly/Exod25:31-Exod25:39" TargetMode="External"/><Relationship Id="rId146" Type="http://schemas.openxmlformats.org/officeDocument/2006/relationships/hyperlink" Target="https://ref.ly/Exod26:32" TargetMode="External"/><Relationship Id="rId147" Type="http://schemas.openxmlformats.org/officeDocument/2006/relationships/hyperlink" Target="https://ref.ly/Exod25:12" TargetMode="External"/><Relationship Id="rId148" Type="http://schemas.openxmlformats.org/officeDocument/2006/relationships/hyperlink" Target="https://ref.ly/Exod25:26" TargetMode="External"/><Relationship Id="rId149" Type="http://schemas.openxmlformats.org/officeDocument/2006/relationships/hyperlink" Target="https://ref.ly/Exod25:27" TargetMode="External"/><Relationship Id="rId150" Type="http://schemas.openxmlformats.org/officeDocument/2006/relationships/hyperlink" Target="https://ref.ly/Exod27:9-Exod27:10" TargetMode="External"/><Relationship Id="rId151" Type="http://schemas.openxmlformats.org/officeDocument/2006/relationships/hyperlink" Target="https://ref.ly/Exod27:10" TargetMode="External"/><Relationship Id="rId152" Type="http://schemas.openxmlformats.org/officeDocument/2006/relationships/hyperlink" Target="https://ref.ly/Exod26:36" TargetMode="External"/><Relationship Id="rId153" Type="http://schemas.openxmlformats.org/officeDocument/2006/relationships/hyperlink" Target="https://ref.ly/Exod12:14" TargetMode="External"/><Relationship Id="rId154" Type="http://schemas.openxmlformats.org/officeDocument/2006/relationships/hyperlink" Target="https://ref.ly/Exod28:39" TargetMode="External"/><Relationship Id="rId155" Type="http://schemas.openxmlformats.org/officeDocument/2006/relationships/hyperlink" Target="https://ref.ly/Exod28:2" TargetMode="External"/><Relationship Id="rId156" Type="http://schemas.openxmlformats.org/officeDocument/2006/relationships/hyperlink" Target="https://ref.ly/Exod25:7" TargetMode="External"/><Relationship Id="rId157" Type="http://schemas.openxmlformats.org/officeDocument/2006/relationships/hyperlink" Target="https://ref.ly/Exod28:11" TargetMode="External"/><Relationship Id="rId158" Type="http://schemas.openxmlformats.org/officeDocument/2006/relationships/hyperlink" Target="https://ref.ly/Exod24:10" TargetMode="External"/><Relationship Id="rId159" Type="http://schemas.openxmlformats.org/officeDocument/2006/relationships/hyperlink" Target="https://ref.ly/Exod28:14" TargetMode="External"/><Relationship Id="rId160" Type="http://schemas.openxmlformats.org/officeDocument/2006/relationships/hyperlink" Target="https://ref.ly/Exod28:8" TargetMode="External"/><Relationship Id="rId161" Type="http://schemas.openxmlformats.org/officeDocument/2006/relationships/hyperlink" Target="https://ref.ly/Exod28:17-Exod28:21" TargetMode="External"/><Relationship Id="rId162" Type="http://schemas.openxmlformats.org/officeDocument/2006/relationships/hyperlink" Target="https://ref.ly/Exod28:4" TargetMode="External"/><Relationship Id="rId163" Type="http://schemas.openxmlformats.org/officeDocument/2006/relationships/hyperlink" Target="https://ref.ly/Exod27:21" TargetMode="External"/><Relationship Id="rId164" Type="http://schemas.openxmlformats.org/officeDocument/2006/relationships/hyperlink" Target="https://ref.ly/Exod28:36" TargetMode="External"/><Relationship Id="rId165" Type="http://schemas.openxmlformats.org/officeDocument/2006/relationships/hyperlink" Target="https://ref.ly/Exod25:6" TargetMode="External"/><Relationship Id="rId166" Type="http://schemas.openxmlformats.org/officeDocument/2006/relationships/hyperlink" Target="https://ref.ly/Exod28:40" TargetMode="External"/><Relationship Id="rId167" Type="http://schemas.openxmlformats.org/officeDocument/2006/relationships/hyperlink" Target="https://ref.ly/Exod28:43" TargetMode="External"/><Relationship Id="rId168" Type="http://schemas.openxmlformats.org/officeDocument/2006/relationships/hyperlink" Target="https://ref.ly/Exod29:36-Exod29:37" TargetMode="External"/><Relationship Id="rId169" Type="http://schemas.openxmlformats.org/officeDocument/2006/relationships/hyperlink" Target="https://ref.ly/Exod27:2" TargetMode="External"/><Relationship Id="rId170" Type="http://schemas.openxmlformats.org/officeDocument/2006/relationships/hyperlink" Target="https://ref.ly/Exod29:13" TargetMode="External"/><Relationship Id="rId171" Type="http://schemas.openxmlformats.org/officeDocument/2006/relationships/hyperlink" Target="https://ref.ly/Exod29:15" TargetMode="External"/><Relationship Id="rId172" Type="http://schemas.openxmlformats.org/officeDocument/2006/relationships/hyperlink" Target="https://ref.ly/Exod29:2" TargetMode="External"/><Relationship Id="rId173" Type="http://schemas.openxmlformats.org/officeDocument/2006/relationships/hyperlink" Target="https://ref.ly/Exod29:18" TargetMode="External"/><Relationship Id="rId174" Type="http://schemas.openxmlformats.org/officeDocument/2006/relationships/hyperlink" Target="https://ref.ly/Exod29:22" TargetMode="External"/><Relationship Id="rId175" Type="http://schemas.openxmlformats.org/officeDocument/2006/relationships/hyperlink" Target="https://ref.ly/Exod29:24" TargetMode="External"/><Relationship Id="rId176" Type="http://schemas.openxmlformats.org/officeDocument/2006/relationships/hyperlink" Target="https://ref.ly/Exod29:19" TargetMode="External"/><Relationship Id="rId177" Type="http://schemas.openxmlformats.org/officeDocument/2006/relationships/hyperlink" Target="https://ref.ly/Exod29:10-Exod29:14" TargetMode="External"/><Relationship Id="rId178" Type="http://schemas.openxmlformats.org/officeDocument/2006/relationships/hyperlink" Target="https://ref.ly/Exod27:4" TargetMode="External"/><Relationship Id="rId179" Type="http://schemas.openxmlformats.org/officeDocument/2006/relationships/hyperlink" Target="https://ref.ly/Exod30:34" TargetMode="External"/><Relationship Id="rId180" Type="http://schemas.openxmlformats.org/officeDocument/2006/relationships/hyperlink" Target="https://ref.ly/Exod29:37" TargetMode="External"/><Relationship Id="rId181" Type="http://schemas.openxmlformats.org/officeDocument/2006/relationships/hyperlink" Target="https://ref.ly/Exod25:2" TargetMode="External"/><Relationship Id="rId182" Type="http://schemas.openxmlformats.org/officeDocument/2006/relationships/hyperlink" Target="https://ref.ly/Exod30:13" TargetMode="External"/><Relationship Id="rId183" Type="http://schemas.openxmlformats.org/officeDocument/2006/relationships/hyperlink" Target="https://ref.ly/Exod12:17" TargetMode="External"/><Relationship Id="rId184" Type="http://schemas.openxmlformats.org/officeDocument/2006/relationships/hyperlink" Target="https://ref.ly/Exod30:24" TargetMode="External"/><Relationship Id="rId185" Type="http://schemas.openxmlformats.org/officeDocument/2006/relationships/hyperlink" Target="https://ref.ly/Exod30:26-Exod30:28" TargetMode="External"/><Relationship Id="rId186" Type="http://schemas.openxmlformats.org/officeDocument/2006/relationships/hyperlink" Target="https://ref.ly/Exod30:25" TargetMode="External"/><Relationship Id="rId187" Type="http://schemas.openxmlformats.org/officeDocument/2006/relationships/hyperlink" Target="https://ref.ly/Exod30:32" TargetMode="External"/><Relationship Id="rId188" Type="http://schemas.openxmlformats.org/officeDocument/2006/relationships/hyperlink" Target="https://ref.ly/Exod31:2" TargetMode="External"/><Relationship Id="rId189" Type="http://schemas.openxmlformats.org/officeDocument/2006/relationships/hyperlink" Target="https://ref.ly/Exod31:6" TargetMode="External"/><Relationship Id="rId190" Type="http://schemas.openxmlformats.org/officeDocument/2006/relationships/hyperlink" Target="https://ref.ly/Exod12:42" TargetMode="External"/><Relationship Id="rId191" Type="http://schemas.openxmlformats.org/officeDocument/2006/relationships/hyperlink" Target="https://ref.ly/Gen26:8" TargetMode="External"/><Relationship Id="rId192" Type="http://schemas.openxmlformats.org/officeDocument/2006/relationships/hyperlink" Target="https://ref.ly/Exod32:18" TargetMode="External"/><Relationship Id="rId193" Type="http://schemas.openxmlformats.org/officeDocument/2006/relationships/hyperlink" Target="https://ref.ly/Exod32:19" TargetMode="External"/><Relationship Id="rId194" Type="http://schemas.openxmlformats.org/officeDocument/2006/relationships/hyperlink" Target="https://ref.ly/Exod32:6" TargetMode="External"/><Relationship Id="rId195" Type="http://schemas.openxmlformats.org/officeDocument/2006/relationships/hyperlink" Target="https://ref.ly/Exod32:1" TargetMode="External"/><Relationship Id="rId196" Type="http://schemas.openxmlformats.org/officeDocument/2006/relationships/hyperlink" Target="https://ref.ly/Exod32:32" TargetMode="External"/><Relationship Id="rId197" Type="http://schemas.openxmlformats.org/officeDocument/2006/relationships/hyperlink" Target="https://ref.ly/Exod23:20" TargetMode="External"/><Relationship Id="rId198" Type="http://schemas.openxmlformats.org/officeDocument/2006/relationships/hyperlink" Target="https://ref.ly/Exod23:23" TargetMode="External"/><Relationship Id="rId199" Type="http://schemas.openxmlformats.org/officeDocument/2006/relationships/hyperlink" Target="https://ref.ly/Exod32:9" TargetMode="External"/><Relationship Id="rId200" Type="http://schemas.openxmlformats.org/officeDocument/2006/relationships/hyperlink" Target="https://ref.ly/Exod32:17" TargetMode="External"/><Relationship Id="rId201" Type="http://schemas.openxmlformats.org/officeDocument/2006/relationships/hyperlink" Target="https://ref.ly/Exod33:12" TargetMode="External"/><Relationship Id="rId202" Type="http://schemas.openxmlformats.org/officeDocument/2006/relationships/hyperlink" Target="https://ref.ly/Exod3:14" TargetMode="External"/><Relationship Id="rId203" Type="http://schemas.openxmlformats.org/officeDocument/2006/relationships/hyperlink" Target="https://ref.ly/Exod31:18" TargetMode="External"/><Relationship Id="rId204" Type="http://schemas.openxmlformats.org/officeDocument/2006/relationships/hyperlink" Target="https://ref.ly/Exod20:6" TargetMode="External"/><Relationship Id="rId205" Type="http://schemas.openxmlformats.org/officeDocument/2006/relationships/hyperlink" Target="https://ref.ly/Exod19:5" TargetMode="External"/><Relationship Id="rId206" Type="http://schemas.openxmlformats.org/officeDocument/2006/relationships/hyperlink" Target="https://ref.ly/Exod23:20-Exod24:8" TargetMode="External"/><Relationship Id="rId207" Type="http://schemas.openxmlformats.org/officeDocument/2006/relationships/hyperlink" Target="https://ref.ly/Exod33:2" TargetMode="External"/><Relationship Id="rId208" Type="http://schemas.openxmlformats.org/officeDocument/2006/relationships/hyperlink" Target="https://ref.ly/Exod34:10" TargetMode="External"/><Relationship Id="rId209" Type="http://schemas.openxmlformats.org/officeDocument/2006/relationships/hyperlink" Target="https://ref.ly/Exod34:12" TargetMode="External"/><Relationship Id="rId210" Type="http://schemas.openxmlformats.org/officeDocument/2006/relationships/hyperlink" Target="https://ref.ly/Exod32:4" TargetMode="External"/><Relationship Id="rId211" Type="http://schemas.openxmlformats.org/officeDocument/2006/relationships/hyperlink" Target="https://ref.ly/Exod23:15" TargetMode="External"/><Relationship Id="rId212" Type="http://schemas.openxmlformats.org/officeDocument/2006/relationships/hyperlink" Target="https://ref.ly/Exod13:12" TargetMode="External"/><Relationship Id="rId213" Type="http://schemas.openxmlformats.org/officeDocument/2006/relationships/hyperlink" Target="https://ref.ly/Exod13:13" TargetMode="External"/><Relationship Id="rId214" Type="http://schemas.openxmlformats.org/officeDocument/2006/relationships/hyperlink" Target="https://ref.ly/Exod20:9" TargetMode="External"/><Relationship Id="rId215" Type="http://schemas.openxmlformats.org/officeDocument/2006/relationships/hyperlink" Target="https://ref.ly/Exod23:16" TargetMode="External"/><Relationship Id="rId216" Type="http://schemas.openxmlformats.org/officeDocument/2006/relationships/hyperlink" Target="https://ref.ly/Exod23:17" TargetMode="External"/><Relationship Id="rId217" Type="http://schemas.openxmlformats.org/officeDocument/2006/relationships/hyperlink" Target="https://ref.ly/Exod23:18" TargetMode="External"/><Relationship Id="rId218" Type="http://schemas.openxmlformats.org/officeDocument/2006/relationships/hyperlink" Target="https://ref.ly/Exod23:19" TargetMode="External"/><Relationship Id="rId219" Type="http://schemas.openxmlformats.org/officeDocument/2006/relationships/hyperlink" Target="https://ref.ly/Exod31:15" TargetMode="External"/><Relationship Id="rId220" Type="http://schemas.openxmlformats.org/officeDocument/2006/relationships/hyperlink" Target="https://ref.ly/Exod25:2-Exod25:7" TargetMode="External"/><Relationship Id="rId221" Type="http://schemas.openxmlformats.org/officeDocument/2006/relationships/hyperlink" Target="https://ref.ly/Exod25:2-Exod25:3" TargetMode="External"/><Relationship Id="rId222" Type="http://schemas.openxmlformats.org/officeDocument/2006/relationships/hyperlink" Target="https://ref.ly/Exod28:3" TargetMode="External"/><Relationship Id="rId223" Type="http://schemas.openxmlformats.org/officeDocument/2006/relationships/hyperlink" Target="https://ref.ly/Exod26:14" TargetMode="External"/><Relationship Id="rId224" Type="http://schemas.openxmlformats.org/officeDocument/2006/relationships/hyperlink" Target="https://ref.ly/Exod26:15" TargetMode="External"/><Relationship Id="rId225" Type="http://schemas.openxmlformats.org/officeDocument/2006/relationships/hyperlink" Target="https://ref.ly/Exod25:10-Exod25:17" TargetMode="External"/><Relationship Id="rId226" Type="http://schemas.openxmlformats.org/officeDocument/2006/relationships/hyperlink" Target="https://ref.ly/Exod25:30" TargetMode="External"/><Relationship Id="rId227" Type="http://schemas.openxmlformats.org/officeDocument/2006/relationships/hyperlink" Target="https://ref.ly/Exod25:31-Exod25:37" TargetMode="External"/><Relationship Id="rId228" Type="http://schemas.openxmlformats.org/officeDocument/2006/relationships/hyperlink" Target="https://ref.ly/Exod30:1" TargetMode="External"/><Relationship Id="rId229" Type="http://schemas.openxmlformats.org/officeDocument/2006/relationships/hyperlink" Target="https://ref.ly/Exod30:7" TargetMode="External"/><Relationship Id="rId230" Type="http://schemas.openxmlformats.org/officeDocument/2006/relationships/hyperlink" Target="https://ref.ly/Exod30:28" TargetMode="External"/><Relationship Id="rId231" Type="http://schemas.openxmlformats.org/officeDocument/2006/relationships/hyperlink" Target="https://ref.ly/Exod27:19" TargetMode="External"/><Relationship Id="rId232" Type="http://schemas.openxmlformats.org/officeDocument/2006/relationships/hyperlink" Target="https://ref.ly/Exod31:10" TargetMode="External"/><Relationship Id="rId233" Type="http://schemas.openxmlformats.org/officeDocument/2006/relationships/hyperlink" Target="https://ref.ly/Exod35:21" TargetMode="External"/><Relationship Id="rId234" Type="http://schemas.openxmlformats.org/officeDocument/2006/relationships/hyperlink" Target="https://ref.ly/Exod25:4-Exod25:5" TargetMode="External"/><Relationship Id="rId235" Type="http://schemas.openxmlformats.org/officeDocument/2006/relationships/hyperlink" Target="https://ref.ly/Exod35:22" TargetMode="External"/><Relationship Id="rId236" Type="http://schemas.openxmlformats.org/officeDocument/2006/relationships/hyperlink" Target="https://ref.ly/Exod31:3" TargetMode="External"/><Relationship Id="rId237" Type="http://schemas.openxmlformats.org/officeDocument/2006/relationships/hyperlink" Target="https://ref.ly/Exod31:4" TargetMode="External"/><Relationship Id="rId238" Type="http://schemas.openxmlformats.org/officeDocument/2006/relationships/hyperlink" Target="https://ref.ly/Exod31:5" TargetMode="External"/><Relationship Id="rId239" Type="http://schemas.openxmlformats.org/officeDocument/2006/relationships/hyperlink" Target="https://ref.ly/Exod28:32" TargetMode="External"/><Relationship Id="rId240" Type="http://schemas.openxmlformats.org/officeDocument/2006/relationships/hyperlink" Target="https://ref.ly/Exod26:31" TargetMode="External"/><Relationship Id="rId241" Type="http://schemas.openxmlformats.org/officeDocument/2006/relationships/hyperlink" Target="https://ref.ly/Exod28:6" TargetMode="External"/><Relationship Id="rId242" Type="http://schemas.openxmlformats.org/officeDocument/2006/relationships/hyperlink" Target="https://ref.ly/Exod35:30" TargetMode="External"/><Relationship Id="rId243" Type="http://schemas.openxmlformats.org/officeDocument/2006/relationships/hyperlink" Target="https://ref.ly/Exod0:0" TargetMode="External"/><Relationship Id="rId244" Type="http://schemas.openxmlformats.org/officeDocument/2006/relationships/hyperlink" Target="https://ref.ly/Exod35:25" TargetMode="External"/><Relationship Id="rId245" Type="http://schemas.openxmlformats.org/officeDocument/2006/relationships/hyperlink" Target="https://ref.ly/Exod35:31" TargetMode="External"/><Relationship Id="rId246" Type="http://schemas.openxmlformats.org/officeDocument/2006/relationships/hyperlink" Target="https://ref.ly/Exod35:24" TargetMode="External"/><Relationship Id="rId247" Type="http://schemas.openxmlformats.org/officeDocument/2006/relationships/hyperlink" Target="https://ref.ly/Exod36:1" TargetMode="External"/><Relationship Id="rId248" Type="http://schemas.openxmlformats.org/officeDocument/2006/relationships/hyperlink" Target="https://ref.ly/Exod26:2-Exod26:10" TargetMode="External"/><Relationship Id="rId249" Type="http://schemas.openxmlformats.org/officeDocument/2006/relationships/hyperlink" Target="https://ref.ly/Exod26:11" TargetMode="External"/><Relationship Id="rId250" Type="http://schemas.openxmlformats.org/officeDocument/2006/relationships/hyperlink" Target="https://ref.ly/Exod26:14-Exod26:15" TargetMode="External"/><Relationship Id="rId251" Type="http://schemas.openxmlformats.org/officeDocument/2006/relationships/hyperlink" Target="https://ref.ly/Exod26:16" TargetMode="External"/><Relationship Id="rId252" Type="http://schemas.openxmlformats.org/officeDocument/2006/relationships/hyperlink" Target="https://ref.ly/Exod26:17-Exod26:20" TargetMode="External"/><Relationship Id="rId253" Type="http://schemas.openxmlformats.org/officeDocument/2006/relationships/hyperlink" Target="https://ref.ly/Exod26:22-Exod26:23" TargetMode="External"/><Relationship Id="rId254" Type="http://schemas.openxmlformats.org/officeDocument/2006/relationships/hyperlink" Target="https://ref.ly/Exod26:24-Exod26:25" TargetMode="External"/><Relationship Id="rId255" Type="http://schemas.openxmlformats.org/officeDocument/2006/relationships/hyperlink" Target="https://ref.ly/Exod26:26-Exod26:27" TargetMode="External"/><Relationship Id="rId256" Type="http://schemas.openxmlformats.org/officeDocument/2006/relationships/hyperlink" Target="https://ref.ly/Exod26:28" TargetMode="External"/><Relationship Id="rId257" Type="http://schemas.openxmlformats.org/officeDocument/2006/relationships/hyperlink" Target="https://ref.ly/Exod26:29" TargetMode="External"/><Relationship Id="rId258" Type="http://schemas.openxmlformats.org/officeDocument/2006/relationships/hyperlink" Target="https://ref.ly/Exod26:37" TargetMode="External"/><Relationship Id="rId259" Type="http://schemas.openxmlformats.org/officeDocument/2006/relationships/hyperlink" Target="https://ref.ly/Exod25:10" TargetMode="External"/><Relationship Id="rId260" Type="http://schemas.openxmlformats.org/officeDocument/2006/relationships/hyperlink" Target="https://ref.ly/Exod25:12-Exod25:14" TargetMode="External"/><Relationship Id="rId261" Type="http://schemas.openxmlformats.org/officeDocument/2006/relationships/hyperlink" Target="https://ref.ly/Exod25:17-Exod25:20" TargetMode="External"/><Relationship Id="rId262" Type="http://schemas.openxmlformats.org/officeDocument/2006/relationships/hyperlink" Target="https://ref.ly/Exod25:23-Exod25:27" TargetMode="External"/><Relationship Id="rId263" Type="http://schemas.openxmlformats.org/officeDocument/2006/relationships/hyperlink" Target="https://ref.ly/Exod25:28-Exod25:29" TargetMode="External"/><Relationship Id="rId264" Type="http://schemas.openxmlformats.org/officeDocument/2006/relationships/hyperlink" Target="https://ref.ly/Exod25:31" TargetMode="External"/><Relationship Id="rId265" Type="http://schemas.openxmlformats.org/officeDocument/2006/relationships/hyperlink" Target="https://ref.ly/Exod25:32-Exod25:34" TargetMode="External"/><Relationship Id="rId266" Type="http://schemas.openxmlformats.org/officeDocument/2006/relationships/hyperlink" Target="https://ref.ly/Exod25:35-Exod25:36" TargetMode="External"/><Relationship Id="rId267" Type="http://schemas.openxmlformats.org/officeDocument/2006/relationships/hyperlink" Target="https://ref.ly/Exod25:37-Exod25:38" TargetMode="External"/><Relationship Id="rId268" Type="http://schemas.openxmlformats.org/officeDocument/2006/relationships/hyperlink" Target="https://ref.ly/Exod25:39" TargetMode="External"/><Relationship Id="rId269" Type="http://schemas.openxmlformats.org/officeDocument/2006/relationships/hyperlink" Target="https://ref.ly/Exod30:1-Exod30:2" TargetMode="External"/><Relationship Id="rId270" Type="http://schemas.openxmlformats.org/officeDocument/2006/relationships/hyperlink" Target="https://ref.ly/Exod30:3" TargetMode="External"/><Relationship Id="rId271" Type="http://schemas.openxmlformats.org/officeDocument/2006/relationships/hyperlink" Target="https://ref.ly/Exod30:4" TargetMode="External"/><Relationship Id="rId272" Type="http://schemas.openxmlformats.org/officeDocument/2006/relationships/hyperlink" Target="https://ref.ly/Exod30:5" TargetMode="External"/><Relationship Id="rId273" Type="http://schemas.openxmlformats.org/officeDocument/2006/relationships/hyperlink" Target="https://ref.ly/Exod30:35" TargetMode="External"/><Relationship Id="rId274" Type="http://schemas.openxmlformats.org/officeDocument/2006/relationships/hyperlink" Target="https://ref.ly/Exod27:1" TargetMode="External"/><Relationship Id="rId275" Type="http://schemas.openxmlformats.org/officeDocument/2006/relationships/hyperlink" Target="https://ref.ly/Exod27:3" TargetMode="External"/><Relationship Id="rId276" Type="http://schemas.openxmlformats.org/officeDocument/2006/relationships/hyperlink" Target="https://ref.ly/Exod27:5" TargetMode="External"/><Relationship Id="rId277" Type="http://schemas.openxmlformats.org/officeDocument/2006/relationships/hyperlink" Target="https://ref.ly/Exod27:6" TargetMode="External"/><Relationship Id="rId278" Type="http://schemas.openxmlformats.org/officeDocument/2006/relationships/hyperlink" Target="https://ref.ly/Exod27:7" TargetMode="External"/><Relationship Id="rId279" Type="http://schemas.openxmlformats.org/officeDocument/2006/relationships/hyperlink" Target="https://ref.ly/Exod27:8" TargetMode="External"/><Relationship Id="rId280" Type="http://schemas.openxmlformats.org/officeDocument/2006/relationships/hyperlink" Target="https://ref.ly/Exod30:18" TargetMode="External"/><Relationship Id="rId281" Type="http://schemas.openxmlformats.org/officeDocument/2006/relationships/hyperlink" Target="https://ref.ly/Exod27:9" TargetMode="External"/><Relationship Id="rId282" Type="http://schemas.openxmlformats.org/officeDocument/2006/relationships/hyperlink" Target="https://ref.ly/Exod27:11" TargetMode="External"/><Relationship Id="rId283" Type="http://schemas.openxmlformats.org/officeDocument/2006/relationships/hyperlink" Target="https://ref.ly/Exod27:12" TargetMode="External"/><Relationship Id="rId284" Type="http://schemas.openxmlformats.org/officeDocument/2006/relationships/hyperlink" Target="https://ref.ly/Exod27:13" TargetMode="External"/><Relationship Id="rId285" Type="http://schemas.openxmlformats.org/officeDocument/2006/relationships/hyperlink" Target="https://ref.ly/Exod27:14" TargetMode="External"/><Relationship Id="rId286" Type="http://schemas.openxmlformats.org/officeDocument/2006/relationships/hyperlink" Target="https://ref.ly/Exod27:15" TargetMode="External"/><Relationship Id="rId287" Type="http://schemas.openxmlformats.org/officeDocument/2006/relationships/hyperlink" Target="https://ref.ly/Exod27:17" TargetMode="External"/><Relationship Id="rId288" Type="http://schemas.openxmlformats.org/officeDocument/2006/relationships/hyperlink" Target="https://ref.ly/Exod27:16-Exod27:18" TargetMode="External"/><Relationship Id="rId289" Type="http://schemas.openxmlformats.org/officeDocument/2006/relationships/hyperlink" Target="https://ref.ly/Exod35:35" TargetMode="External"/><Relationship Id="rId290" Type="http://schemas.openxmlformats.org/officeDocument/2006/relationships/hyperlink" Target="https://ref.ly/Exod38:24" TargetMode="External"/><Relationship Id="rId291" Type="http://schemas.openxmlformats.org/officeDocument/2006/relationships/hyperlink" Target="https://ref.ly/Exod30:13-Exod30:14" TargetMode="External"/><Relationship Id="rId292" Type="http://schemas.openxmlformats.org/officeDocument/2006/relationships/hyperlink" Target="https://ref.ly/Exod38:25" TargetMode="External"/><Relationship Id="rId293" Type="http://schemas.openxmlformats.org/officeDocument/2006/relationships/hyperlink" Target="https://ref.ly/Exod28:4-Exod28:5" TargetMode="External"/><Relationship Id="rId294" Type="http://schemas.openxmlformats.org/officeDocument/2006/relationships/hyperlink" Target="https://ref.ly/Exod28:7" TargetMode="External"/><Relationship Id="rId295" Type="http://schemas.openxmlformats.org/officeDocument/2006/relationships/hyperlink" Target="https://ref.ly/Exod28:9" TargetMode="External"/><Relationship Id="rId296" Type="http://schemas.openxmlformats.org/officeDocument/2006/relationships/hyperlink" Target="https://ref.ly/Exod28:12" TargetMode="External"/><Relationship Id="rId297" Type="http://schemas.openxmlformats.org/officeDocument/2006/relationships/hyperlink" Target="https://ref.ly/Exod28:15" TargetMode="External"/><Relationship Id="rId298" Type="http://schemas.openxmlformats.org/officeDocument/2006/relationships/hyperlink" Target="https://ref.ly/Exod28:16" TargetMode="External"/><Relationship Id="rId299" Type="http://schemas.openxmlformats.org/officeDocument/2006/relationships/hyperlink" Target="https://ref.ly/Exod28:17" TargetMode="External"/><Relationship Id="rId300" Type="http://schemas.openxmlformats.org/officeDocument/2006/relationships/hyperlink" Target="https://ref.ly/Exod28:18" TargetMode="External"/><Relationship Id="rId301" Type="http://schemas.openxmlformats.org/officeDocument/2006/relationships/hyperlink" Target="https://ref.ly/Exod28:19" TargetMode="External"/><Relationship Id="rId302" Type="http://schemas.openxmlformats.org/officeDocument/2006/relationships/hyperlink" Target="https://ref.ly/Exod28:20" TargetMode="External"/><Relationship Id="rId303" Type="http://schemas.openxmlformats.org/officeDocument/2006/relationships/hyperlink" Target="https://ref.ly/Exod28:21" TargetMode="External"/><Relationship Id="rId304" Type="http://schemas.openxmlformats.org/officeDocument/2006/relationships/hyperlink" Target="https://ref.ly/Exod28:22" TargetMode="External"/><Relationship Id="rId305" Type="http://schemas.openxmlformats.org/officeDocument/2006/relationships/hyperlink" Target="https://ref.ly/Exod28:23-Exod28:24" TargetMode="External"/><Relationship Id="rId306" Type="http://schemas.openxmlformats.org/officeDocument/2006/relationships/hyperlink" Target="https://ref.ly/Exod28:24" TargetMode="External"/><Relationship Id="rId307" Type="http://schemas.openxmlformats.org/officeDocument/2006/relationships/hyperlink" Target="https://ref.ly/Exod28:25" TargetMode="External"/><Relationship Id="rId308" Type="http://schemas.openxmlformats.org/officeDocument/2006/relationships/hyperlink" Target="https://ref.ly/Exod28:26" TargetMode="External"/><Relationship Id="rId309" Type="http://schemas.openxmlformats.org/officeDocument/2006/relationships/hyperlink" Target="https://ref.ly/Exod28:27" TargetMode="External"/><Relationship Id="rId310" Type="http://schemas.openxmlformats.org/officeDocument/2006/relationships/hyperlink" Target="https://ref.ly/Exod28:28" TargetMode="External"/><Relationship Id="rId311" Type="http://schemas.openxmlformats.org/officeDocument/2006/relationships/hyperlink" Target="https://ref.ly/Exod28:31-Exod28:32" TargetMode="External"/><Relationship Id="rId312" Type="http://schemas.openxmlformats.org/officeDocument/2006/relationships/hyperlink" Target="https://ref.ly/Exod28:33" TargetMode="External"/><Relationship Id="rId313" Type="http://schemas.openxmlformats.org/officeDocument/2006/relationships/hyperlink" Target="https://ref.ly/Exod28:34" TargetMode="External"/><Relationship Id="rId314" Type="http://schemas.openxmlformats.org/officeDocument/2006/relationships/hyperlink" Target="https://ref.ly/Exod39:40" TargetMode="External"/><Relationship Id="rId315" Type="http://schemas.openxmlformats.org/officeDocument/2006/relationships/hyperlink" Target="https://ref.ly/Exod39:42" TargetMode="External"/><Relationship Id="rId316" Type="http://schemas.openxmlformats.org/officeDocument/2006/relationships/hyperlink" Target="https://ref.ly/Exod29:6" TargetMode="External"/><Relationship Id="rId317" Type="http://schemas.openxmlformats.org/officeDocument/2006/relationships/hyperlink" Target="https://ref.ly/Exod28:37" TargetMode="External"/><Relationship Id="rId318" Type="http://schemas.openxmlformats.org/officeDocument/2006/relationships/hyperlink" Target="https://ref.ly/Exod39:42-Exod39:43" TargetMode="External"/><Relationship Id="rId319" Type="http://schemas.openxmlformats.org/officeDocument/2006/relationships/hyperlink" Target="https://ref.ly/Exod35:11" TargetMode="External"/><Relationship Id="rId320" Type="http://schemas.openxmlformats.org/officeDocument/2006/relationships/hyperlink" Target="https://ref.ly/Exod35:12" TargetMode="External"/><Relationship Id="rId321" Type="http://schemas.openxmlformats.org/officeDocument/2006/relationships/hyperlink" Target="https://ref.ly/Exod35:13" TargetMode="External"/><Relationship Id="rId322" Type="http://schemas.openxmlformats.org/officeDocument/2006/relationships/hyperlink" Target="https://ref.ly/Exod35:14-Exod35:15" TargetMode="External"/><Relationship Id="rId323" Type="http://schemas.openxmlformats.org/officeDocument/2006/relationships/hyperlink" Target="https://ref.ly/Exod35:16" TargetMode="External"/><Relationship Id="rId324" Type="http://schemas.openxmlformats.org/officeDocument/2006/relationships/hyperlink" Target="https://ref.ly/Exod35:17" TargetMode="External"/><Relationship Id="rId325" Type="http://schemas.openxmlformats.org/officeDocument/2006/relationships/hyperlink" Target="https://ref.ly/Exod35:18" TargetMode="External"/><Relationship Id="rId326" Type="http://schemas.openxmlformats.org/officeDocument/2006/relationships/hyperlink" Target="https://ref.ly/Exod39:32" TargetMode="External"/><Relationship Id="rId327" Type="http://schemas.openxmlformats.org/officeDocument/2006/relationships/hyperlink" Target="https://ref.ly/Exod35:19" TargetMode="External"/><Relationship Id="rId328" Type="http://schemas.openxmlformats.org/officeDocument/2006/relationships/hyperlink" Target="https://ref.ly/Exod12:2" TargetMode="External"/><Relationship Id="rId329" Type="http://schemas.openxmlformats.org/officeDocument/2006/relationships/hyperlink" Target="https://ref.ly/Exod29:4-Exod29:9" TargetMode="External"/><Relationship Id="rId330"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