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1">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2">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3">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4">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5">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6">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7">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8">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9">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0">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1">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2">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3">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4">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5">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6">
        <w:r>
          <w:rPr>
            <w:lang w:val="fr_FR" w:bidi="fr_FR"/>
          </w:rPr>
          <w:rPr>
            <w:color w:val="0000EE"/>
            <w:u w:val="single"/>
          </w:rPr>
          <w:t>19.30–33</w:t>
        </w:r>
      </w:hyperlink>
      <w:r>
        <w:rPr>
          <w:lang w:val="fr_FR" w:bidi="fr_FR"/>
        </w:rPr>
        <w:t xml:space="preserve"> et celle qui a fourni la salle pour le repas de la Pâque dans </w:t>
      </w:r>
      <w:hyperlink r:id="rId207">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8">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9">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10">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1">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2">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3">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4">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5">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0">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6">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7">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8">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19">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0">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3:51" TargetMode="External"/><Relationship Id="rId192" Type="http://schemas.openxmlformats.org/officeDocument/2006/relationships/hyperlink" Target="https://ref.ly/Luke20:25" TargetMode="External"/><Relationship Id="rId193" Type="http://schemas.openxmlformats.org/officeDocument/2006/relationships/hyperlink" Target="https://ref.ly/Luke20:22" TargetMode="External"/><Relationship Id="rId194" Type="http://schemas.openxmlformats.org/officeDocument/2006/relationships/hyperlink" Target="https://ref.ly/Luke22:70" TargetMode="External"/><Relationship Id="rId195" Type="http://schemas.openxmlformats.org/officeDocument/2006/relationships/hyperlink" Target="https://ref.ly/Luke23:2" TargetMode="External"/><Relationship Id="rId196" Type="http://schemas.openxmlformats.org/officeDocument/2006/relationships/hyperlink" Target="https://ref.ly/Luke23:4" TargetMode="External"/><Relationship Id="rId197" Type="http://schemas.openxmlformats.org/officeDocument/2006/relationships/hyperlink" Target="https://ref.ly/Luke14:27" TargetMode="External"/><Relationship Id="rId198" Type="http://schemas.openxmlformats.org/officeDocument/2006/relationships/hyperlink" Target="https://ref.ly/Luke23:16" TargetMode="External"/><Relationship Id="rId199" Type="http://schemas.openxmlformats.org/officeDocument/2006/relationships/hyperlink" Target="https://ref.ly/Luke8:52" TargetMode="External"/><Relationship Id="rId200" Type="http://schemas.openxmlformats.org/officeDocument/2006/relationships/hyperlink" Target="https://ref.ly/Luke13:34" TargetMode="External"/><Relationship Id="rId201" Type="http://schemas.openxmlformats.org/officeDocument/2006/relationships/hyperlink" Target="https://ref.ly/Luke23:31" TargetMode="External"/><Relationship Id="rId202" Type="http://schemas.openxmlformats.org/officeDocument/2006/relationships/hyperlink" Target="https://ref.ly/Luke21:20-Luke21:24" TargetMode="External"/><Relationship Id="rId203" Type="http://schemas.openxmlformats.org/officeDocument/2006/relationships/hyperlink" Target="https://ref.ly/Luke23:21" TargetMode="External"/><Relationship Id="rId204" Type="http://schemas.openxmlformats.org/officeDocument/2006/relationships/hyperlink" Target="https://ref.ly/Luke22:65" TargetMode="External"/><Relationship Id="rId205" Type="http://schemas.openxmlformats.org/officeDocument/2006/relationships/hyperlink" Target="https://ref.ly/Luke1:72" TargetMode="External"/><Relationship Id="rId206" Type="http://schemas.openxmlformats.org/officeDocument/2006/relationships/hyperlink" Target="https://ref.ly/Luke19:30-Luke19:33" TargetMode="External"/><Relationship Id="rId207" Type="http://schemas.openxmlformats.org/officeDocument/2006/relationships/hyperlink" Target="https://ref.ly/Luke22:11-Luke22:13" TargetMode="External"/><Relationship Id="rId208" Type="http://schemas.openxmlformats.org/officeDocument/2006/relationships/hyperlink" Target="https://ref.ly/Luke8:2-Luke8:3" TargetMode="External"/><Relationship Id="rId209" Type="http://schemas.openxmlformats.org/officeDocument/2006/relationships/hyperlink" Target="https://ref.ly/Luke22:66" TargetMode="External"/><Relationship Id="rId210" Type="http://schemas.openxmlformats.org/officeDocument/2006/relationships/hyperlink" Target="https://ref.ly/Luke2:38" TargetMode="External"/><Relationship Id="rId211" Type="http://schemas.openxmlformats.org/officeDocument/2006/relationships/hyperlink" Target="https://ref.ly/Luke12:5" TargetMode="External"/><Relationship Id="rId212" Type="http://schemas.openxmlformats.org/officeDocument/2006/relationships/hyperlink" Target="https://ref.ly/Luke23:55-Luke23:56" TargetMode="External"/><Relationship Id="rId213" Type="http://schemas.openxmlformats.org/officeDocument/2006/relationships/hyperlink" Target="https://ref.ly/Luke9:44" TargetMode="External"/><Relationship Id="rId214" Type="http://schemas.openxmlformats.org/officeDocument/2006/relationships/hyperlink" Target="https://ref.ly/Luke23:53" TargetMode="External"/><Relationship Id="rId215" Type="http://schemas.openxmlformats.org/officeDocument/2006/relationships/hyperlink" Target="https://ref.ly/Luke18:37" TargetMode="External"/><Relationship Id="rId216" Type="http://schemas.openxmlformats.org/officeDocument/2006/relationships/hyperlink" Target="https://ref.ly/Luke24:12" TargetMode="External"/><Relationship Id="rId217" Type="http://schemas.openxmlformats.org/officeDocument/2006/relationships/hyperlink" Target="https://ref.ly/Luke24:9" TargetMode="External"/><Relationship Id="rId218" Type="http://schemas.openxmlformats.org/officeDocument/2006/relationships/hyperlink" Target="https://ref.ly/Luke10:5" TargetMode="External"/><Relationship Id="rId219" Type="http://schemas.openxmlformats.org/officeDocument/2006/relationships/hyperlink" Target="https://ref.ly/Luke24:35" TargetMode="External"/><Relationship Id="rId220"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