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hyperlink r:id="rId175">
        <w:r>
          <w:rPr>
            <w:lang w:val="zh_TW" w:bidi="zh_TW"/>
          </w:rPr>
          <w:rPr>
            <w:color w:val="0000EE"/>
            <w:u w:val="single"/>
          </w:rPr>
          <w:t>二十章45節</w:t>
        </w:r>
      </w:hyperlink>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請參看你在</w:t>
      </w:r>
      <w:hyperlink r:id="rId162">
        <w:r>
          <w:rPr>
            <w:lang w:val="zh_TW" w:bidi="zh_TW"/>
          </w:rPr>
          <w:rPr>
            <w:color w:val="0000EE"/>
            <w:u w:val="single"/>
          </w:rPr>
          <w:t>十九章44節</w:t>
        </w:r>
      </w:hyperlink>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hyperlink r:id="rId66">
        <w:r>
          <w:rPr>
            <w:lang w:val="zh_TW" w:bidi="zh_TW"/>
          </w:rPr>
          <w:rPr>
            <w:color w:val="0000EE"/>
            <w:u w:val="single"/>
          </w:rPr>
          <w:t>五章27節</w:t>
        </w:r>
      </w:hyperlink>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hyperlink r:id="rId176">
        <w:r>
          <w:rPr>
            <w:lang w:val="zh_TW" w:bidi="zh_TW"/>
          </w:rPr>
          <w:rPr>
            <w:color w:val="0000EE"/>
            <w:u w:val="single"/>
          </w:rPr>
          <w:t>二十一章25節</w:t>
        </w:r>
      </w:hyperlink>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hyperlink r:id="rId177">
        <w:r>
          <w:rPr>
            <w:lang w:val="zh_TW" w:bidi="zh_TW"/>
          </w:rPr>
          <w:rPr>
            <w:color w:val="0000EE"/>
            <w:u w:val="single"/>
          </w:rPr>
          <w:t>二十一章16節</w:t>
        </w:r>
      </w:hyperlink>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hyperlink r:id="rId178">
        <w:r>
          <w:rPr>
            <w:lang w:val="zh_TW" w:bidi="zh_TW"/>
          </w:rPr>
          <w:rPr>
            <w:color w:val="0000EE"/>
            <w:u w:val="single"/>
          </w:rPr>
          <w:t>二十一章14節</w:t>
        </w:r>
      </w:hyperlink>
      <w:r>
        <w:rPr>
          <w:lang w:val="zh_TW" w:bidi="zh_TW"/>
        </w:rPr>
        <w:t>和</w:t>
      </w:r>
      <w:hyperlink r:id="rId179">
        <w:r>
          <w:rPr>
            <w:lang w:val="zh_TW" w:bidi="zh_TW"/>
          </w:rPr>
          <w:rPr>
            <w:color w:val="0000EE"/>
            <w:u w:val="single"/>
          </w:rPr>
          <w:t>二十一章15節</w:t>
        </w:r>
      </w:hyperlink>
      <w:r>
        <w:rPr>
          <w:lang w:val="zh_TW" w:bidi="zh_TW"/>
        </w:rPr>
        <w:t>結合起來，先列出</w:t>
      </w:r>
      <w:hyperlink r:id="rId179">
        <w:r>
          <w:rPr>
            <w:lang w:val="zh_TW" w:bidi="zh_TW"/>
          </w:rPr>
          <w:rPr>
            <w:color w:val="0000EE"/>
            <w:u w:val="single"/>
          </w:rPr>
          <w:t>二十一章15節</w:t>
        </w:r>
      </w:hyperlink>
      <w:r>
        <w:rPr>
          <w:lang w:val="zh_TW" w:bidi="zh_TW"/>
        </w:rPr>
        <w:t>的全部內容，然後是</w:t>
      </w:r>
      <w:hyperlink r:id="rId178">
        <w:r>
          <w:rPr>
            <w:lang w:val="zh_TW" w:bidi="zh_TW"/>
          </w:rPr>
          <w:rPr>
            <w:color w:val="0000EE"/>
            <w:u w:val="single"/>
          </w:rPr>
          <w:t>二十一章14節</w:t>
        </w:r>
      </w:hyperlink>
      <w:r>
        <w:rPr>
          <w:lang w:val="zh_TW" w:bidi="zh_TW"/>
        </w:rPr>
        <w:t>的全部內容。你可以用「因為」開始</w:t>
      </w:r>
      <w:hyperlink r:id="rId179">
        <w:r>
          <w:rPr>
            <w:lang w:val="zh_TW" w:bidi="zh_TW"/>
          </w:rPr>
          <w:rPr>
            <w:color w:val="0000EE"/>
            <w:u w:val="single"/>
          </w:rPr>
          <w:t>二十一章15節</w:t>
        </w:r>
      </w:hyperlink>
      <w:r>
        <w:rPr>
          <w:lang w:val="zh_TW" w:bidi="zh_TW"/>
        </w:rPr>
        <w:t>，而</w:t>
      </w:r>
      <w:hyperlink r:id="rId178">
        <w:r>
          <w:rPr>
            <w:lang w:val="zh_TW" w:bidi="zh_TW"/>
          </w:rPr>
          <w:rPr>
            <w:color w:val="0000EE"/>
            <w:u w:val="single"/>
          </w:rPr>
          <w:t>二十一章14節</w:t>
        </w:r>
      </w:hyperlink>
      <w:r>
        <w:rPr>
          <w:lang w:val="zh_TW" w:bidi="zh_TW"/>
        </w:rPr>
        <w:t>則沒有引言詞，或者</w:t>
      </w:r>
      <w:hyperlink r:id="rId179">
        <w:r>
          <w:rPr>
            <w:lang w:val="zh_TW" w:bidi="zh_TW"/>
          </w:rPr>
          <w:rPr>
            <w:color w:val="0000EE"/>
            <w:u w:val="single"/>
          </w:rPr>
          <w:t>二十一章15節</w:t>
        </w:r>
      </w:hyperlink>
      <w:r>
        <w:rPr>
          <w:lang w:val="zh_TW" w:bidi="zh_TW"/>
        </w:rPr>
        <w:t>沒有引言詞，然後用「所以」開始</w:t>
      </w:r>
      <w:hyperlink r:id="rId178">
        <w:r>
          <w:rPr>
            <w:lang w:val="zh_TW" w:bidi="zh_TW"/>
          </w:rPr>
          <w:rPr>
            <w:color w:val="0000EE"/>
            <w:u w:val="single"/>
          </w:rPr>
          <w:t>二十一章14節</w:t>
        </w:r>
      </w:hyperlink>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由於耶穌在</w:t>
      </w:r>
      <w:hyperlink r:id="rId177">
        <w:r>
          <w:rPr>
            <w:lang w:val="zh_TW" w:bidi="zh_TW"/>
          </w:rPr>
          <w:rPr>
            <w:color w:val="0000EE"/>
            <w:u w:val="single"/>
          </w:rPr>
          <w:t>二十一章16節</w:t>
        </w:r>
      </w:hyperlink>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「邦國也有困苦」</w:t>
      </w:r>
    </w:p>
    <w:p>
      <w:pPr/>
      <w:r>
        <w:rPr>
          <w:lang w:val="zh_TW" w:bidi="zh_TW"/>
        </w:rPr>
      </w:r>
      <w:r>
        <w:rPr>
          <w:lang w:val="zh_TW" w:bidi="zh_TW"/>
        </w:rPr>
        <w:t>就如同在</w:t>
      </w:r>
      <w:hyperlink r:id="rId180">
        <w:r>
          <w:rPr>
            <w:lang w:val="zh_TW" w:bidi="zh_TW"/>
          </w:rPr>
          <w:rPr>
            <w:color w:val="0000EE"/>
            <w:u w:val="single"/>
          </w:rPr>
          <w:t>二十一章10節</w:t>
        </w:r>
      </w:hyperlink>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hyperlink r:id="rId176">
        <w:r>
          <w:rPr>
            <w:lang w:val="zh_TW" w:bidi="zh_TW"/>
          </w:rPr>
          <w:rPr>
            <w:color w:val="0000EE"/>
            <w:u w:val="single"/>
          </w:rPr>
          <w:t>二十一章25節</w:t>
        </w:r>
      </w:hyperlink>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「無花果樹」</w:t>
      </w:r>
    </w:p>
    <w:p>
      <w:pPr/>
      <w:r>
        <w:rPr>
          <w:lang w:val="zh_TW" w:bidi="zh_TW"/>
        </w:rPr>
      </w:r>
      <w:r>
        <w:rPr>
          <w:lang w:val="zh_TW" w:bidi="zh_TW"/>
        </w:rPr>
        <w:t>請參看你在</w:t>
      </w:r>
      <w:hyperlink r:id="rId181">
        <w:r>
          <w:rPr>
            <w:lang w:val="zh_TW" w:bidi="zh_TW"/>
          </w:rPr>
          <w:rPr>
            <w:color w:val="0000EE"/>
            <w:u w:val="single"/>
          </w:rPr>
          <w:t>十三章6節</w:t>
        </w:r>
      </w:hyperlink>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「神的國近了」</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hyperlink r:id="rId182">
        <w:r>
          <w:rPr>
            <w:lang w:val="zh_TW" w:bidi="zh_TW"/>
          </w:rPr>
          <w:rPr>
            <w:color w:val="0000EE"/>
            <w:u w:val="single"/>
          </w:rPr>
          <w:t>詩篇一一三篇3節</w:t>
        </w:r>
      </w:hyperlink>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hyperlink r:id="rId183">
        <w:r>
          <w:rPr>
            <w:lang w:val="zh_TW" w:bidi="zh_TW"/>
          </w:rPr>
          <w:rPr>
            <w:color w:val="0000EE"/>
            <w:u w:val="single"/>
          </w:rPr>
          <w:t>二十章1節至二十一章36節</w:t>
        </w:r>
      </w:hyperlink>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hyperlink r:id="rId161">
        <w:r>
          <w:rPr>
            <w:lang w:val="zh_TW" w:bidi="zh_TW"/>
          </w:rPr>
          <w:rPr>
            <w:color w:val="0000EE"/>
            <w:u w:val="single"/>
          </w:rPr>
          <w:t>十九章29節</w:t>
        </w:r>
      </w:hyperlink>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hyperlink r:id="rId184">
        <w:r>
          <w:rPr>
            <w:lang w:val="zh_TW" w:bidi="zh_TW"/>
          </w:rPr>
          <w:rPr>
            <w:color w:val="0000EE"/>
            <w:u w:val="single"/>
          </w:rPr>
          <w:t>二十一章38節</w:t>
        </w:r>
      </w:hyperlink>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「除酵節」</w:t>
      </w:r>
    </w:p>
    <w:p>
      <w:pPr/>
      <w:r>
        <w:rPr>
          <w:lang w:val="zh_TW" w:bidi="zh_TW"/>
        </w:rPr>
      </w:r>
      <w:r>
        <w:rPr>
          <w:lang w:val="zh_TW" w:bidi="zh_TW"/>
        </w:rPr>
        <w:t>這是</w:t>
      </w:r>
      <w:hyperlink r:id="rId185">
        <w:r>
          <w:rPr>
            <w:lang w:val="zh_TW" w:bidi="zh_TW"/>
          </w:rPr>
          <w:rPr>
            <w:color w:val="0000EE"/>
            <w:u w:val="single"/>
          </w:rPr>
          <w:t>二十二章1節</w:t>
        </w:r>
      </w:hyperlink>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hyperlink r:id="rId186">
        <w:r>
          <w:rPr>
            <w:lang w:val="zh_TW" w:bidi="zh_TW"/>
          </w:rPr>
          <w:rPr>
            <w:color w:val="0000EE"/>
            <w:u w:val="single"/>
          </w:rPr>
          <w:t>二十二章15節</w:t>
        </w:r>
      </w:hyperlink>
      <w:r>
        <w:rPr>
          <w:lang w:val="zh_TW" w:bidi="zh_TW"/>
        </w:rPr>
        <w:t>和</w:t>
      </w:r>
      <w:hyperlink r:id="rId187">
        <w:r>
          <w:rPr>
            <w:lang w:val="zh_TW" w:bidi="zh_TW"/>
          </w:rPr>
          <w:rPr>
            <w:color w:val="0000EE"/>
            <w:u w:val="single"/>
          </w:rPr>
          <w:t>二十二章16節</w:t>
        </w:r>
      </w:hyperlink>
      <w:r>
        <w:rPr>
          <w:lang w:val="zh_TW" w:bidi="zh_TW"/>
        </w:rPr>
        <w:t>合併起來，先提供</w:t>
      </w:r>
      <w:hyperlink r:id="rId187">
        <w:r>
          <w:rPr>
            <w:lang w:val="zh_TW" w:bidi="zh_TW"/>
          </w:rPr>
          <w:rPr>
            <w:color w:val="0000EE"/>
            <w:u w:val="single"/>
          </w:rPr>
          <w:t>二十二章16節</w:t>
        </w:r>
      </w:hyperlink>
      <w:r>
        <w:rPr>
          <w:lang w:val="zh_TW" w:bidi="zh_TW"/>
        </w:rPr>
        <w:t>的全部內容，然後再是</w:t>
      </w:r>
      <w:hyperlink r:id="rId186">
        <w:r>
          <w:rPr>
            <w:lang w:val="zh_TW" w:bidi="zh_TW"/>
          </w:rPr>
          <w:rPr>
            <w:color w:val="0000EE"/>
            <w:u w:val="single"/>
          </w:rPr>
          <w:t>二十二章15節</w:t>
        </w:r>
      </w:hyperlink>
      <w:r>
        <w:rPr>
          <w:lang w:val="zh_TW" w:bidi="zh_TW"/>
        </w:rPr>
        <w:t>的全部內容。這需要在</w:t>
      </w:r>
      <w:hyperlink r:id="rId187">
        <w:r>
          <w:rPr>
            <w:lang w:val="zh_TW" w:bidi="zh_TW"/>
          </w:rPr>
          <w:rPr>
            <w:color w:val="0000EE"/>
            <w:u w:val="single"/>
          </w:rPr>
          <w:t>二十二章16節</w:t>
        </w:r>
      </w:hyperlink>
      <w:r>
        <w:rPr>
          <w:lang w:val="zh_TW" w:bidi="zh_TW"/>
        </w:rPr>
        <w:t>中先說「這個逾越節的筵席」，並在</w:t>
      </w:r>
      <w:hyperlink r:id="rId186">
        <w:r>
          <w:rPr>
            <w:lang w:val="zh_TW" w:bidi="zh_TW"/>
          </w:rPr>
          <w:rPr>
            <w:color w:val="0000EE"/>
            <w:u w:val="single"/>
          </w:rPr>
          <w:t>二十二章15節</w:t>
        </w:r>
      </w:hyperlink>
      <w:r>
        <w:rPr>
          <w:lang w:val="zh_TW" w:bidi="zh_TW"/>
        </w:rPr>
        <w:t>中用</w:t>
      </w:r>
      <w:r>
        <w:rPr>
          <w:b/>
          <w:lang w:val="zh_TW" w:bidi="zh_TW"/>
        </w:rPr>
        <w:t>它</w:t>
      </w:r>
      <w:r>
        <w:rPr>
          <w:lang w:val="zh_TW" w:bidi="zh_TW"/>
        </w:rPr>
        <w:t>來指稱這個筵席。你可以在</w:t>
      </w:r>
      <w:hyperlink r:id="rId187">
        <w:r>
          <w:rPr>
            <w:lang w:val="zh_TW" w:bidi="zh_TW"/>
          </w:rPr>
          <w:rPr>
            <w:color w:val="0000EE"/>
            <w:u w:val="single"/>
          </w:rPr>
          <w:t>二十二章16節</w:t>
        </w:r>
      </w:hyperlink>
      <w:r>
        <w:rPr>
          <w:lang w:val="zh_TW" w:bidi="zh_TW"/>
        </w:rPr>
        <w:t>中不使用引言詞，並在</w:t>
      </w:r>
      <w:hyperlink r:id="rId186">
        <w:r>
          <w:rPr>
            <w:lang w:val="zh_TW" w:bidi="zh_TW"/>
          </w:rPr>
          <w:rPr>
            <w:color w:val="0000EE"/>
            <w:u w:val="single"/>
          </w:rPr>
          <w:t>二十二章15節</w:t>
        </w:r>
      </w:hyperlink>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hyperlink r:id="rId187">
        <w:r>
          <w:rPr>
            <w:lang w:val="zh_TW" w:bidi="zh_TW"/>
          </w:rPr>
          <w:rPr>
            <w:color w:val="0000EE"/>
            <w:u w:val="single"/>
          </w:rPr>
          <w:t>二十二章16節</w:t>
        </w:r>
      </w:hyperlink>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「直等神的國來到」</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hyperlink r:id="rId188">
        <w:r>
          <w:rPr>
            <w:lang w:val="zh_TW" w:bidi="zh_TW"/>
          </w:rPr>
          <w:rPr>
            <w:color w:val="0000EE"/>
            <w:u w:val="single"/>
          </w:rPr>
          <w:t>九章13節</w:t>
        </w:r>
      </w:hyperlink>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hyperlink r:id="rId187">
        <w:r>
          <w:rPr>
            <w:lang w:val="zh_TW" w:bidi="zh_TW"/>
          </w:rPr>
          <w:rPr>
            <w:color w:val="0000EE"/>
            <w:u w:val="single"/>
          </w:rPr>
          <w:t>二十二章16節</w:t>
        </w:r>
      </w:hyperlink>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hyperlink r:id="rId79">
        <w:r>
          <w:rPr>
            <w:lang w:val="zh_TW" w:bidi="zh_TW"/>
          </w:rPr>
          <w:rPr>
            <w:color w:val="0000EE"/>
            <w:u w:val="single"/>
          </w:rPr>
          <w:t>七章40節</w:t>
        </w:r>
      </w:hyperlink>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「你們裏頭為大的，倒要像年幼的」</w:t>
      </w:r>
    </w:p>
    <w:p>
      <w:pPr/>
      <w:r>
        <w:rPr>
          <w:lang w:val="zh_TW" w:bidi="zh_TW"/>
        </w:rPr>
      </w:r>
      <w:r>
        <w:rPr>
          <w:lang w:val="zh_TW" w:bidi="zh_TW"/>
        </w:rPr>
        <w:t>正如</w:t>
      </w:r>
      <w:hyperlink r:id="rId189">
        <w:r>
          <w:rPr>
            <w:lang w:val="zh_TW" w:bidi="zh_TW"/>
          </w:rPr>
          <w:rPr>
            <w:color w:val="0000EE"/>
            <w:u w:val="single"/>
          </w:rPr>
          <w:t>二十二章24節</w:t>
        </w:r>
      </w:hyperlink>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「斜躺著吃飯的人（和合本譯為：是坐席的呢）」</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hyperlink r:id="rId190">
        <w:r>
          <w:rPr>
            <w:lang w:val="zh_TW" w:bidi="zh_TW"/>
          </w:rPr>
          <w:rPr>
            <w:color w:val="0000EE"/>
            <w:u w:val="single"/>
          </w:rPr>
          <w:t>約翰福音十三章4至5節</w:t>
        </w:r>
      </w:hyperlink>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hyperlink r:id="rId187">
        <w:r>
          <w:rPr>
            <w:lang w:val="zh_TW" w:bidi="zh_TW"/>
          </w:rPr>
          <w:rPr>
            <w:color w:val="0000EE"/>
            <w:u w:val="single"/>
          </w:rPr>
          <w:t>二十二章16節</w:t>
        </w:r>
      </w:hyperlink>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「沒有錢囊，沒有口袋，沒有鞋」</w:t>
      </w:r>
    </w:p>
    <w:p>
      <w:pPr/>
      <w:r>
        <w:rPr>
          <w:lang w:val="zh_TW" w:bidi="zh_TW"/>
        </w:rPr>
      </w:r>
      <w:r>
        <w:rPr>
          <w:lang w:val="zh_TW" w:bidi="zh_TW"/>
        </w:rPr>
        <w:t>如同在</w:t>
      </w:r>
      <w:hyperlink r:id="rId191">
        <w:r>
          <w:rPr>
            <w:lang w:val="zh_TW" w:bidi="zh_TW"/>
          </w:rPr>
          <w:rPr>
            <w:color w:val="0000EE"/>
            <w:u w:val="single"/>
          </w:rPr>
          <w:t>十章4節</w:t>
        </w:r>
      </w:hyperlink>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「披風（和合本譯為：衣服）」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hyperlink r:id="rId187">
        <w:r>
          <w:rPr>
            <w:lang w:val="zh_TW" w:bidi="zh_TW"/>
          </w:rPr>
          <w:rPr>
            <w:color w:val="0000EE"/>
            <w:u w:val="single"/>
          </w:rPr>
          <w:t>二十二章16節</w:t>
        </w:r>
      </w:hyperlink>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hyperlink r:id="rId14">
        <w:r>
          <w:rPr>
            <w:lang w:val="zh_TW" w:bidi="zh_TW"/>
          </w:rPr>
          <w:rPr>
            <w:color w:val="0000EE"/>
            <w:u w:val="single"/>
          </w:rPr>
          <w:t>一章1節</w:t>
        </w:r>
      </w:hyperlink>
      <w:r>
        <w:rPr>
          <w:lang w:val="zh_TW" w:bidi="zh_TW"/>
        </w:rPr>
        <w:t>、</w:t>
      </w:r>
      <w:hyperlink r:id="rId20">
        <w:r>
          <w:rPr>
            <w:lang w:val="zh_TW" w:bidi="zh_TW"/>
          </w:rPr>
          <w:rPr>
            <w:color w:val="0000EE"/>
            <w:u w:val="single"/>
          </w:rPr>
          <w:t>20節</w:t>
        </w:r>
      </w:hyperlink>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hyperlink r:id="rId192">
        <w:r>
          <w:rPr>
            <w:lang w:val="zh_TW" w:bidi="zh_TW"/>
          </w:rPr>
          <w:rPr>
            <w:color w:val="0000EE"/>
            <w:u w:val="single"/>
          </w:rPr>
          <w:t>二十一章37節</w:t>
        </w:r>
      </w:hyperlink>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hyperlink r:id="rId193">
        <w:r>
          <w:rPr>
            <w:lang w:val="zh_TW" w:bidi="zh_TW"/>
          </w:rPr>
          <w:rPr>
            <w:color w:val="0000EE"/>
            <w:u w:val="single"/>
          </w:rPr>
          <w:t>二十二章40節</w:t>
        </w:r>
      </w:hyperlink>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「免得入了迷惑」</w:t>
      </w:r>
    </w:p>
    <w:p>
      <w:pPr/>
      <w:r>
        <w:rPr>
          <w:lang w:val="zh_TW" w:bidi="zh_TW"/>
        </w:rPr>
      </w:r>
      <w:r>
        <w:rPr>
          <w:lang w:val="zh_TW" w:bidi="zh_TW"/>
        </w:rPr>
        <w:t>如同在</w:t>
      </w:r>
      <w:hyperlink r:id="rId193">
        <w:r>
          <w:rPr>
            <w:lang w:val="zh_TW" w:bidi="zh_TW"/>
          </w:rPr>
          <w:rPr>
            <w:color w:val="0000EE"/>
            <w:u w:val="single"/>
          </w:rPr>
          <w:t>二十二章40節</w:t>
        </w:r>
      </w:hyperlink>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「十二個之一（和合本譯為：那十二個門徒裏）」</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「十二（和合本譯為：那十二個門徒）」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hyperlink r:id="rId194">
        <w:r>
          <w:rPr>
            <w:lang w:val="zh_TW" w:bidi="zh_TW"/>
          </w:rPr>
          <w:rPr>
            <w:color w:val="0000EE"/>
            <w:u w:val="single"/>
          </w:rPr>
          <w:t>二十二章38節</w:t>
        </w:r>
      </w:hyperlink>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hyperlink r:id="rId194">
        <w:r>
          <w:rPr>
            <w:lang w:val="zh_TW" w:bidi="zh_TW"/>
          </w:rPr>
          <w:rPr>
            <w:color w:val="0000EE"/>
            <w:u w:val="single"/>
          </w:rPr>
          <w:t>二十二章38節</w:t>
        </w:r>
      </w:hyperlink>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「守殿官」</w:t>
      </w:r>
    </w:p>
    <w:p>
      <w:pPr/>
      <w:r>
        <w:rPr>
          <w:lang w:val="zh_TW" w:bidi="zh_TW"/>
        </w:rPr>
      </w:r>
      <w:r>
        <w:rPr>
          <w:lang w:val="zh_TW" w:bidi="zh_TW"/>
        </w:rPr>
        <w:t>請參看你在</w:t>
      </w:r>
      <w:hyperlink r:id="rId195">
        <w:r>
          <w:rPr>
            <w:lang w:val="zh_TW" w:bidi="zh_TW"/>
          </w:rPr>
          <w:rPr>
            <w:color w:val="0000EE"/>
            <w:u w:val="single"/>
          </w:rPr>
          <w:t>二十二章4節</w:t>
        </w:r>
      </w:hyperlink>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hyperlink r:id="rId196">
        <w:r>
          <w:rPr>
            <w:lang w:val="zh_TW" w:bidi="zh_TW"/>
          </w:rPr>
          <w:rPr>
            <w:color w:val="0000EE"/>
            <w:u w:val="single"/>
          </w:rPr>
          <w:t>二十章19節</w:t>
        </w:r>
      </w:hyperlink>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請參看你在</w:t>
      </w:r>
      <w:hyperlink r:id="rId197">
        <w:r>
          <w:rPr>
            <w:lang w:val="zh_TW" w:bidi="zh_TW"/>
          </w:rPr>
          <w:rPr>
            <w:color w:val="0000EE"/>
            <w:u w:val="single"/>
          </w:rPr>
          <w:t>二十二章58節</w:t>
        </w:r>
      </w:hyperlink>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「雞叫」</w:t>
      </w:r>
    </w:p>
    <w:p>
      <w:pPr/>
      <w:r>
        <w:rPr>
          <w:lang w:val="zh_TW" w:bidi="zh_TW"/>
        </w:rPr>
      </w:r>
      <w:r>
        <w:rPr>
          <w:lang w:val="zh_TW" w:bidi="zh_TW"/>
        </w:rPr>
        <w:t>請參看你在</w:t>
      </w:r>
      <w:hyperlink r:id="rId199">
        <w:r>
          <w:rPr>
            <w:lang w:val="zh_TW" w:bidi="zh_TW"/>
          </w:rPr>
          <w:rPr>
            <w:color w:val="0000EE"/>
            <w:u w:val="single"/>
          </w:rPr>
          <w:t>二十二章60節</w:t>
        </w:r>
      </w:hyperlink>
      <w:r>
        <w:rPr>
          <w:lang w:val="zh_TW" w:bidi="zh_TW"/>
        </w:rPr>
        <w:t>和</w:t>
      </w:r>
      <w:hyperlink r:id="rId198">
        <w:r>
          <w:rPr>
            <w:lang w:val="zh_TW" w:bidi="zh_TW"/>
          </w:rPr>
          <w:rPr>
            <w:color w:val="0000EE"/>
            <w:u w:val="single"/>
          </w:rPr>
          <w:t>二十二章34節</w:t>
        </w:r>
      </w:hyperlink>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「今日」</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「他就出去痛哭」</w:t>
      </w:r>
    </w:p>
    <w:p>
      <w:pPr/>
      <w:r>
        <w:rPr>
          <w:lang w:val="zh_TW" w:bidi="zh_TW"/>
        </w:rPr>
      </w:r>
      <w:r>
        <w:rPr>
          <w:lang w:val="zh_TW" w:bidi="zh_TW"/>
        </w:rPr>
        <w:t>如</w:t>
      </w:r>
      <w:hyperlink r:id="rId200">
        <w:r>
          <w:rPr>
            <w:lang w:val="zh_TW" w:bidi="zh_TW"/>
          </w:rPr>
          <w:rPr>
            <w:color w:val="0000EE"/>
            <w:u w:val="single"/>
          </w:rPr>
          <w:t>二十二章55節</w:t>
        </w:r>
      </w:hyperlink>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hyperlink r:id="rId201">
        <w:r>
          <w:rPr>
            <w:lang w:val="zh_TW" w:bidi="zh_TW"/>
          </w:rPr>
          <w:rPr>
            <w:color w:val="0000EE"/>
            <w:u w:val="single"/>
          </w:rPr>
          <w:t>五章21節</w:t>
        </w:r>
      </w:hyperlink>
      <w:r>
        <w:rPr>
          <w:lang w:val="zh_TW" w:bidi="zh_TW"/>
        </w:rPr>
        <w:t>中認為耶穌所做的那樣；也可以用來指一個人錯誤地否認某事是神聖的或出於神，正如猶太領袖在</w:t>
      </w:r>
      <w:hyperlink r:id="rId202">
        <w:r>
          <w:rPr>
            <w:lang w:val="zh_TW" w:bidi="zh_TW"/>
          </w:rPr>
          <w:rPr>
            <w:color w:val="0000EE"/>
            <w:u w:val="single"/>
          </w:rPr>
          <w:t>二十章6節</w:t>
        </w:r>
      </w:hyperlink>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hyperlink r:id="rId203">
        <w:r>
          <w:rPr>
            <w:lang w:val="zh_TW" w:bidi="zh_TW"/>
          </w:rPr>
          <w:rPr>
            <w:color w:val="0000EE"/>
            <w:u w:val="single"/>
          </w:rPr>
          <w:t>二十三章51節</w:t>
        </w:r>
      </w:hyperlink>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hyperlink r:id="rId204">
        <w:r>
          <w:rPr>
            <w:lang w:val="zh_TW" w:bidi="zh_TW"/>
          </w:rPr>
          <w:rPr>
            <w:color w:val="0000EE"/>
            <w:u w:val="single"/>
          </w:rPr>
          <w:t>二十章25節</w:t>
        </w:r>
      </w:hyperlink>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「給凱撒」</w:t>
      </w:r>
    </w:p>
    <w:p>
      <w:pPr/>
      <w:r>
        <w:rPr>
          <w:lang w:val="zh_TW" w:bidi="zh_TW"/>
        </w:rPr>
      </w:r>
      <w:r>
        <w:rPr>
          <w:lang w:val="zh_TW" w:bidi="zh_TW"/>
        </w:rPr>
        <w:t>請參看你在</w:t>
      </w:r>
      <w:hyperlink r:id="rId205">
        <w:r>
          <w:rPr>
            <w:lang w:val="zh_TW" w:bidi="zh_TW"/>
          </w:rPr>
          <w:rPr>
            <w:color w:val="0000EE"/>
            <w:u w:val="single"/>
          </w:rPr>
          <w:t>二十章22節</w:t>
        </w:r>
      </w:hyperlink>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「你說它（和合本譯為：你說的是）」</w:t>
      </w:r>
    </w:p>
    <w:p>
      <w:pPr/>
      <w:r>
        <w:rPr>
          <w:lang w:val="zh_TW" w:bidi="zh_TW"/>
        </w:rPr>
      </w:r>
      <w:r>
        <w:rPr>
          <w:lang w:val="zh_TW" w:bidi="zh_TW"/>
        </w:rPr>
        <w:t>如同在</w:t>
      </w:r>
      <w:hyperlink r:id="rId206">
        <w:r>
          <w:rPr>
            <w:lang w:val="zh_TW" w:bidi="zh_TW"/>
          </w:rPr>
          <w:rPr>
            <w:color w:val="0000EE"/>
            <w:u w:val="single"/>
          </w:rPr>
          <w:t>二十二章70節</w:t>
        </w:r>
      </w:hyperlink>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hyperlink r:id="rId207">
        <w:r>
          <w:rPr>
            <w:lang w:val="zh_TW" w:bidi="zh_TW"/>
          </w:rPr>
          <w:rPr>
            <w:color w:val="0000EE"/>
            <w:u w:val="single"/>
          </w:rPr>
          <w:t>二十三章2節</w:t>
        </w:r>
      </w:hyperlink>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hyperlink r:id="rId208">
        <w:r>
          <w:rPr>
            <w:lang w:val="zh_TW" w:bidi="zh_TW"/>
          </w:rPr>
          <w:rPr>
            <w:color w:val="0000EE"/>
            <w:u w:val="single"/>
          </w:rPr>
          <w:t>二十三章4節</w:t>
        </w:r>
      </w:hyperlink>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hyperlink r:id="rId209">
        <w:r>
          <w:rPr>
            <w:lang w:val="zh_TW" w:bidi="zh_TW"/>
          </w:rPr>
          <w:rPr>
            <w:color w:val="0000EE"/>
            <w:u w:val="single"/>
          </w:rPr>
          <w:t>十四章27節</w:t>
        </w:r>
      </w:hyperlink>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「所以，我要責打他，把他釋放了」</w:t>
      </w:r>
    </w:p>
    <w:p>
      <w:pPr/>
      <w:r>
        <w:rPr>
          <w:lang w:val="zh_TW" w:bidi="zh_TW"/>
        </w:rPr>
      </w:r>
      <w:r>
        <w:rPr>
          <w:lang w:val="zh_TW" w:bidi="zh_TW"/>
        </w:rPr>
        <w:t>請參看</w:t>
      </w:r>
      <w:hyperlink r:id="rId210">
        <w:r>
          <w:rPr>
            <w:lang w:val="zh_TW" w:bidi="zh_TW"/>
          </w:rPr>
          <w:rPr>
            <w:color w:val="0000EE"/>
            <w:u w:val="single"/>
          </w:rPr>
          <w:t>二十三章16節</w:t>
        </w:r>
      </w:hyperlink>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「哀哭（和合本譯為：號咷）」</w:t>
      </w:r>
    </w:p>
    <w:p>
      <w:pPr/>
      <w:r>
        <w:rPr>
          <w:lang w:val="zh_TW" w:bidi="zh_TW"/>
        </w:rPr>
      </w:r>
      <w:r>
        <w:rPr>
          <w:lang w:val="zh_TW" w:bidi="zh_TW"/>
        </w:rPr>
        <w:t>請參看</w:t>
      </w:r>
      <w:hyperlink r:id="rId211">
        <w:r>
          <w:rPr>
            <w:lang w:val="zh_TW" w:bidi="zh_TW"/>
          </w:rPr>
          <w:rPr>
            <w:color w:val="0000EE"/>
            <w:u w:val="single"/>
          </w:rPr>
          <w:t>八章52節</w:t>
        </w:r>
      </w:hyperlink>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「耶路撒冷的女兒（和合本譯為：耶路撒冷的女子）」</w:t>
      </w:r>
    </w:p>
    <w:p>
      <w:pPr/>
      <w:r>
        <w:rPr>
          <w:lang w:val="zh_TW" w:bidi="zh_TW"/>
        </w:rPr>
      </w:r>
      <w:r>
        <w:rPr>
          <w:lang w:val="zh_TW" w:bidi="zh_TW"/>
        </w:rPr>
        <w:t>如同在</w:t>
      </w:r>
      <w:hyperlink r:id="rId212">
        <w:r>
          <w:rPr>
            <w:lang w:val="zh_TW" w:bidi="zh_TW"/>
          </w:rPr>
          <w:rPr>
            <w:color w:val="0000EE"/>
            <w:u w:val="single"/>
          </w:rPr>
          <w:t>十三章34節</w:t>
        </w:r>
      </w:hyperlink>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hyperlink r:id="rId213">
        <w:r>
          <w:rPr>
            <w:lang w:val="zh_TW" w:bidi="zh_TW"/>
          </w:rPr>
          <w:rPr>
            <w:color w:val="0000EE"/>
            <w:u w:val="single"/>
          </w:rPr>
          <w:t>二十三章31節</w:t>
        </w:r>
      </w:hyperlink>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hyperlink r:id="rId187">
        <w:r>
          <w:rPr>
            <w:lang w:val="zh_TW" w:bidi="zh_TW"/>
          </w:rPr>
          <w:rPr>
            <w:color w:val="0000EE"/>
            <w:u w:val="single"/>
          </w:rPr>
          <w:t>二十二章16節</w:t>
        </w:r>
      </w:hyperlink>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hyperlink r:id="rId214">
        <w:r>
          <w:rPr>
            <w:lang w:val="zh_TW" w:bidi="zh_TW"/>
          </w:rPr>
          <w:rPr>
            <w:color w:val="0000EE"/>
            <w:u w:val="single"/>
          </w:rPr>
          <w:t>二十一章20至24節</w:t>
        </w:r>
      </w:hyperlink>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hyperlink r:id="rId215">
        <w:r>
          <w:rPr>
            <w:lang w:val="zh_TW" w:bidi="zh_TW"/>
          </w:rPr>
          <w:rPr>
            <w:color w:val="0000EE"/>
            <w:u w:val="single"/>
          </w:rPr>
          <w:t>二十三章21節</w:t>
        </w:r>
      </w:hyperlink>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「褻瀆他（和合本譯為：譏笑他）」</w:t>
      </w:r>
    </w:p>
    <w:p>
      <w:pPr/>
      <w:r>
        <w:rPr>
          <w:lang w:val="zh_TW" w:bidi="zh_TW"/>
        </w:rPr>
      </w:r>
      <w:r>
        <w:rPr>
          <w:lang w:val="zh_TW" w:bidi="zh_TW"/>
        </w:rPr>
        <w:t>如同</w:t>
      </w:r>
      <w:hyperlink r:id="rId216">
        <w:r>
          <w:rPr>
            <w:lang w:val="zh_TW" w:bidi="zh_TW"/>
          </w:rPr>
          <w:rPr>
            <w:color w:val="0000EE"/>
            <w:u w:val="single"/>
          </w:rPr>
          <w:t>二十二章65節</w:t>
        </w:r>
      </w:hyperlink>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「記念我」</w:t>
      </w:r>
    </w:p>
    <w:p>
      <w:pPr/>
      <w:r>
        <w:rPr>
          <w:lang w:val="zh_TW" w:bidi="zh_TW"/>
        </w:rPr>
      </w:r>
      <w:r>
        <w:rPr>
          <w:lang w:val="zh_TW" w:bidi="zh_TW"/>
        </w:rPr>
        <w:t>如同在</w:t>
      </w:r>
      <w:hyperlink r:id="rId217">
        <w:r>
          <w:rPr>
            <w:lang w:val="zh_TW" w:bidi="zh_TW"/>
          </w:rPr>
          <w:rPr>
            <w:color w:val="0000EE"/>
            <w:u w:val="single"/>
          </w:rPr>
          <w:t>一章72節</w:t>
        </w:r>
      </w:hyperlink>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「捶着胸」</w:t>
      </w:r>
    </w:p>
    <w:p>
      <w:pPr/>
      <w:r>
        <w:rPr>
          <w:lang w:val="zh_TW" w:bidi="zh_TW"/>
        </w:rPr>
      </w:r>
      <w:r>
        <w:rPr>
          <w:lang w:val="zh_TW" w:bidi="zh_TW"/>
        </w:rPr>
        <w:t>就如同在</w:t>
      </w:r>
      <w:hyperlink r:id="rId85">
        <w:r>
          <w:rPr>
            <w:lang w:val="zh_TW" w:bidi="zh_TW"/>
          </w:rPr>
          <w:rPr>
            <w:color w:val="0000EE"/>
            <w:u w:val="single"/>
          </w:rPr>
          <w:t>十八章13節</w:t>
        </w:r>
      </w:hyperlink>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hyperlink r:id="rId218">
        <w:r>
          <w:rPr>
            <w:lang w:val="zh_TW" w:bidi="zh_TW"/>
          </w:rPr>
          <w:rPr>
            <w:color w:val="0000EE"/>
            <w:u w:val="single"/>
          </w:rPr>
          <w:t>十九章30至33節</w:t>
        </w:r>
      </w:hyperlink>
      <w:r>
        <w:rPr>
          <w:lang w:val="zh_TW" w:bidi="zh_TW"/>
        </w:rPr>
        <w:t>中借給他驢駒的人以及在</w:t>
      </w:r>
      <w:hyperlink r:id="rId219">
        <w:r>
          <w:rPr>
            <w:lang w:val="zh_TW" w:bidi="zh_TW"/>
          </w:rPr>
          <w:rPr>
            <w:color w:val="0000EE"/>
            <w:u w:val="single"/>
          </w:rPr>
          <w:t>二十二章11至13節</w:t>
        </w:r>
      </w:hyperlink>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hyperlink r:id="rId220">
        <w:r>
          <w:rPr>
            <w:lang w:val="zh_TW" w:bidi="zh_TW"/>
          </w:rPr>
          <w:rPr>
            <w:color w:val="0000EE"/>
            <w:u w:val="single"/>
          </w:rPr>
          <w:t>八章2至3節</w:t>
        </w:r>
      </w:hyperlink>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hyperlink r:id="rId221">
        <w:r>
          <w:rPr>
            <w:lang w:val="zh_TW" w:bidi="zh_TW"/>
          </w:rPr>
          <w:rPr>
            <w:color w:val="0000EE"/>
            <w:u w:val="single"/>
          </w:rPr>
          <w:t>二十二章66節</w:t>
        </w:r>
      </w:hyperlink>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「盼望神國的人」</w:t>
      </w:r>
    </w:p>
    <w:p>
      <w:pPr/>
      <w:r>
        <w:rPr>
          <w:lang w:val="zh_TW" w:bidi="zh_TW"/>
        </w:rPr>
      </w:r>
      <w:r>
        <w:rPr>
          <w:lang w:val="zh_TW" w:bidi="zh_TW"/>
        </w:rPr>
        <w:t>如在</w:t>
      </w:r>
      <w:hyperlink r:id="rId51">
        <w:r>
          <w:rPr>
            <w:lang w:val="zh_TW" w:bidi="zh_TW"/>
          </w:rPr>
          <w:rPr>
            <w:color w:val="0000EE"/>
            <w:u w:val="single"/>
          </w:rPr>
          <w:t>二章25節</w:t>
        </w:r>
      </w:hyperlink>
      <w:r>
        <w:rPr>
          <w:lang w:val="zh_TW" w:bidi="zh_TW"/>
        </w:rPr>
        <w:t>和</w:t>
      </w:r>
      <w:hyperlink r:id="rId222">
        <w:r>
          <w:rPr>
            <w:lang w:val="zh_TW" w:bidi="zh_TW"/>
          </w:rPr>
          <w:rPr>
            <w:color w:val="0000EE"/>
            <w:u w:val="single"/>
          </w:rPr>
          <w:t>二章38節</w:t>
        </w:r>
      </w:hyperlink>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hyperlink r:id="rId223">
        <w:r>
          <w:rPr>
            <w:lang w:val="zh_TW" w:bidi="zh_TW"/>
          </w:rPr>
          <w:rPr>
            <w:color w:val="0000EE"/>
            <w:u w:val="single"/>
          </w:rPr>
          <w:t>十二章5節</w:t>
        </w:r>
      </w:hyperlink>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hyperlink r:id="rId224">
        <w:r>
          <w:rPr>
            <w:lang w:val="zh_TW" w:bidi="zh_TW"/>
          </w:rPr>
          <w:rPr>
            <w:color w:val="0000EE"/>
            <w:u w:val="single"/>
          </w:rPr>
          <w:t>二十三章55至56節</w:t>
        </w:r>
      </w:hyperlink>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「人子」</w:t>
      </w:r>
    </w:p>
    <w:p>
      <w:pPr/>
      <w:r>
        <w:rPr>
          <w:lang w:val="zh_TW" w:bidi="zh_TW"/>
        </w:rPr>
      </w:r>
      <w:r>
        <w:rPr>
          <w:lang w:val="zh_TW" w:bidi="zh_TW"/>
        </w:rPr>
        <w:t>請查看你在</w:t>
      </w:r>
      <w:hyperlink r:id="rId65">
        <w:r>
          <w:rPr>
            <w:lang w:val="zh_TW" w:bidi="zh_TW"/>
          </w:rPr>
          <w:rPr>
            <w:color w:val="0000EE"/>
            <w:u w:val="single"/>
          </w:rPr>
          <w:t>五章24節</w:t>
        </w:r>
      </w:hyperlink>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「交在罪人手裏」</w:t>
      </w:r>
    </w:p>
    <w:p>
      <w:pPr/>
      <w:r>
        <w:rPr>
          <w:lang w:val="zh_TW" w:bidi="zh_TW"/>
        </w:rPr>
      </w:r>
      <w:r>
        <w:rPr>
          <w:lang w:val="zh_TW" w:bidi="zh_TW"/>
        </w:rPr>
        <w:t>如同在</w:t>
      </w:r>
      <w:hyperlink r:id="rId225">
        <w:r>
          <w:rPr>
            <w:lang w:val="zh_TW" w:bidi="zh_TW"/>
          </w:rPr>
          <w:rPr>
            <w:color w:val="0000EE"/>
            <w:u w:val="single"/>
          </w:rPr>
          <w:t>九章44節</w:t>
        </w:r>
      </w:hyperlink>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「第三日復活」</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hyperlink r:id="rId86">
        <w:r>
          <w:rPr>
            <w:lang w:val="zh_TW" w:bidi="zh_TW"/>
          </w:rPr>
          <w:rPr>
            <w:color w:val="0000EE"/>
            <w:u w:val="single"/>
          </w:rPr>
          <w:t>八章1節</w:t>
        </w:r>
      </w:hyperlink>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hyperlink r:id="rId86">
        <w:r>
          <w:rPr>
            <w:lang w:val="zh_TW" w:bidi="zh_TW"/>
          </w:rPr>
          <w:rPr>
            <w:color w:val="0000EE"/>
            <w:u w:val="single"/>
          </w:rPr>
          <w:t>八章1節</w:t>
        </w:r>
      </w:hyperlink>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hyperlink r:id="rId79">
        <w:r>
          <w:rPr>
            <w:lang w:val="zh_TW" w:bidi="zh_TW"/>
          </w:rPr>
          <w:rPr>
            <w:color w:val="0000EE"/>
            <w:u w:val="single"/>
          </w:rPr>
          <w:t>七章40節</w:t>
        </w:r>
      </w:hyperlink>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hyperlink r:id="rId226">
        <w:r>
          <w:rPr>
            <w:lang w:val="zh_TW" w:bidi="zh_TW"/>
          </w:rPr>
          <w:rPr>
            <w:color w:val="0000EE"/>
            <w:u w:val="single"/>
          </w:rPr>
          <w:t>二十三章53節</w:t>
        </w:r>
      </w:hyperlink>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hyperlink r:id="rId227">
        <w:r>
          <w:rPr>
            <w:lang w:val="zh_TW" w:bidi="zh_TW"/>
          </w:rPr>
          <w:rPr>
            <w:color w:val="0000EE"/>
            <w:u w:val="single"/>
          </w:rPr>
          <w:t>十八章37節</w:t>
        </w:r>
      </w:hyperlink>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「要贖以色列民的就是他」</w:t>
      </w:r>
    </w:p>
    <w:p>
      <w:pPr/>
      <w:r>
        <w:rPr>
          <w:lang w:val="zh_TW" w:bidi="zh_TW"/>
        </w:rPr>
      </w:r>
      <w:r>
        <w:rPr>
          <w:lang w:val="zh_TW" w:bidi="zh_TW"/>
        </w:rPr>
        <w:t>請查看你</w:t>
      </w:r>
      <w:hyperlink r:id="rId222">
        <w:r>
          <w:rPr>
            <w:lang w:val="zh_TW" w:bidi="zh_TW"/>
          </w:rPr>
          <w:rPr>
            <w:color w:val="0000EE"/>
            <w:u w:val="single"/>
          </w:rPr>
          <w:t>二章38節</w:t>
        </w:r>
      </w:hyperlink>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「到了坐席的時候」</w:t>
      </w:r>
    </w:p>
    <w:p>
      <w:pPr/>
      <w:r>
        <w:rPr>
          <w:lang w:val="zh_TW" w:bidi="zh_TW"/>
        </w:rPr>
      </w:r>
      <w:r>
        <w:rPr>
          <w:lang w:val="zh_TW" w:bidi="zh_TW"/>
        </w:rPr>
        <w:t>請查看你在</w:t>
      </w:r>
      <w:hyperlink r:id="rId80">
        <w:r>
          <w:rPr>
            <w:lang w:val="zh_TW" w:bidi="zh_TW"/>
          </w:rPr>
          <w:rPr>
            <w:color w:val="0000EE"/>
            <w:u w:val="single"/>
          </w:rPr>
          <w:t>五章29節</w:t>
        </w:r>
      </w:hyperlink>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「已經起來（和合本譯為：立時起身）」</w:t>
      </w:r>
    </w:p>
    <w:p>
      <w:pPr/>
      <w:r>
        <w:rPr>
          <w:lang w:val="zh_TW" w:bidi="zh_TW"/>
        </w:rPr>
      </w:r>
      <w:r>
        <w:rPr>
          <w:lang w:val="zh_TW" w:bidi="zh_TW"/>
        </w:rPr>
        <w:t>如同</w:t>
      </w:r>
      <w:hyperlink r:id="rId228">
        <w:r>
          <w:rPr>
            <w:lang w:val="zh_TW" w:bidi="zh_TW"/>
          </w:rPr>
          <w:rPr>
            <w:color w:val="0000EE"/>
            <w:u w:val="single"/>
          </w:rPr>
          <w:t>二十四章12節</w:t>
        </w:r>
      </w:hyperlink>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「十一（和合本譯為：十一個使徒）」</w:t>
      </w:r>
    </w:p>
    <w:p>
      <w:pPr/>
      <w:r>
        <w:rPr>
          <w:lang w:val="zh_TW" w:bidi="zh_TW"/>
        </w:rPr>
      </w:r>
      <w:r>
        <w:rPr>
          <w:lang w:val="zh_TW" w:bidi="zh_TW"/>
        </w:rPr>
        <w:t>請查看你在</w:t>
      </w:r>
      <w:hyperlink r:id="rId229">
        <w:r>
          <w:rPr>
            <w:lang w:val="zh_TW" w:bidi="zh_TW"/>
          </w:rPr>
          <w:rPr>
            <w:color w:val="0000EE"/>
            <w:u w:val="single"/>
          </w:rPr>
          <w:t>二十四章9節</w:t>
        </w:r>
      </w:hyperlink>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「願你們平安」</w:t>
      </w:r>
    </w:p>
    <w:p>
      <w:pPr/>
      <w:r>
        <w:rPr>
          <w:lang w:val="zh_TW" w:bidi="zh_TW"/>
        </w:rPr>
      </w:r>
      <w:r>
        <w:rPr>
          <w:lang w:val="zh_TW" w:bidi="zh_TW"/>
        </w:rPr>
        <w:t>如在</w:t>
      </w:r>
      <w:hyperlink r:id="rId230">
        <w:r>
          <w:rPr>
            <w:lang w:val="zh_TW" w:bidi="zh_TW"/>
          </w:rPr>
          <w:rPr>
            <w:color w:val="0000EE"/>
            <w:u w:val="single"/>
          </w:rPr>
          <w:t>十章5節</w:t>
        </w:r>
      </w:hyperlink>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「心裏」</w:t>
      </w:r>
    </w:p>
    <w:p>
      <w:pPr/>
      <w:r>
        <w:rPr>
          <w:lang w:val="zh_TW" w:bidi="zh_TW"/>
        </w:rPr>
      </w:r>
      <w:r>
        <w:rPr>
          <w:lang w:val="zh_TW" w:bidi="zh_TW"/>
        </w:rPr>
        <w:t>如同</w:t>
      </w:r>
      <w:hyperlink r:id="rId231">
        <w:r>
          <w:rPr>
            <w:lang w:val="zh_TW" w:bidi="zh_TW"/>
          </w:rPr>
          <w:rPr>
            <w:color w:val="0000EE"/>
            <w:u w:val="single"/>
          </w:rPr>
          <w:t>二十四章35節</w:t>
        </w:r>
      </w:hyperlink>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「手和腳」</w:t>
      </w:r>
    </w:p>
    <w:p>
      <w:pPr/>
      <w:r>
        <w:rPr>
          <w:lang w:val="zh_TW" w:bidi="zh_TW"/>
        </w:rPr>
      </w:r>
      <w:r>
        <w:rPr>
          <w:lang w:val="zh_TW" w:bidi="zh_TW"/>
        </w:rPr>
        <w:t>如同</w:t>
      </w:r>
      <w:hyperlink r:id="rId232">
        <w:r>
          <w:rPr>
            <w:lang w:val="zh_TW" w:bidi="zh_TW"/>
          </w:rPr>
          <w:rPr>
            <w:color w:val="0000EE"/>
            <w:u w:val="single"/>
          </w:rPr>
          <w:t>二十四章39節</w:t>
        </w:r>
      </w:hyperlink>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「第三日」</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22:40" TargetMode="External"/><Relationship Id="rId194" Type="http://schemas.openxmlformats.org/officeDocument/2006/relationships/hyperlink" Target="https://ref.ly/Luke22:38" TargetMode="External"/><Relationship Id="rId195" Type="http://schemas.openxmlformats.org/officeDocument/2006/relationships/hyperlink" Target="https://ref.ly/Luke22:4" TargetMode="External"/><Relationship Id="rId196" Type="http://schemas.openxmlformats.org/officeDocument/2006/relationships/hyperlink" Target="https://ref.ly/Luke20:19" TargetMode="External"/><Relationship Id="rId197" Type="http://schemas.openxmlformats.org/officeDocument/2006/relationships/hyperlink" Target="https://ref.ly/Luke22:58" TargetMode="External"/><Relationship Id="rId198" Type="http://schemas.openxmlformats.org/officeDocument/2006/relationships/hyperlink" Target="https://ref.ly/Luke22:34" TargetMode="External"/><Relationship Id="rId199" Type="http://schemas.openxmlformats.org/officeDocument/2006/relationships/hyperlink" Target="https://ref.ly/Luke22:60" TargetMode="External"/><Relationship Id="rId200" Type="http://schemas.openxmlformats.org/officeDocument/2006/relationships/hyperlink" Target="https://ref.ly/Luke22:55" TargetMode="External"/><Relationship Id="rId201" Type="http://schemas.openxmlformats.org/officeDocument/2006/relationships/hyperlink" Target="https://ref.ly/Luke5:21" TargetMode="External"/><Relationship Id="rId202" Type="http://schemas.openxmlformats.org/officeDocument/2006/relationships/hyperlink" Target="https://ref.ly/Luke20:6" TargetMode="External"/><Relationship Id="rId203" Type="http://schemas.openxmlformats.org/officeDocument/2006/relationships/hyperlink" Target="https://ref.ly/Luke23:51" TargetMode="External"/><Relationship Id="rId204" Type="http://schemas.openxmlformats.org/officeDocument/2006/relationships/hyperlink" Target="https://ref.ly/Luke20:25" TargetMode="External"/><Relationship Id="rId205" Type="http://schemas.openxmlformats.org/officeDocument/2006/relationships/hyperlink" Target="https://ref.ly/Luke20:22" TargetMode="External"/><Relationship Id="rId206" Type="http://schemas.openxmlformats.org/officeDocument/2006/relationships/hyperlink" Target="https://ref.ly/Luke22:70" TargetMode="External"/><Relationship Id="rId207" Type="http://schemas.openxmlformats.org/officeDocument/2006/relationships/hyperlink" Target="https://ref.ly/Luke23:2" TargetMode="External"/><Relationship Id="rId208" Type="http://schemas.openxmlformats.org/officeDocument/2006/relationships/hyperlink" Target="https://ref.ly/Luke23:4" TargetMode="External"/><Relationship Id="rId209" Type="http://schemas.openxmlformats.org/officeDocument/2006/relationships/hyperlink" Target="https://ref.ly/Luke14:27" TargetMode="External"/><Relationship Id="rId210" Type="http://schemas.openxmlformats.org/officeDocument/2006/relationships/hyperlink" Target="https://ref.ly/Luke23:16" TargetMode="External"/><Relationship Id="rId211" Type="http://schemas.openxmlformats.org/officeDocument/2006/relationships/hyperlink" Target="https://ref.ly/Luke8:52" TargetMode="External"/><Relationship Id="rId212" Type="http://schemas.openxmlformats.org/officeDocument/2006/relationships/hyperlink" Target="https://ref.ly/Luke13:34" TargetMode="External"/><Relationship Id="rId213" Type="http://schemas.openxmlformats.org/officeDocument/2006/relationships/hyperlink" Target="https://ref.ly/Luke23:31" TargetMode="External"/><Relationship Id="rId214" Type="http://schemas.openxmlformats.org/officeDocument/2006/relationships/hyperlink" Target="https://ref.ly/Luke21:20-Luke21:24" TargetMode="External"/><Relationship Id="rId215" Type="http://schemas.openxmlformats.org/officeDocument/2006/relationships/hyperlink" Target="https://ref.ly/Luke23:21" TargetMode="External"/><Relationship Id="rId216" Type="http://schemas.openxmlformats.org/officeDocument/2006/relationships/hyperlink" Target="https://ref.ly/Luke22:65" TargetMode="External"/><Relationship Id="rId217" Type="http://schemas.openxmlformats.org/officeDocument/2006/relationships/hyperlink" Target="https://ref.ly/Luke1:72" TargetMode="External"/><Relationship Id="rId218" Type="http://schemas.openxmlformats.org/officeDocument/2006/relationships/hyperlink" Target="https://ref.ly/Luke19:30-Luke19:33" TargetMode="External"/><Relationship Id="rId219" Type="http://schemas.openxmlformats.org/officeDocument/2006/relationships/hyperlink" Target="https://ref.ly/Luke22:11-Luke22:13" TargetMode="External"/><Relationship Id="rId220" Type="http://schemas.openxmlformats.org/officeDocument/2006/relationships/hyperlink" Target="https://ref.ly/Luke8:2-Luke8:3" TargetMode="External"/><Relationship Id="rId221" Type="http://schemas.openxmlformats.org/officeDocument/2006/relationships/hyperlink" Target="https://ref.ly/Luke22:66" TargetMode="External"/><Relationship Id="rId222" Type="http://schemas.openxmlformats.org/officeDocument/2006/relationships/hyperlink" Target="https://ref.ly/Luke2:38" TargetMode="External"/><Relationship Id="rId223" Type="http://schemas.openxmlformats.org/officeDocument/2006/relationships/hyperlink" Target="https://ref.ly/Luke12:5" TargetMode="External"/><Relationship Id="rId224" Type="http://schemas.openxmlformats.org/officeDocument/2006/relationships/hyperlink" Target="https://ref.ly/Luke23:55-Luke23:56" TargetMode="External"/><Relationship Id="rId225" Type="http://schemas.openxmlformats.org/officeDocument/2006/relationships/hyperlink" Target="https://ref.ly/Luke9:44" TargetMode="External"/><Relationship Id="rId226" Type="http://schemas.openxmlformats.org/officeDocument/2006/relationships/hyperlink" Target="https://ref.ly/Luke23:53" TargetMode="External"/><Relationship Id="rId227" Type="http://schemas.openxmlformats.org/officeDocument/2006/relationships/hyperlink" Target="https://ref.ly/Luke18:37" TargetMode="External"/><Relationship Id="rId228" Type="http://schemas.openxmlformats.org/officeDocument/2006/relationships/hyperlink" Target="https://ref.ly/Luke24:12" TargetMode="External"/><Relationship Id="rId229" Type="http://schemas.openxmlformats.org/officeDocument/2006/relationships/hyperlink" Target="https://ref.ly/Luke24:9" TargetMode="External"/><Relationship Id="rId230" Type="http://schemas.openxmlformats.org/officeDocument/2006/relationships/hyperlink" Target="https://ref.ly/Luke10:5" TargetMode="External"/><Relationship Id="rId231" Type="http://schemas.openxmlformats.org/officeDocument/2006/relationships/hyperlink" Target="https://ref.ly/Luke24:35" TargetMode="External"/><Relationship Id="rId232"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