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 Introduction, Judges - Chapter 1 Introduction, Judges 1:1 (#1), Judges 1:1 (#2), Judges 1:1 (#3), Judges 1:1 (#4), Judges 1:1 (#5), Judges 1:2 (#1), Judges 1:2 (#2), Judges 1:2 (#3), Judges 1:3 (#1), Judges 1:3 (#2), Judges 1:3 (#3), Judges 1:3 (#4), Judges 1:3 (#5), Judges 1:4 (#1), Judges 1:4 (#2), Judges 1:4 (#3), Judges 1:4 (#4), Judges 1:4 (#5), Judges 1:5 (#1), Judges 1:5 (#2), Judges 1:5 (#3), Judges 1:6 (#1), Judges 1:7 (#1), Judges 1:7 (#2), Judges 1:7 (#3), Judges 1:7 (#4), Judges 1:7 (#5), Judges 1:8 (#1), Judges 1:8 (#2), Judges 1:8 (#3), Judges 1:8 (#4), Judges 1:8 (#5), Judges 1:8 (#6), Judges 1:9 (#1), Judges 1:9 (#2), Judges 1:10 (#1), Judges 1:10 (#2), Judges 1:10 (#3), Judges 1:11 (#1), Judges 1:11 (#2), Judges 1:11 (#3), Judges 1:12 (#1), Judges 1:14 (#1), Judges 1:14 (#2), Judges 1:14 (#3), Judges 1:14 (#4), Judges 1:14 (#5), Judges 1:15 (#1), Judges 1:15 (#2), Judges 1:15 (#3), Judges 1:15 (#4), Judges 1:15 (#5), Judges 1:16 (#1), Judges 1:16 (#2), Judges 1:16 (#3), Judges 1:16 (#4), Judges 1:16 (#5), Judges 1:16 (#6), Judges 1:16 (#7), Judges 1:16 (#8), Judges 1:17 (#1), Judges 1:17 (#2), Judges 1:17 (#3), Judges 1:17 (#4), Judges 1:18 (#1), Judges 1:19 (#1), Judges 1:19 (#2), Judges 1:19 (#3), Judges 1:20 (#1), Judges 1:20 (#2), Judges 1:20 (#3), Judges 1:21 (#1), Judges 1:21 (#2), Judges 1:21 (#3), Judges 1:22 (#1), Judges 1:22 (#2), Judges 1:23 (#1), Judges 1:23 (#2), Judges 1:24 (#1), Judges 1:25 (#1), Judges 1:26 (#1), Judges 1:27 (#1), Judges 1:27 (#2), Judges 1:34 (#1), Judges 1:34 (#2), Judges 1:34 (#3), Judges 1:35 (#1), Judges 1:35 (#2), Judges 1:35 (#3), Judges 1:35 (#4), Judges 1:35 (#5), Judges 1:36 (#1), Judges 1:36 (#2), Judges 1:36 (#3), Judges - Chapter 2 Introduction, Judges 2:1 (#1), Judges 2:1 (#2), Judges 2:1 (#3), Judges 2:1 (#4), Judges 2:1 (#5), Judges 2:1 (#6), Judges 2:2 (#1), Judges 2:2 (#2), Judges 2:2 (#3), Judges 2:2 (#4), Judges 2:3 (#1), Judges 2:3 (#2), Judges 2:3 (#3), Judges 2:3 (#4), Judges 2:3 (#5), Judges 2:3 (#6), Judges 2:4 (#1), Judges 2:4 (#2), Judges 2:4 (#3), Judges 2:4 (#4), Judges 2:4 (#5), Judges 2:5 (#1), Judges 2:5 (#2), Judges 2:6 (#1), Judges 2:6 (#2), Judges 2:7 (#1), Judges 2:7 (#2), Judges 2:7 (#3), Judges 2:7 (#4), Judges 2:8 (#1), Judges 2:8 (#2), Judges 2:8 (#3), Judges 2:9 (#1), Judges 2:9 (#2), Judges 2:9 (#3), Judges 2:10 (#1), Judges 2:10 (#2), Judges 2:10 (#3), Judges 2:10 (#4), Judges 2:11 (#1), Judges 2:11 (#2), Judges 2:11 (#3), Judges 2:12 (#1), Judges 2:12 (#2), Judges 2:13 (#1), Judges 2:14 (#1), Judges 2:14 (#2), Judges 2:14 (#3), Judges 2:14 (#4), Judges 2:14 (#5), Judges 2:15 (#1), Judges 2:15 (#2), Judges 2:16 (#1), Judges 2:17 (#1), Judges 2:17 (#2), Judges 2:17 (#3), Judges 2:18 (#1), Judges 2:18 (#2), Judges 2:18 (#3), Judges 2:18 (#4), Judges 2:18 (#5), Judges 2:19 (#1), Judges 2:19 (#2), Judges 2:19 (#3), Judges 2:19 (#4), Judges 2:19 (#5), Judges 2:20 (#1), Judges 2:20 (#2), Judges 2:22 (#1), Judges 2:22 (#2), Judges 2:22 (#3), Judges 2:23 (#1), Judges - Chapter 3 Introduction, Judges 3:1 (#1), Judges 3:1 (#2), Judges 3:2 (#1), Judges 3:2 (#2), Judges 3:3 (#1), Judges 3:3 (#2), Judges 3:4 (#1), Judges 3:4 (#2), Judges 3:4 (#3), Judges 3:5 (#1), Judges 3:6 (#1), Judges 3:7 (#1), Judges 3:7 (#2), Judges 3:7 (#3), Judges 3:8 (#1), Judges 3:8 (#2), Judges 3:8 (#3), Judges 3:8 (#4), Judges 3:9 (#1), Judges 3:10 (#1), Judges 3:10 (#2), Judges 3:10 (#3), Judges 3:10 (#4), Judges 3:10 (#5), Judges 3:11 (#1), Judges 3:12 (#1), Judges 3:12 (#2), Judges 3:12 (#3), Judges 3:13 (#1), Judges 3:13 (#2), Judges 3:13 (#3), Judges 3:15 (#1), Judges 3:15 (#2), Judges 3:15 (#3), Judges 3:15 (#4), Judges 3:16 (#1), Judges 3:16 (#2), Judges 3:17 (#1), Judges 3:18 (#1), Judges 3:18 (#2), Judges 3:19 (#1), Judges 3:19 (#2), Judges 3:19 (#3), Judges 3:19 (#4), Judges 3:19 (#5), Judges 3:20 (#1), Judges 3:20 (#2), Judges 3:20 (#3), Judges 3:20 (#4), Judges 3:21 (#1), Judges 3:22 (#1), Judges 3:22 (#2), Judges 3:23 (#1), Judges 3:24 (#1), Judges 3:24 (#2), Judges 3:24 (#3), Judges 3:24 (#4), Judges 3:24 (#5), Judges 3:25 (#1), Judges 3:25 (#2), Judges 3:26 (#1), Judges 3:26 (#2), Judges 3:27 (#1), Judges 3:27 (#2), Judges 3:27 (#3), Judges 3:27–28 (#1), Judges 3:28 (#1), Judges 3:28 (#2), Judges 3:28 (#3), Judges 3:30 (#1), Judges 3:30 (#2), Judges 3:31 (#1), Judges 3:31 (#2), Judges 3:31 (#3), Judges 3:31 (#4), Judges - Chapter 4 Introduction, Judges 4:1 (#1), Judges 4:1 (#2), Judges 4:1 (#3), Judges 4:2 (#1), Judges 4:2 (#2), Judges 4:2 (#3), Judges 4:2 (#4), Judges 4:3 (#1), Judges 4:3 (#2), Judges 4:3 (#3), Judges 4:4 (#1), Judges 4:4 (#2), Judges 4:5 (#1), Judges 4:5 (#2), Judges 4:5 (#3), Judges 4:6 (#1), Judges 4:6 (#2), Judges 4:6 (#3), Judges 4:6 (#4), Judges 4:6 (#5), Judges 4:7 (#1), Judges 4:7 (#2), Judges 4:7 (#3), Judges 4:8 (#1), Judges 4:8 (#2), Judges 4:8 (#3), Judges 4:9 (#1), Judges 4:9 (#2), Judges 4:9 (#3), Judges 4:9 (#4), Judges 4:9 (#5), Judges 4:10 (#1), Judges 4:10 (#2), Judges 4:11 (#1), Judges 4:11 (#2), Judges 4:11 (#3), Judges 4:11 (#4), Judges 4:11 (#5), Judges 4:12 (#1), Judges 4:13 (#1), Judges 4:14 (#1), Judges 4:14 (#2), Judges 4:14 (#3), Judges 4:14 (#4), Judges 4:15 (#1), Judges 4:15 (#2), Judges 4:15 (#3), Judges 4:16 (#1), Judges 4:16 (#2), Judges 4:16 (#3), Judges 4:16 (#4), Judges 4:17 (#1), Judges 4:17 (#2), Judges 4:17 (#3), Judges 4:17 (#4), Judges 4:18 (#1), Judges 4:18 (#2), Judges 4:18 (#3), Judges 4:19 (#1), Judges 4:19 (#2), Judges 4:20 (#1), Judges 4:20 (#2), Judges 4:21 (#1), Judges 4:21 (#2), Judges 4:21 (#3), Judges 4:22 (#1), Judges 4:22 (#2), Judges 4:22 (#3), Judges 4:23 (#1), Judges 4:23 (#2), Judges 4:23 (#3), Judges 4:24 (#1), Judges 4:24 (#2), Judges 4:24 (#3), Judges - Chapter 5 Introduction, Judges 5:1 (#1), Judges 5:1 (#2), Judges 5:2 (#1), Judges 5:2 (#2), Judges 5:2 (#3), Judges 5:2 (#4), Judges 5:2 (#5), Judges 5:2 (#6), Judges 5:3 (#1), Judges 5:3 (#2), Judges 5:3 (#3), Judges 5:4 (#1), Judges 5:4 (#2), Judges 5:4 (#3), Judges 5:5 (#1), Judges 5:5 (#2), Judges 5:6 (#1), Judges 5:6 (#2), Judges 5:6 (#3), Judges 5:7 (#1), Judges 5:7 (#2), Judges 5:7 (#3), Judges 5:7 (#4), Judges 5:7 (#5), Judges 5:8 (#1), Judges 5:8 (#2), Judges 5:8 (#3), Judges 5:8 (#4), Judges 5:8 (#5), Judges 5:8 (#6), Judges 5:8 (#7), Judges 5:9 (#1), Judges 5:9 (#2), Judges 5:10 (#1), Judges 5:10 (#2), Judges 5:10 (#3), Judges 5:11 (#1), Judges 5:11 (#2), Judges 5:11 (#3), Judges 5:11 (#4), Judges 5:12 (#1), Judges 5:12 (#2), Judges 5:12 (#3), Judges 5:12 (#4), Judges 5:12 (#5), Judges 5:12 (#6), Judges 5:12 (#7), Judges 5:13 (#1), Judges 5:13 (#2), Judges 5:13 (#3), Judges 5:14 (#1), Judges 5:14 (#2), Judges 5:14 (#3), Judges 5:14 (#4), Judges 5:14 (#5), Judges 5:14 (#6), Judges 5:14 (#7), Judges 5:15 (#1), Judges 5:15 (#2), Judges 5:15 (#3), Judges 5:15 (#4), Judges 5:15 (#5), Judges 5:15 (#6), Judges 5:16 (#1), Judges 5:16 (#2), Judges 5:16 (#3), Judges 5:16 (#4), Judges 5:16 (#5), Judges 5:17 (#1), Judges 5:17 (#2), Judges 5:17 (#3), Judges 5:18 (#1), Judges 5:18 (#2), Judges 5:18 (#3), Judges 5:19 (#1), Judges 5:19 (#2), Judges 5:19 (#3), Judges 5:19 (#4), Judges 5:19 (#5), Judges 5:19 (#6), Judges 5:19 (#7), Judges 5:20 (#1), Judges 5:21 (#1), Judges 5:21 (#2), Judges 5:21 (#3), Judges 5:21 (#4), Judges 5:22 (#1), Judges 5:22 (#2), Judges 5:22 (#3), Judges 5:22 (#4), Judges 5:23 (#1), Judges 5:23 (#2), Judges 5:23 (#3), Judges 5:23 (#4), Judges 5:23 (#5), Judges 5:23 (#6), Judges 5:24 (#1), Judges 5:24 (#2), Judges 5:24 (#3), Judges 5:24 (#4), Judges 5:25 (#1), Judges 5:25 (#2), Judges 5:25 (#3), Judges 5:26 (#1), Judges 5:26 (#2), Judges 5:26 (#3), Judges 5:26 (#4), Judges 5:27 (#1), Judges 5:27 (#2), Judges 5:27 (#3), Judges 5:27 (#4), Judges 5:28 (#1), Judges 5:28 (#2), Judges 5:28 (#3), Judges 5:28 (#4), Judges 5:29 (#1), Judges 5:29 (#2), Judges 5:30 (#1), Judges 5:30 (#2), Judges 5:30 (#3), Judges 5:30 (#4), Judges 5:30 (#5), Judges 5:30 (#6), Judges 5:30 (#7), Judges 5:31 (#1), Judges 5:31 (#2), Judges 5:31 (#3), Judges 5:31 (#4), Judges - Chapter 6 Introduction, Judges 6:1 (#1), Judges 6:1 (#2), Judges 6:1 (#3), Judges 6:1 (#4), Judges 6:2 (#1), Judges 6:3 (#1), Judges 6:3 (#2), Judges 6:3 (#3), Judges 6:3 (#4), Judges 6:5 (#1), Judges 6:5 (#2), Judges 6:6 (#1), Judges 6:6 (#2), Judges 6:7 (#1), Judges 6:8 (#1), Judges 6:8 (#2), Judges 6:8 (#3), Judges 6:8 (#4), Judges 6:8 (#5), Judges 6:10 (#1), Judges 6:10 (#2), Judges 6:10 (#3), Judges 6:11 (#1), Judges 6:11 (#2), Judges 6:11 (#3), Judges 6:11 (#4), Judges 6:11 (#5), Judges 6:12 (#1), Judges 6:12 (#2), Judges 6:13 (#1), Judges 6:13 (#2), Judges 6:13 (#3), Judges 6:13 (#4), Judges 6:13 (#5), Judges 6:13 (#6), Judges 6:14 (#1), Judges 6:14 (#2), Judges 6:15 (#1), Judges 6:15 (#2), Judges 6:15 (#3), Judges 6:15 (#4), Judges 6:15 (#5), Judges 6:16 (#1), Judges 6:16 (#2), Judges 6:17 (#1), Judges 6:17 (#2), Judges 6:19 (#1), Judges 6:19 (#2), Judges 6:20 (#1), Judges 6:21 (#1), Judges 6:21 (#2), Judges 6:22 (#1), Judges 6:22 (#2), Judges 6:22 (#3), Judges 6:22 (#4), Judges 6:23 (#1), Judges 6:23 (#2), Judges 6:24 (#1), Judges 6:24 (#2), Judges 6:25 (#1), Judges 6:25 (#2), Judges 6:25 (#3), Judges 6:26 (#1), Judges 6:26 (#2), Judges 6:26 (#3), Judges 6:26 (#4), Judges 6:27 (#1), Judges 6:27 (#2), Judges 6:28 (#1), Judges 6:29 (#1), Judges 6:29 (#2), Judges 6:30 (#1), Judges 6:30 (#2), Judges 6:31 (#1), Judges 6:31 (#2), Judges 6:31 (#3), Judges 6:31 (#4), Judges 6:32 (#1), Judges 6:32 (#2), Judges 6:33 (#1), Judges 6:33 (#2), Judges 6:33 (#3), Judges 6:34 (#1), Judges 6:34 (#2), Judges 6:35 (#1), Judges 6:35 (#2), Judges 6:35 (#3), Judges 6:36 (#1), Judges 6:37 (#1), Judges 6:37 (#2), Judges 6:38 (#1), Judges 6:39 (#1), Judges 6:39 (#2), Judges 6:39 (#3), Judges 6:40 (#1), Judges - Chapter 7 Introduction, Judges 7:1 (#1), Judges 7:2 (#1), Judges 7:2 (#2), Judges 7:2 (#3), Judges 7:3 (#1), Judges 7:3 (#2), Judges 7:3 (#3), Judges 7:3 (#4), Judges 7:3 (#5), Judges 7:4 (#1), Judges 7:4 (#2), Judges 7:4 (#3), Judges 7:5 (#1), Judges 7:5 (#2), Judges 7:5 (#3), Judges 7:6 (#1), Judges 7:6 (#2), Judges 7:7 (#1), Judges 7:7 (#2), Judges 7:7 (#3), Judges 7:7 (#4), Judges 7:8 (#1), Judges 7:8 (#2), Judges 7:8 (#3), Judges 7:8 (#4), Judges 7:9 (#1), Judges 7:9 (#2), Judges 7:9 (#3), Judges 7:10 (#1), Judges 7:11 (#1), Judges 7:11 (#2), Judges 7:12 (#1), Judges 7:12 (#2), Judges 7:12 (#3), Judges 7:12 (#4), Judges 7:13 (#1), Judges 7:13 (#2), Judges 7:14 (#1), Judges 7:14 (#2), Judges 7:14 (#3), Judges 7:14 (#4), Judges 7:14 (#5), Judges 7:15 (#1), Judges 7:15 (#2), Judges 7:15 (#3), Judges 7:15 (#4), Judges 7:15 (#5), Judges 7:18 (#1), Judges 7:18 (#2), Judges 7:19 (#1), Judges 7:19 (#2), Judges 7:20 (#1), Judges 7:21 (#1), Judges 7:22 (#1), Judges 7:22 (#2), Judges 7:23 (#1), Judges 7:23 (#2), Judges 7:24 (#1), Judges 7:24 (#2), Judges 7:24 (#3), Judges 7:24 (#4), Judges 7:24 (#5), Judges 7:25 (#1), Judges 7:25 (#2), Judges 7:25 (#3), Judges 7:25 (#4), Judges - Chapter 8 Introduction, Judges 8:1 (#1), Judges 8:1 (#2), Judges 8:2 (#1), Judges 8:2 (#2), Judges 8:2 (#3), Judges 8:3 (#1), Judges 8:3 (#2), Judges 8:3 (#3), Judges 8:3 (#4), Judges 8:4 (#1), Judges 8:4 (#2), Judges 8:5 (#1), Judges 8:5 (#2), Judges 8:6 (#1), Judges 8:6 (#2), Judges 8:6 (#3), Judges 8:9 (#1), Judges 8:10 (#1), Judges 8:10 (#2), Judges 8:10 (#3), Judges 8:10 (#4), Judges 8:10 (#5), Judges 8:11 (#1), Judges 8:11 (#2), Judges 8:11 (#3), Judges 8:11 (#4), Judges 8:11 (#5), Judges 8:11 (#6), Judges 8:11 (#7), Judges 8:12 (#1), Judges 8:12 (#2), Judges 8:13 (#1), Judges 8:14 (#1), Judges 8:14 (#2), Judges 8:15 (#1), Judges 8:15 (#2), Judges 8:15 (#3), Judges 8:16 (#1), Judges 8:16 (#2), Judges 8:17 (#1), Judges 8:18 (#1), Judges 8:18 (#2), Judges 8:18 (#3), Judges 8:18 (#4), Judges 8:19 (#1), Judges 8:19 (#2), Judges 8:20 (#1), Judges 8:20 (#2), Judges 8:21 (#1), Judges 8:21 (#2), Judges 8:21 (#3), Judges 8:21 (#4), Judges 8:22 (#1), Judges 8:22 (#2), Judges 8:23 (#1), Judges 8:24 (#1), Judges 8:24 (#2), Judges 8:24 (#3), Judges 8:24 (#4), Judges 8:25 (#1), Judges 8:25 (#2), Judges 8:26 (#1), Judges 8:26 (#2), Judges 8:26 (#3), Judges 8:26 (#4), Judges 8:27 (#1), Judges 8:27 (#2), Judges 8:27 (#3), Judges 8:27 (#4), Judges 8:28 (#1), Judges 8:28 (#2), Judges 8:28 (#3), Judges 8:28 (#4), Judges 8:28 (#5), Judges 8:28 (#6), Judges 8:28 (#7), Judges 8:29 (#1), Judges 8:30 (#1), Judges 8:30 (#2), Judges 8:30 (#3), Judges 8:31 (#1), Judges 8:31 (#2), Judges 8:32 (#1), Judges 8:32 (#2), Judges 8:33 (#1), Judges 8:33 (#2), Judges 8:33 (#3), Judges 8:33 (#4), Judges 8:34 (#1), Judges 8:34 (#2), Judges 8:35 (#1), Judges 8:35 (#2), Judges 8:35 (#3), Judges - Chapter 9 Introduction, Judges 9:1 (#1), Judges 9:1 (#2), Judges 9:2 (#1), Judges 9:2 (#2), Judges 9:2 (#3), Judges 9:2 (#4), Judges 9:3 (#1), Judges 9:3 (#2), Judges 9:3 (#3), Judges 9:3 (#4), Judges 9:3 (#5), Judges 9:3 (#6), Judges 9:3 (#7), Judges 9:4 (#1), Judges 9:4 (#2), Judges 9:4 (#3), Judges 9:4 (#4), Judges 9:5 (#1), Judges 9:5 (#2), Judges 9:5 (#3), Judges 9:5 (#4), Judges 9:6 (#1), Judges 9:6 (#2), Judges 9:6 (#3), Judges 9:7 (#1), Judges 9:7 (#2), Judges 9:7 (#3), Judges 9:7 (#4), Judges 9:7 (#5), Judges 9:7 (#6), Judges 9:7 (#7), Judges 9:8 (#1), Judges 9:8 (#2), Judges 9:8 (#3), Judges 9:8 (#4), Judges 9:9 (#1), Judges 9:9 (#2), Judges 9:9 (#3), Judges 9:9 (#4), Judges 9:9 (#5), Judges 9:9 (#6), Judges 9:10 (#1), Judges 9:10 (#2), Judges 9:11 (#1), Judges 9:11 (#2), Judges 9:11 (#3), Judges 9:11 (#4), Judges 9:12 (#1), Judges 9:12 (#2), Judges 9:13 (#1), Judges 9:13 (#2), Judges 9:13 (#3), Judges 9:13 (#4), Judges 9:14 (#1), Judges 9:14 (#2), Judges 9:14 (#3), Judges 9:15 (#1), Judges 9:15 (#2), Judges 9:15 (#3), Judges 9:15 (#4), Judges 9:15 (#5), Judges 9:15 (#6), Judges 9:15 (#7), Judges 9:16 (#1), Judges 9:16 (#2), Judges 9:16 (#3), Judges 9:16 (#4), Judges 9:16 (#5), Judges 9:16 (#6), Judges 9:16 (#7), Judges 9:17 (#1), Judges 9:17 (#2), Judges 9:17 (#3), Judges 9:18 (#1), Judges 9:18 (#2), Judges 9:18 (#3), Judges 9:18 (#4), Judges 9:18 (#5), Judges 9:18 (#6), Judges 9:19 (#1), Judges 9:19 (#2), Judges 9:20 (#1), Judges 9:20 (#2), Judges 9:20 (#3), Judges 9:21 (#1), Judges 9:21 (#2), Judges 9:21 (#3), Judges 9:22 (#1), Judges 9:23 (#1), Judges 9:23 (#2), Judges 9:24 (#1), Judges 9:24 (#2), Judges 9:24 (#3), Judges 9:24 (#4), Judges 9:24 (#5), Judges 9:25 (#1), Judges 9:25 (#2), Judges 9:25 (#3), Judges 9:26 (#1), Judges 9:26 (#2), Judges 9:27 (#1), Judges 9:27 (#2), Judges 9:27 (#3), Judges 9:27 (#4), Judges 9:27 (#5), Judges 9:28 (#1), Judges 9:28 (#2), Judges 9:28 (#3), Judges 9:28 (#4), Judges 9:28 (#5), Judges 9:28 (#6), Judges 9:28 (#7), Judges 9:28 (#8), Judges 9:28 (#9), Judges 9:28 (#10), Judges 9:28 (#11), Judges 9:29 (#1), Judges 9:29 (#2), Judges 9:29 (#3), Judges 9:30 (#1), Judges 9:30 (#2), Judges 9:31 (#1), Judges 9:31 (#2), Judges 9:31 (#3), Judges 9:31 (#4), Judges 9:32 (#1), Judges 9:32 (#2), Judges 9:32 (#3), Judges 9:32 (#4), Judges 9:33 (#1), Judges 9:33 (#2), Judges 9:33 (#3), Judges 9:33 (#4), Judges 9:34 (#1), Judges 9:34 (#2), Judges 9:35 (#1), Judges 9:35 (#2), Judges 9:36 (#1), Judges 9:36 (#2), Judges 9:37 (#1), Judges 9:37 (#2), Judges 9:37 (#3), Judges 9:38 (#1), Judges 9:38 (#2), Judges 9:38 (#3), Judges 9:38 (#4), Judges 9:38 (#5), Judges 9:38 (#6), Judges 9:38 (#7), Judges 9:39 (#1), Judges 9:39 (#2), Judges 9:40 (#1), Judges 9:40 (#2), Judges 9:40 (#3), Judges 9:40 (#4), Judges 9:41 (#1), Judges 9:41 (#2), Judges 9:42 (#1), Judges 9:42 (#2), Judges 9:42 (#3), Judges 9:43 (#1), Judges 9:43 (#2), Judges 9:44 (#1), Judges 9:44 (#2), Judges 9:44 (#3), Judges 9:45 (#1), Judges 9:45 (#2), Judges 9:46 (#1), Judges 9:46 (#2), Judges 9:46 (#3), Judges 9:47 (#1), Judges 9:48 (#1), Judges 9:49 (#1), Judges 9:50 (#1), Judges 9:51 (#1), Judges 9:52 (#1), Judges 9:52 (#2), Judges 9:53 (#1), Judges 9:53 (#2), Judges 9:54 (#1), Judges 9:55 (#1), Judges 9:56 (#1), Judges 9:56 (#2), Judges 9:56 (#3), Judges 9:57 (#1), Judges 9:57 (#2), Judges 9:57 (#3), Judges 9:57 (#4), Judges 9:57 (#5), Judges - Chapter 10 Introduction, Judges 10:1 (#1), Judges 10:1 (#2), Judges 10:2 (#1), Judges 10:3 (#1), Judges 10:4 (#1), Judges 10:4 (#2), Judges 10:4 (#3), Judges 10:4 (#4), Judges 10:4 (#5), Judges 10:5 (#1), Judges 10:6 (#1), Judges 10:6 (#2), Judges 10:6 (#3), Judges 10:6 (#4), Judges 10:6 (#5), Judges 10:7 (#1), Judges 10:7 (#2), Judges 10:7 (#3), Judges 10:8 (#1), Judges 10:8 (#2), Judges 10:8 (#3), Judges 10:8 (#4), Judges 10:8 (#5), Judges 10:8 (#6), Judges 10:8 (#7), Judges 10:8 (#8), Judges 10:8 (#9), Judges 10:9 (#1), Judges 10:9 (#2), Judges 10:9 (#3), Judges 10:10 (#1), Judges 10:11–12 (#1), Judges 10:12 (#1), Judges 10:12 (#2), Judges 10:14 (#1), Judges 10:14 (#2), Judges 10:15 (#1), Judges 10:15 (#2), Judges 10:16 (#1), Judges 10:16 (#2), Judges 10:16 (#3), Judges 10:17 (#1), Judges 10:17 (#2), Judges 10:18 (#1), Judges 10:18 (#2), Judges 10:18 (#3), Judges 10:18 (#4), Judges - Chapter 11 Introduction, Judges 11:1 (#1), Judges 11:1 (#2), Judges 11:1 (#3), Judges 11:1 (#4), Judges 11:2 (#1), Judges 11:2 (#2), Judges 11:2 (#3), Judges 11:2 (#4), Judges 11:3 (#1), Judges 11:3 (#2), Judges 11:3 (#3), Judges 11:3 (#4), Judges 11:4 (#1), Judges 11:4 (#2), Judges 11:5 (#1), Judges 11:6 (#1), Judges 11:7 (#1), Judges 11:7 (#2), Judges 11:7 (#3), Judges 11:7 (#4), Judges 11:7 (#5), Judges 11:8 (#1), Judges 11:8 (#2), Judges 11:8 (#3), Judges 11:9 (#1), Judges 11:9 (#2), Judges 11:9 (#3), Judges 11:10 (#1), Judges 11:10 (#2), Judges 11:10 (#3), Judges 11:10 (#4), Judges 11:11 (#1), Judges 11:11 (#2), Judges 11:11 (#3), Judges 11:11 (#4), Judges 11:12 (#1), Judges 11:12 (#2), Judges 11:12 (#3), Judges 11:12 (#4), Judges 11:13 (#1), Judges 11:13 (#2), Judges 11:13 (#3), Judges 11:14 (#1), Judges 11:15 (#1), Judges 11:15 (#2), Judges 11:15 (#3), Judges 11:16 (#1), Judges 11:17 (#1), Judges 11:17 (#2), Judges 11:17 (#3), Judges 11:17 (#4), Judges 11:18 (#1), Judges 11:18 (#2), Judges 11:19 (#1), Judges 11:19 (#2), Judges 11:19 (#3), Judges 11:20 (#1), Judges 11:21 (#1), Judges 11:22 (#1), Judges 11:22 (#2), Judges 11:23 (#1), Judges 11:23 (#2), Judges 11:23 (#3), Judges 11:24 (#1), Judges 11:24 (#2), Judges 11:25 (#1), Judges 11:25 (#2), Judges 11:25 (#3), Judges 11:25 (#4), Judges 11:26 (#1), Judges 11:26 (#2), Judges 11:26 (#3), Judges 11:27 (#1), Judges 11:28 (#1), Judges 11:28 (#2), Judges 11:29 (#1), Judges 11:29 (#2), Judges 11:30 (#1), Judges 11:30 (#2), Judges 11:30 (#3), Judges 11:30 (#4), Judges 11:31 (#1), Judges 11:31 (#2), Judges 11:32 (#1), Judges 11:33 (#1), Judges 11:34 (#1), Judges 11:34 (#2), Judges 11:34 (#3), Judges 11:35 (#1), Judges 11:35 (#2), Judges 11:35 (#3), Judges 11:35 (#4), Judges 11:35 (#5), Judges 11:35 (#6), Judges 11:36 (#1), Judges 11:36 (#2), Judges 11:36 (#3), Judges 11:37 (#1), Judges 11:37 (#2), Judges 11:39 (#1), Judges 11:39 (#2), Judges 11:40 (#1), Judges - Chapter 12 Introduction, Judges 12:1 (#1), Judges 12:1 (#2), Judges 12:1 (#3), Judges 12:1 (#4), Judges 12:1 (#5), Judges 12:1 (#6), Judges 12:2 (#1), Judges 12:2 (#2), Judges 12:3 (#1), Judges 12:3 (#2), Judges 12:3 (#3), Judges 12:3 (#4), Judges 12:4 (#1), Judges 12:4 (#2), Judges 12:4 (#3), Judges 12:4 (#4), Judges 12:4 (#5), Judges 12:5 (#1), Judges 12:5 (#2), Judges 12:6 (#1), Judges 12:6 (#2), Judges 12:7 (#1), Judges 12:9 (#1), Judges 12:9 (#2), Judges 12:10 (#1), Judges 12:12 (#1), Judges 12:13 (#1), Judges 12:13 (#2), Judges 12:14 (#1), Judges 12:14 (#2), Judges 12:15 (#1), Judges 12:15 (#2), Judges - Chapter 13 Introduction, Judges 13:1 (#1), Judges 13:1 (#2), Judges 13:1 (#3), Judges 13:2 (#1), Judges 13:2 (#2), Judges 13:2 (#3), Judges 13:2 (#4), Judges 13:3 (#1), Judges 13:3 (#2), Judges 13:3 (#3), Judges 13:4 (#1), Judges 13:5 (#1), Judges 13:5 (#2), Judges 13:5 (#3), Judges 13:6 (#1), Judges 13:7 (#1), Judges 13:8 (#1), Judges 13:9 (#1), Judges 13:9 (#2), Judges 13:10 (#1), Judges 13:10 (#2), Judges 13:10 (#3), Judges 13:11 (#1), Judges 13:12 (#1), Judges 13:12 (#2), Judges 13:13 (#1), Judges 13:14 (#1), Judges 13:15 (#1), Judges 13:15 (#2), Judges 13:15 (#3), Judges 13:16 (#1), Judges 13:16 (#2), Judges 13:16 (#3), Judges 13:17 (#1), Judges 13:18 (#1), Judges 13:19 (#1), Judges 13:19 (#2), Judges 13:19 (#3), Judges 13:20 (#1), Judges 13:20 (#2), Judges 13:21 (#1), Judges 13:22 (#1), Judges 13:24 (#1), Judges 13:25 (#1), Judges - Chapter 14 Introduction, Judges 14:1 (#1), Judges 14:2 (#1), Judges 14:2 (#2), Judges 14:2 (#3), Judges 14:3 (#1), Judges 14:3 (#2), Judges 14:3 (#3), Judges 14:3 (#4), Judges 14:3 (#5), Judges 14:3 (#6), Judges 14:4 (#1), Judges 14:4 (#2), Judges 14:5 (#1), Judges 14:5 (#2), Judges 14:5 (#3), Judges 14:6 (#1), Judges 14:6 (#2), Judges 14:7 (#1), Judges 14:9 (#1), Judges 14:10 (#1), Judges 14:10 (#2), Judges 14:11 (#1), Judges 14:11 (#2), Judges 14:11 (#3), Judges 14:12 (#1), Judges 14:12 (#2), Judges 14:14 (#1), Judges 14:15 (#1), Judges 14:15 (#2), Judges 14:15 (#3), Judges 14:15 (#4), Judges 14:15 (#5), Judges 14:15 (#6), Judges 14:16 (#1), Judges 14:16 (#2), Judges 14:16 (#3), Judges 14:17 (#1), Judges 14:17 (#2), Judges 14:17 (#3), Judges 14:18 (#1), Judges 14:18 (#2), Judges 14:18 (#3), Judges 14:19 (#1), Judges 14:19 (#2), Judges 14:19 (#3), Judges 14:19 (#4), Judges 14:20 (#1), Judges - Chapter 15 Introduction, Judges 15:1 (#1), Judges 15:1 (#2), Judges 15:1 (#3), Judges 15:1 (#4), Judges 15:1 (#5), Judges 15:1 (#6), Judges 15:2 (#1), Judges 15:2 (#2), Judges 15:3 (#1), Judges 15:3 (#2), Judges 15:3 (#3), Judges 15:4 (#1), Judges 15:4 (#2), Judges 15:5 (#1), Judges 15:6 (#1), Judges 15:6 (#2), Judges 15:6 (#3), Judges 15:6 (#4), Judges 15:6 (#5), Judges 15:7 (#1), Judges 15:7 (#2), Judges 15:8 (#1), Judges 15:8 (#2), Judges 15:9 (#1), Judges 15:11 (#1), Judges 15:12 (#1), Judges 15:12 (#2), Judges 15:13 (#1), Judges 15:13 (#2), Judges 15:14 (#1), Judges 15:14 (#2), Judges 15:14 (#3), Judges 15:14 (#4), Judges 15:14 (#5), Judges 15:15 (#1), Judges 15:16 (#1), Judges 15:16 (#2), Judges 15:17 (#1), Judges 15:18 (#1), Judges 15:18 (#2), Judges 15:18 (#3), Judges 15:18 (#4), Judges 15:19 (#1), Judges 15:19 (#2), Judges 15:19 (#3), Judges 15:19 (#4), Judges 15:20 (#1), Judges - Chapter 16 Introduction, Judges 16:1 (#1), Judges 16:2 (#1), Judges 16:2 (#2), Judges 16:3 (#1), Judges 16:4 (#1), Judges 16:4 (#2), Judges 16:5 (#1), Judges 16:5 (#2), Judges 16:5 (#3), Judges 16:5 (#4), Judges 16:7 (#1), Judges 16:7 (#2), Judges 16:7 (#3), Judges 16:8 (#1), Judges 16:9 (#1), Judges 16:9 (#2), Judges 16:9 (#3), Judges 16:10 (#1), Judges 16:11 (#1), Judges 16:11 (#2), Judges 16:12 (#1), Judges 16:13 (#1), Judges 16:13 (#2), Judges 16:13 (#3), Judges 16:13 (#4), Judges 16:15 (#1), Judges 16:15 (#2), Judges 16:15 (#3), Judges 16:16 (#1), Judges 16:16 (#2), Judges 16:16 (#3), Judges 16:16 (#4), Judges 16:16 (#5), Judges 16:17 (#1), Judges 16:17 (#2), Judges 16:17 (#3), Judges 16:17 (#4), Judges 16:17 (#5), Judges 16:19 (#1), Judges 16:20 (#1), Judges 16:20 (#2), Judges 16:20 (#3), Judges 16:20 (#4), Judges 16:21 (#1), Judges 16:23 (#1), Judges 16:23 (#2), Judges 16:23 (#3), Judges 16:23 (#4), Judges 16:23 (#5), Judges 16:23 (#6), Judges 16:24 (#1), Judges 16:24 (#2), Judges 16:24 (#3), Judges 16:25 (#1), Judges 16:25 (#2), Judges 16:25 (#3), Judges 16:26 (#1), Judges 16:26 (#2), Judges 16:27 (#1), Judges 16:27 (#2), Judges 16:28 (#1), Judges 16:28 (#2), Judges 16:29 (#1), Judges 16:30 (#1), Judges 16:31 (#1), Judges 16:31 (#2), Judges - Chapter 17 Introduction, Judges 17:1 (#1), Judges 17:2 (#1), Judges 17:2 (#2), Judges 17:2 (#3), Judges 17:2 (#4), Judges 17:2 (#5), Judges 17:2 (#6), Judges 17:2 (#7), Judges 17:3 (#1), Judges 17:3 (#2), Judges 17:3 (#3), Judges 17:3 (#4), Judges 17:4 (#1), Judges 17:4 (#2), Judges 17:4 (#3), Judges 17:5 (#1), Judges 17:5 (#2), Judges 17:5 (#3), Judges 17:5 (#4), Judges 17:6 (#1), Judges 17:6 (#2), Judges 17:6 (#3), Judges 17:6 (#4), Judges 17:7 (#1), Judges 17:7 (#2), Judges 17:8 (#1), Judges 17:10 (#1), Judges 17:10 (#2), Judges 17:10 (#3), Judges 17:11 (#1), Judges 17:12 (#1), Judges 17:13 (#1), Judges - Chapter 18 Introduction, Judges 18:1 (#1), Judges 18:1 (#2), Judges 18:1 (#3), Judges 18:1 (#4), Judges 18:1 (#5), Judges 18:1 (#6), Judges 18:1 (#7), Judges 18:2 (#1), Judges 18:2 (#2), Judges 18:2 (#3), Judges 18:2 (#4), Judges 18:2 (#5), Judges 18:3 (#1), Judges 18:3 (#2), Judges 18:4 (#1), Judges 18:5 (#1), Judges 18:5 (#2), Judges 18:5 (#3), Judges 18:6 (#1), Judges 18:6 (#2), Judges 18:7 (#1), Judges 18:7 (#2), Judges 18:7 (#3), Judges 18:7 (#4), Judges 18:7 (#5), Judges 18:8 (#1), Judges 18:8 (#2), Judges 18:9 (#1), Judges 18:9 (#2), Judges 18:9 (#3), Judges 18:9 (#4), Judges 18:10 (#1), Judges 18:10 (#2), Judges 18:10 (#3), Judges 18:10 (#4), Judges 18:11 (#1), Judges 18:11 (#2), Judges 18:12 (#1), Judges 18:14 (#1), Judges 18:14 (#2), Judges 18:14 (#3), Judges 18:14 (#4), Judges 18:14 (#5), Judges 18:15 (#1), Judges 18:16 (#1), Judges 18:17 (#1), Judges 18:17 (#2), Judges 18:18 (#1), Judges 18:18 (#2), Judges 18:18 (#3), Judges 18:19 (#1), Judges 18:19 (#2), Judges 18:19 (#3), Judges 18:19 (#4), Judges 18:19 (#5), Judges 18:19 (#6), Judges 18:19 (#7), Judges 18:20 (#1), Judges 18:20 (#2), Judges 18:21 (#1), Judges 18:23 (#1), Judges 18:23 (#2), Judges 18:23 (#3), Judges 18:24 (#1), Judges 18:24 (#2), Judges 18:24 (#3), Judges 18:24 (#4), Judges 18:24 (#5), Judges 18:24 (#6), Judges 18:24 (#7), Judges 18:25 (#1), Judges 18:25 (#2), Judges 18:25 (#3), Judges 18:25 (#4), Judges 18:25 (#5), Judges 18:26 (#1), Judges 18:27 (#1), Judges 18:27 (#2), Judges 18:28 (#1), Judges 18:28 (#2), Judges 18:28 (#3), Judges 18:29 (#1), Judges 18:29 (#2), Judges 18:29 (#3), Judges 18:29 (#4), Judges 18:30 (#1), Judges 18:30 (#2), Judges 18:30 (#3), Judges 18:31 (#1), Judges - Chapter 19 Introduction, Judges 19:1 (#1), Judges 19:1 (#2), Judges 19:1 (#3), Judges 19:1 (#4), Judges 19:2 (#1), Judges 19:2 (#2), Judges 19:3 (#1), Judges 19:4 (#1), Judges 19:4 (#2), Judges 19:5 (#1), Judges 19:5 (#2), Judges 19:5 (#3), Judges 19:5 (#4), Judges 19:6 (#1), Judges 19:8 (#1), Judges 19:8 (#2), Judges 19:8 (#3), Judges 19:8 (#4), Judges 19:8 (#5), Judges 19:9 (#1), Judges 19:9 (#2), Judges 19:9 (#3), Judges 19:9 (#4), Judges 19:9 (#5), Judges 19:10 (#1), Judges 19:11 (#1), Judges 19:11 (#2), Judges 19:12 (#1), Judges 19:12 (#2), Judges 19:14 (#1), Judges 19:15 (#1), Judges 19:17 (#1), Judges 19:17 (#2), Judges 19:18 (#1), Judges 19:18 (#2), Judges 19:18 (#3), Judges 19:19 (#1), Judges 19:19 (#2), Judges 19:20 (#1), Judges 19:20 (#2), Judges 19:20 (#3), Judges 19:21 (#1), Judges 19:21 (#2), Judges 19:21 (#3), Judges 19:22 (#1), Judges 19:22 (#2), Judges 19:22 (#3), Judges 19:22 (#4), Judges 19:23 (#1), Judges 19:23 (#2), Judges 19:24 (#1), Judges 19:24 (#2), Judges 19:25 (#1), Judges 19:25 (#2), Judges 19:26 (#1), Judges 19:26 (#2), Judges 19:26 (#3), Judges 19:28 (#1), Judges 19:28 (#2), Judges 19:29 (#1), Judges 19:29 (#2), Judges 19:29 (#3), Judges 19:30 (#1), Judges 19:30 (#2), Judges 19:30 (#3), Judges 19:30 (#4), Judges - Chapter 20 Introduction, Judges 20:1 (#1), Judges 20:1 (#2), Judges 20:1 (#3), Judges 20:1 (#4), Judges 20:1 (#5), Judges 20:2 (#1), Judges 20:2 (#2), Judges 20:3 (#1), Judges 20:3 (#2), Judges 20:4 (#1), Judges 20:4 (#2), Judges 20:5 (#1), Judges 20:5 (#2), Judges 20:5 (#3), Judges 20:6 (#1), Judges 20:6 (#2), Judges 20:6 (#3), Judges 20:7 (#1), Judges 20:7 (#2), Judges 20:7 (#3), Judges 20:8 (#1), Judges 20:8 (#2), Judges 20:8 (#3), Judges 20:9 (#1), Judges 20:10 (#1), Judges 20:10 (#2), Judges 20:10 (#3), Judges 20:11 (#1), Judges 20:11 (#2), Judges 20:11 (#3), Judges 20:11 (#4), Judges 20:12 (#1), Judges 20:12 (#2), Judges 20:13 (#1), Judges 20:13 (#2), Judges 20:13 (#3), Judges 20:13 (#4), Judges 20:14 (#1), Judges 20:15 (#1), Judges 20:15 (#2), Judges 20:16 (#1), Judges 20:16 (#2), Judges 20:18 (#1), Judges 20:18 (#2), Judges 20:21 (#1), Judges 20:22 (#1), Judges 20:22 (#2), Judges 20:23 (#1), Judges 20:23 (#2), Judges 20:23 (#3), Judges 20:23 (#4), Judges 20:23 (#5), Judges 20:24 (#1), Judges 20:25 (#1), Judges 20:25 (#2), Judges 20:26 (#1), Judges 20:27 (#1), Judges 20:27 (#2), Judges 20:28 (#1), Judges 20:28 (#2), Judges 20:28 (#3), Judges 20:28 (#4), Judges 20:28 (#5), Judges 20:30 (#1), Judges 20:30 (#2), Judges 20:31 (#1), Judges 20:31 (#2), Judges 20:31 (#3), Judges 20:31 (#4), Judges 20:32 (#1), Judges 20:32 (#2), Judges 20:32 (#3), Judges 20:33 (#1), Judges 20:33 (#2), Judges 20:34 (#1), Judges 20:34 (#2), Judges 20:34 (#3), Judges 20:34 (#4), Judges 20:35 (#1), Judges 20:35 (#2), Judges 20:36 (#1), Judges 20:36 (#2), Judges 20:36 (#3), Judges 20:37 (#1), Judges 20:37 (#2), Judges 20:38 (#1), Judges 20:38 (#2), Judges 20:38 (#3), Judges 20:38 (#4), Judges 20:39 (#1), Judges 20:39 (#2), Judges 20:39 (#3), Judges 20:39 (#4), Judges 20:39 (#5), Judges 20:39 (#6), Judges 20:39 (#7), Judges 20:40 (#1), Judges 20:40 (#2), Judges 20:41 (#1), Judges 20:41 (#2), Judges 20:41 (#3), Judges 20:41 (#4), Judges 20:41 (#5), Judges 20:41 (#6), Judges 20:41 (#7), Judges 20:42 (#1), Judges 20:42 (#2), Judges 20:42 (#3), Judges 20:43 (#1), Judges 20:43 (#2), Judges 20:43 (#3), Judges 20:44 (#1), Judges 20:45 (#1), Judges 20:45 (#2), Judges 20:45 (#3), Judges 20:45 (#4), Judges 20:46 (#1), Judges 20:48 (#1), Judges 20:48 (#2), Judges 20:48 (#3), Judges 20:48 (#4), Judges 20:48 (#5), Judges 20:48 (#6), Judges - Chapter 21 Introduction, Judges 21:1 (#1), Judges 21:1 (#2), Judges 21:1 (#3), Judges 21:2 (#1), Judges 21:2 (#2), Judges 21:2 (#3), Judges 21:2 (#4), Judges 21:3 (#1), Judges 21:3 (#2), Judges 21:5 (#1), Judges 21:5 (#2), Judges 21:5 (#3), Judges 21:6 (#1), Judges 21:6 (#2), Judges 21:6 (#3), Judges 21:7 (#1), Judges 21:8 (#1), Judges 21:8 (#2), Judges 21:10 (#1), Judges 21:11 (#1), Judges 21:11 (#2), Judges 21:12 (#1), Judges 21:12 (#2), Judges 21:12 (#3), Judges 21:13 (#1), Judges 21:15 (#1), Judges 21:15 (#2), Judges 21:16 (#1), Judges 21:16 (#2), Judges 21:17 (#1), Judges 21:17 (#2), Judges 21:17 (#3), Judges 21:17 (#4), Judges 21:17 (#5), Judges 21:17 (#6), Judges 21:18 (#1), Judges 21:19 (#1), Judges 21:19 (#2), Judges 21:19 (#3), Judges 21:19 (#4), Judges 21:19 (#5), Judges 21:21 (#1), Judges 21:21 (#2), Judges 21:21 (#3), Judges 21:22 (#1), Judges 21:22 (#2), Judges 21:22 (#3), Judges 21:23 (#1), Judges 21:24 (#1), Judges 21:24 (#2), Judges 21:24 (#3), Judges 21:24 (#4), Judges 21:24 (#5), Judges 21:24 (#6), Judges 21:25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p>
    <w:p>
      <w:pPr>
        <w:pStyle w:val="Heading4"/>
      </w:pPr>
      <w:r>
        <w:rPr>
          <w:lang w:val="en_US" w:bidi="en_US"/>
        </w:rPr>
        <w:t>Outline of Judges</w:t>
      </w:r>
    </w:p>
    <w:p>
      <w:pPr/>
      <w:r>
        <w:rPr>
          <w:lang w:val="en_US" w:bidi="en_US"/>
        </w:rPr>
      </w:r>
      <w:r>
        <w:rPr>
          <w:lang w:val="en_US" w:bidi="en_US"/>
        </w:rP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rPr>
          <w:lang w:val="en_US" w:bidi="en_US"/>
        </w:rPr>
        <w:t>What is the book of Judges about?</w:t>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rPr>
          <w:lang w:val="en_US" w:bidi="en_US"/>
        </w:rPr>
        <w:t>What title should translators give this book?</w:t>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rPr>
          <w:lang w:val="en_US" w:bidi="en_US"/>
        </w:rPr>
        <w:t>Part 2: Religious and Cultural Concepts in This Book</w:t>
      </w:r>
    </w:p>
    <w:p>
      <w:pPr>
        <w:pStyle w:val="Heading4"/>
      </w:pPr>
      <w:r>
        <w:rPr>
          <w:lang w:val="en_US" w:bidi="en_US"/>
        </w:rPr>
        <w:t>What kind of leaders were the judges?</w:t>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rPr>
          <w:lang w:val="en_US" w:bidi="en_US"/>
        </w:rPr>
        <w:t>What kind of society was Israel during the time of the judges?</w:t>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rPr>
          <w:lang w:val="en_US" w:bidi="en_US"/>
        </w:rPr>
        <w:t>Part 3: Translation Issues in This Book</w:t>
      </w:r>
    </w:p>
    <w:p>
      <w:pPr>
        <w:pStyle w:val="Heading4"/>
      </w:pPr>
      <w:r>
        <w:rPr>
          <w:lang w:val="en_US" w:bidi="en_US"/>
        </w:rPr>
        <w:t>“the angel of Yahweh”</w:t>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rPr>
          <w:lang w:val="en_US" w:bidi="en_US"/>
        </w:rPr>
        <w:t>“arose”</w:t>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Metonymy</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rPr>
          <w:lang w:val="en_US" w:bidi="en_US"/>
        </w:rPr>
        <w:t>Synecdoche</w:t>
      </w:r>
      <w:r>
        <w:rPr>
          <w:lang w:val="en_US" w:bidi="en_US"/>
        </w:rPr>
        <w:t>)</w:t>
      </w:r>
    </w:p>
    <w:p>
      <w:pPr>
        <w:pStyle w:val="Heading4"/>
      </w:pPr>
      <w:r>
        <w:rPr>
          <w:lang w:val="en_US" w:bidi="en_US"/>
        </w:rPr>
        <w:t>“into the hand of,” “into your hand”</w:t>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p>
    <w:p>
      <w:pPr>
        <w:pStyle w:val="Heading4"/>
      </w:pPr>
      <w:r>
        <w:rPr>
          <w:lang w:val="en_US" w:bidi="en_US"/>
        </w:rPr>
        <w:t>“hear,” “listen”</w:t>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p>
    <w:p>
      <w:pPr>
        <w:pStyle w:val="Heading4"/>
      </w:pPr>
      <w:r>
        <w:rPr>
          <w:lang w:val="en_US" w:bidi="en_US"/>
        </w:rPr>
        <w:t>name of tribe, city, or kingdom representing its people</w:t>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p>
    <w:p>
      <w:pPr>
        <w:pStyle w:val="Heading4"/>
      </w:pPr>
      <w:r>
        <w:rPr>
          <w:lang w:val="en_US" w:bidi="en_US"/>
        </w:rPr>
        <w:t>name of a person representing associated or accompanying people</w:t>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p>
    <w:p>
      <w:pPr>
        <w:pStyle w:val="Heading4"/>
      </w:pPr>
      <w:r>
        <w:rPr>
          <w:lang w:val="en_US" w:bidi="en_US"/>
        </w:rPr>
        <w:t>“nose burned against”</w:t>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p>
    <w:p>
      <w:pPr>
        <w:pStyle w:val="Heading4"/>
      </w:pPr>
      <w:r>
        <w:rPr>
          <w:lang w:val="en_US" w:bidi="en_US"/>
        </w:rPr>
        <w:t>“struck,” “struck to the mouth of the sword”</w:t>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p>
    <w:p>
      <w:pPr>
        <w:pStyle w:val="Heading4"/>
      </w:pPr>
      <w:r>
        <w:rPr>
          <w:lang w:val="en_US" w:bidi="en_US"/>
        </w:rPr>
        <w:t>“went up,” “went down”</w:t>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1–10: Judah conquers its assigned territory</w:t>
      </w:r>
    </w:p>
    <w:p>
      <w:pPr>
        <w:pStyle w:val="ListBullet"/>
        <w:spacing w:line="240" w:lineRule="auto"/>
        <w:ind w:left="720"/>
      </w:pPr>
      <w:r>
        <w:rPr>
          <w:lang w:val="en_US" w:bidi="en_US"/>
        </w:rPr>
      </w:r>
      <w:r>
        <w:rPr>
          <w:lang w:val="en_US" w:bidi="en_US"/>
        </w:rPr>
        <w:t>Verses 11–16: Caleb and Othniel conquer Debir (Kiriath Sepher)</w:t>
      </w:r>
    </w:p>
    <w:p>
      <w:pPr>
        <w:pStyle w:val="ListBullet"/>
        <w:spacing w:line="240" w:lineRule="auto"/>
        <w:ind w:left="720"/>
      </w:pPr>
      <w:r>
        <w:rPr>
          <w:lang w:val="en_US" w:bidi="en_US"/>
        </w:rPr>
      </w:r>
      <w:r>
        <w:rPr>
          <w:lang w:val="en_US" w:bidi="en_US"/>
        </w:rPr>
        <w:t>Verses 12–21: Judah and Simeon conquer territory but leave some hostile nations</w:t>
      </w:r>
    </w:p>
    <w:p>
      <w:pPr>
        <w:pStyle w:val="ListBullet"/>
        <w:spacing w:line="240" w:lineRule="auto"/>
        <w:ind w:left="720"/>
      </w:pPr>
      <w:r>
        <w:rPr>
          <w:lang w:val="en_US" w:bidi="en_US"/>
        </w:rPr>
      </w:r>
      <w:r>
        <w:rPr>
          <w:lang w:val="en_US" w:bidi="en_US"/>
        </w:rPr>
        <w:t>Verses 22–29: Ephraim and Manasseh conquer territory but leave some hostile nations</w:t>
      </w:r>
    </w:p>
    <w:p>
      <w:pPr>
        <w:pStyle w:val="ListBullet"/>
        <w:spacing w:line="240" w:lineRule="auto"/>
        <w:ind w:left="720"/>
      </w:pPr>
      <w:r>
        <w:rPr>
          <w:lang w:val="en_US" w:bidi="en_US"/>
        </w:rPr>
      </w:r>
      <w:r>
        <w:rPr>
          <w:lang w:val="en_US" w:bidi="en_US"/>
        </w:rPr>
        <w:t>Verses 30–36: Zebulin, Asher, Naphtali, and Dan conquer territory but leave some hostile nations</w:t>
      </w:r>
    </w:p>
    <w:p>
      <w:pPr>
        <w:pStyle w:val="Heading3"/>
      </w:pPr>
      <w:r>
        <w:rPr>
          <w:lang w:val="en_US" w:bidi="en_US"/>
        </w:rPr>
        <w:t>Religious and Cultural Concepts in This Chapter</w:t>
      </w:r>
    </w:p>
    <w:p>
      <w:pPr>
        <w:pStyle w:val="Heading4"/>
      </w:pPr>
      <w:r>
        <w:rPr>
          <w:lang w:val="en_US" w:bidi="en_US"/>
        </w:rPr>
        <w:t>Cutting off the thumbs and big toes of captured enemies</w:t>
      </w:r>
    </w:p>
    <w:p>
      <w:pPr/>
      <w:r>
        <w:rPr>
          <w:lang w:val="en_US" w:bidi="en_US"/>
        </w:rPr>
      </w:r>
      <w:r>
        <w:rPr>
          <w:lang w:val="en_US" w:bidi="en_US"/>
        </w:rPr>
        <w:t xml:space="preserve">In </w:t>
      </w:r>
      <w:hyperlink r:id="rId15">
        <w:r>
          <w:rPr>
            <w:lang w:val="en_US" w:bidi="en_US"/>
          </w:rPr>
          <w:rPr>
            <w:color w:val="0000EE"/>
            <w:u w:val="single"/>
          </w:rPr>
          <w:t>1:7</w:t>
        </w:r>
      </w:hyperlink>
      <w:r>
        <w:rPr>
          <w:lang w:val="en_US" w:bidi="en_US"/>
        </w:rP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rPr>
          <w:lang w:val="en_US" w:bidi="en_US"/>
        </w:rPr>
        <w:t>Complete destruction of a city and its people</w:t>
      </w:r>
    </w:p>
    <w:p>
      <w:pPr/>
      <w:r>
        <w:rPr>
          <w:lang w:val="en_US" w:bidi="en_US"/>
        </w:rPr>
      </w:r>
      <w:r>
        <w:rPr>
          <w:lang w:val="en_US" w:bidi="en_US"/>
        </w:rPr>
        <w:t xml:space="preserve">In </w:t>
      </w:r>
      <w:hyperlink r:id="rId16">
        <w:r>
          <w:rPr>
            <w:lang w:val="en_US" w:bidi="en_US"/>
          </w:rPr>
          <w:rPr>
            <w:color w:val="0000EE"/>
            <w:u w:val="single"/>
          </w:rPr>
          <w:t>1:17</w:t>
        </w:r>
      </w:hyperlink>
      <w:r>
        <w:rPr>
          <w:lang w:val="en_US" w:bidi="en_US"/>
        </w:rPr>
        <w:t xml:space="preserve">, the armies of Judah and Simeon completely destroy a Canaanite city and kill all of its people. They call the place “Hormah,” which means “destruction.” </w:t>
      </w:r>
      <w:hyperlink r:id="rId17">
        <w:r>
          <w:rPr>
            <w:lang w:val="en_US" w:bidi="en_US"/>
          </w:rPr>
          <w:rPr>
            <w:color w:val="0000EE"/>
            <w:u w:val="single"/>
          </w:rPr>
          <w:t>Deuteronomy 7:1–4</w:t>
        </w:r>
      </w:hyperlink>
      <w:r>
        <w:rPr>
          <w:lang w:val="en_US" w:bidi="en_US"/>
        </w:rP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16">
        <w:r>
          <w:rPr>
            <w:lang w:val="en_US" w:bidi="en_US"/>
          </w:rPr>
          <w:rPr>
            <w:color w:val="0000EE"/>
            <w:u w:val="single"/>
          </w:rPr>
          <w:t>1:17</w:t>
        </w:r>
      </w:hyperlink>
      <w:r>
        <w:rPr>
          <w:lang w:val="en_US" w:bidi="en_US"/>
        </w:rP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rPr>
          <w:lang w:val="en_US" w:bidi="en_US"/>
        </w:rPr>
        <w:t>Translation Issues in This Chapter</w:t>
      </w:r>
    </w:p>
    <w:p>
      <w:pPr>
        <w:pStyle w:val="Heading4"/>
      </w:pPr>
      <w:r>
        <w:rPr>
          <w:lang w:val="en_US" w:bidi="en_US"/>
        </w:rPr>
        <w:t>Names of people groups, cities, and Israelite tribes meaning their people or armies</w:t>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w:t>
      </w:r>
      <w:hyperlink r:id="rId18">
        <w:r>
          <w:rPr>
            <w:lang w:val="en_US" w:bidi="en_US"/>
          </w:rPr>
          <w:rPr>
            <w:color w:val="0000EE"/>
            <w:u w:val="single"/>
          </w:rPr>
          <w:t>1:8</w:t>
        </w:r>
      </w:hyperlink>
      <w:r>
        <w:rPr>
          <w:lang w:val="en_US" w:bidi="en_US"/>
        </w:rP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9">
        <w:r>
          <w:rPr>
            <w:lang w:val="en_US" w:bidi="en_US"/>
          </w:rPr>
          <w:rPr>
            <w:color w:val="0000EE"/>
            <w:u w:val="single"/>
          </w:rPr>
          <w:t>1:3</w:t>
        </w:r>
      </w:hyperlink>
      <w:r>
        <w:rPr>
          <w:lang w:val="en_US" w:bidi="en_US"/>
        </w:rPr>
        <w:t xml:space="preserve">,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p>
    <w:p>
      <w:pPr>
        <w:pStyle w:val="Heading4"/>
      </w:pPr>
      <w:r>
        <w:rPr>
          <w:lang w:val="en_US" w:bidi="en_US"/>
        </w:rPr>
        <w:t>Generic nouns</w:t>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w:t>
      </w:r>
      <w:r>
        <w:rPr>
          <w:lang w:val="en_US" w:bidi="en_US"/>
        </w:rPr>
        <w:t xml:space="preserve"> - </w:t>
      </w:r>
      <w:r>
        <w:rPr>
          <w:b/>
          <w:lang w:val="en_US" w:bidi="en_US"/>
        </w:rPr>
        <w:t>"against him"</w:t>
      </w:r>
    </w:p>
    <w:p>
      <w:pPr/>
      <w:r>
        <w:rPr>
          <w:lang w:val="en_US" w:bidi="en_US"/>
        </w:rPr>
      </w:r>
      <w:r>
        <w:rPr>
          <w:lang w:val="en_US" w:bidi="en_US"/>
        </w:rPr>
        <w:t xml:space="preserve">As the Introduction to this chapter discuss,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w:t>
      </w:r>
      <w:r>
        <w:rPr>
          <w:lang w:val="en_US" w:bidi="en_US"/>
        </w:rPr>
        <w:t xml:space="preserve"> - </w:t>
      </w:r>
      <w:r>
        <w:rPr>
          <w:b/>
          <w:lang w:val="en_US" w:bidi="en_US"/>
        </w:rPr>
        <w:t>"So Simeon went with him"</w:t>
      </w:r>
    </w:p>
    <w:p>
      <w:pPr/>
      <w:r>
        <w:rPr>
          <w:lang w:val="en_US" w:bidi="en_US"/>
        </w:rPr>
      </w:r>
      <w:r>
        <w:rPr>
          <w:lang w:val="en_US" w:bidi="en_US"/>
        </w:rP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 xml:space="preserve">See how you translated this same expression in </w:t>
      </w:r>
      <w:hyperlink r:id="rId20">
        <w:r>
          <w:rPr>
            <w:lang w:val="en_US" w:bidi="en_US"/>
          </w:rPr>
          <w:rPr>
            <w:color w:val="0000EE"/>
            <w:u w:val="single"/>
          </w:rPr>
          <w:t>1:1</w:t>
        </w:r>
      </w:hyperlink>
      <w:r>
        <w:rPr>
          <w:lang w:val="en_US" w:bidi="en_US"/>
        </w:rPr>
        <w:t>.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Notes to this chapter discuss,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w:t>
      </w:r>
      <w:hyperlink r:id="rId21">
        <w:r>
          <w:rPr>
            <w:lang w:val="en_US" w:bidi="en_US"/>
          </w:rPr>
          <w:rPr>
            <w:color w:val="0000EE"/>
            <w:u w:val="single"/>
          </w:rPr>
          <w:t>1:4</w:t>
        </w:r>
      </w:hyperlink>
      <w:r>
        <w:rPr>
          <w:lang w:val="en_US" w:bidi="en_US"/>
        </w:rPr>
        <w:t xml:space="preserve">,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Notes to this chapter discuss,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w:t>
      </w:r>
      <w:hyperlink r:id="rId21">
        <w:r>
          <w:rPr>
            <w:lang w:val="en_US" w:bidi="en_US"/>
          </w:rPr>
          <w:rPr>
            <w:color w:val="0000EE"/>
            <w:u w:val="single"/>
          </w:rPr>
          <w:t>1:4</w:t>
        </w:r>
      </w:hyperlink>
      <w:r>
        <w:rPr>
          <w:lang w:val="en_US" w:bidi="en_US"/>
        </w:rPr>
        <w:t xml:space="preserve"> and the expression “the sons of Judah” in </w:t>
      </w:r>
      <w:hyperlink r:id="rId18">
        <w:r>
          <w:rPr>
            <w:lang w:val="en_US" w:bidi="en_US"/>
          </w:rPr>
          <w:rPr>
            <w:color w:val="0000EE"/>
            <w:u w:val="single"/>
          </w:rPr>
          <w:t>1:8</w:t>
        </w:r>
      </w:hyperlink>
      <w:r>
        <w:rPr>
          <w:lang w:val="en_US" w:bidi="en_US"/>
        </w:rPr>
        <w:t>.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20">
        <w:r>
          <w:rPr>
            <w:lang w:val="en_US" w:bidi="en_US"/>
          </w:rPr>
          <w:rPr>
            <w:color w:val="0000EE"/>
            <w:u w:val="single"/>
          </w:rPr>
          <w:t>1:1</w:t>
        </w:r>
      </w:hyperlink>
      <w:r>
        <w:rPr>
          <w:lang w:val="en_US" w:bidi="en_US"/>
        </w:rPr>
        <w:t>.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 xml:space="preserve">The author is using this expression to introduce information about what was happening behind the scenes in this story and also to introduce an overall theme for </w:t>
      </w:r>
      <w:hyperlink r:id="rId22">
        <w:r>
          <w:rPr>
            <w:lang w:val="en_US" w:bidi="en_US"/>
          </w:rPr>
          <w:rPr>
            <w:color w:val="0000EE"/>
            <w:u w:val="single"/>
          </w:rPr>
          <w:t>1:19–36</w:t>
        </w:r>
      </w:hyperlink>
      <w:r>
        <w:rPr>
          <w:lang w:val="en_US" w:bidi="en_US"/>
        </w:rP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w:t>
      </w:r>
      <w:hyperlink r:id="rId23">
        <w:r>
          <w:rPr>
            <w:lang w:val="en_US" w:bidi="en_US"/>
          </w:rPr>
          <w:rPr>
            <w:color w:val="0000EE"/>
            <w:u w:val="single"/>
          </w:rPr>
          <w:t>Numbers 14:24</w:t>
        </w:r>
      </w:hyperlink>
      <w:r>
        <w:rPr>
          <w:lang w:val="en_US" w:bidi="en_US"/>
        </w:rPr>
        <w:t xml:space="preserve"> and Joshua had confirmed this in </w:t>
      </w:r>
      <w:hyperlink r:id="rId24">
        <w:r>
          <w:rPr>
            <w:lang w:val="en_US" w:bidi="en_US"/>
          </w:rPr>
          <w:rPr>
            <w:color w:val="0000EE"/>
            <w:u w:val="single"/>
          </w:rPr>
          <w:t>Joshua 14:6–15</w:t>
        </w:r>
      </w:hyperlink>
      <w:r>
        <w:rPr>
          <w:lang w:val="en_US" w:bidi="en_US"/>
        </w:rPr>
        <w:t>,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w:t>
      </w:r>
      <w:hyperlink r:id="rId25">
        <w:r>
          <w:rPr>
            <w:lang w:val="en_US" w:bidi="en_US"/>
          </w:rPr>
          <w:rPr>
            <w:color w:val="0000EE"/>
            <w:u w:val="single"/>
          </w:rPr>
          <w:t>1:10</w:t>
        </w:r>
      </w:hyperlink>
      <w:r>
        <w:rPr>
          <w:lang w:val="en_US" w:bidi="en_US"/>
        </w:rPr>
        <w:t>.)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w:t>
      </w:r>
      <w:r>
        <w:rPr>
          <w:lang w:val="en_US" w:bidi="en_US"/>
        </w:rPr>
        <w:t xml:space="preserve"> - </w:t>
      </w:r>
      <w:r>
        <w:rPr>
          <w:b/>
          <w:lang w:val="en_US" w:bidi="en_US"/>
        </w:rPr>
        <w:t>"So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w:t>
      </w:r>
      <w:r>
        <w:rPr>
          <w:lang w:val="en_US" w:bidi="en_US"/>
        </w:rPr>
        <w:t xml:space="preserve"> - </w:t>
      </w:r>
      <w:r>
        <w:rPr>
          <w:b/>
          <w:lang w:val="en_US" w:bidi="en_US"/>
        </w:rPr>
        <w:t>"with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"and Yahweh {was} with them"</w:t>
      </w:r>
    </w:p>
    <w:p>
      <w:pPr/>
      <w:r>
        <w:rPr>
          <w:lang w:val="en_US" w:bidi="en_US"/>
        </w:rPr>
      </w:r>
      <w:r>
        <w:rPr>
          <w:lang w:val="en_US" w:bidi="en_US"/>
        </w:rPr>
        <w:t xml:space="preserve">See how you translated the same expression in </w:t>
      </w:r>
      <w:hyperlink r:id="rId26">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See how you translated the same expression in </w:t>
      </w:r>
      <w:hyperlink r:id="rId27">
        <w:r>
          <w:rPr>
            <w:lang w:val="en_US" w:bidi="en_US"/>
          </w:rPr>
          <w:rPr>
            <w:color w:val="0000EE"/>
            <w:u w:val="single"/>
          </w:rPr>
          <w:t>1:21</w:t>
        </w:r>
      </w:hyperlink>
      <w:r>
        <w:rPr>
          <w:lang w:val="en_US" w:bidi="en_US"/>
        </w:rPr>
        <w:t>.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w:t>
      </w:r>
      <w:r>
        <w:rPr>
          <w:lang w:val="en_US" w:bidi="en_US"/>
        </w:rPr>
        <w:t xml:space="preserve"> - </w:t>
      </w:r>
      <w:r>
        <w:rPr>
          <w:b/>
          <w:lang w:val="en_US" w:bidi="en_US"/>
        </w:rPr>
        <w:t>"or Taanach"</w:t>
      </w:r>
      <w:r>
        <w:rPr>
          <w:lang w:val="en_US" w:bidi="en_US"/>
        </w:rPr>
        <w:t xml:space="preserve"> - </w:t>
      </w:r>
      <w:r>
        <w:rPr>
          <w:b/>
          <w:lang w:val="en_US" w:bidi="en_US"/>
        </w:rPr>
        <w:t>"Dor"</w:t>
      </w:r>
      <w:r>
        <w:rPr>
          <w:lang w:val="en_US" w:bidi="en_US"/>
        </w:rPr>
        <w:t xml:space="preserve"> - </w:t>
      </w:r>
      <w:r>
        <w:rPr>
          <w:b/>
          <w:lang w:val="en_US" w:bidi="en_US"/>
        </w:rPr>
        <w:t>"Ibleam"</w:t>
      </w:r>
      <w:r>
        <w:rPr>
          <w:lang w:val="en_US" w:bidi="en_US"/>
        </w:rPr>
        <w:t xml:space="preserve"> - </w:t>
      </w:r>
      <w:r>
        <w:rPr>
          <w:b/>
          <w:lang w:val="en_US" w:bidi="en_US"/>
        </w:rPr>
        <w:t>"Megiddo"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 xml:space="preserve">See how you translated the expression “the sons of Judah” in </w:t>
      </w:r>
      <w:hyperlink r:id="rId28">
        <w:r>
          <w:rPr>
            <w:lang w:val="en_US" w:bidi="en_US"/>
          </w:rPr>
          <w:rPr>
            <w:color w:val="0000EE"/>
            <w:u w:val="single"/>
          </w:rPr>
          <w:t>1:16</w:t>
        </w:r>
      </w:hyperlink>
      <w:r>
        <w:rPr>
          <w:lang w:val="en_US" w:bidi="en_US"/>
        </w:rPr>
        <w:t>.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w:t>
      </w:r>
      <w:hyperlink r:id="rId29">
        <w:r>
          <w:rPr>
            <w:lang w:val="en_US" w:bidi="en_US"/>
          </w:rPr>
          <w:rPr>
            <w:color w:val="0000EE"/>
            <w:u w:val="single"/>
          </w:rPr>
          <w:t>1:22</w:t>
        </w:r>
      </w:hyperlink>
      <w:r>
        <w:rPr>
          <w:lang w:val="en_US" w:bidi="en_US"/>
        </w:rPr>
        <w:t>.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1–5: The angel of Yahweh appears to the Israelites at Bokim</w:t>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p>
    <w:p>
      <w:pPr>
        <w:pStyle w:val="Heading3"/>
      </w:pPr>
      <w:r>
        <w:rPr>
          <w:lang w:val="en_US" w:bidi="en_US"/>
        </w:rPr>
        <w:t>Religious and Cultural Concepts in This Chapter</w:t>
      </w:r>
    </w:p>
    <w:p>
      <w:pPr>
        <w:pStyle w:val="Heading4"/>
      </w:pPr>
      <w:r>
        <w:rPr>
          <w:lang w:val="en_US" w:bidi="en_US"/>
        </w:rPr>
        <w:t>Joshua reappears in the story after it tells how he died</w:t>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rPr>
          <w:lang w:val="en_US" w:bidi="en_US"/>
        </w:rPr>
        <w:t>“Cut a covenant”</w:t>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Metaphor</w:t>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p>
    <w:p>
      <w:pPr>
        <w:pStyle w:val="Heading4"/>
      </w:pPr>
      <w:r>
        <w:rPr>
          <w:lang w:val="en_US" w:bidi="en_US"/>
        </w:rPr>
        <w:t>Symbolic action</w:t>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figs-symaction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"Bokim"</w:t>
      </w:r>
    </w:p>
    <w:p>
      <w:pPr/>
      <w:r>
        <w:rPr>
          <w:lang w:val="en_US" w:bidi="en_US"/>
        </w:rPr>
      </w:r>
      <w:r>
        <w:rPr>
          <w:lang w:val="en_US" w:bidi="en_US"/>
        </w:rPr>
        <w:t xml:space="preserve">The word </w:t>
      </w:r>
      <w:r>
        <w:rPr>
          <w:b/>
          <w:lang w:val="en_US" w:bidi="en_US"/>
        </w:rPr>
        <w:t>Bokim</w:t>
      </w:r>
      <w:r>
        <w:rPr>
          <w:lang w:val="en_US" w:bidi="en_US"/>
        </w:rPr>
        <w:t xml:space="preserve"> is the name of a place. The Israelites actually give the place this name at the end of this episode, in </w:t>
      </w:r>
      <w:hyperlink r:id="rId30">
        <w:r>
          <w:rPr>
            <w:lang w:val="en_US" w:bidi="en_US"/>
          </w:rPr>
          <w:rPr>
            <w:color w:val="0000EE"/>
            <w:u w:val="single"/>
          </w:rPr>
          <w:t>2:5</w:t>
        </w:r>
      </w:hyperlink>
      <w:r>
        <w:rPr>
          <w:lang w:val="en_US" w:bidi="en_US"/>
        </w:rPr>
        <w:t>,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Notes to this chapter discuss,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w:t>
      </w:r>
      <w:hyperlink r:id="rId31">
        <w:r>
          <w:rPr>
            <w:lang w:val="en_US" w:bidi="en_US"/>
          </w:rPr>
          <w:rPr>
            <w:color w:val="0000EE"/>
            <w:u w:val="single"/>
          </w:rPr>
          <w:t>Numbers 33:55</w:t>
        </w:r>
      </w:hyperlink>
      <w:r>
        <w:rPr>
          <w:lang w:val="en_US" w:bidi="en_US"/>
        </w:rPr>
        <w:t xml:space="preserve">, Yahweh told the Israelites that if they did not drive out the Canaanites, the ones who remained would be thorns in their sides. In </w:t>
      </w:r>
      <w:hyperlink r:id="rId32">
        <w:r>
          <w:rPr>
            <w:lang w:val="en_US" w:bidi="en_US"/>
          </w:rPr>
          <w:rPr>
            <w:color w:val="0000EE"/>
            <w:u w:val="single"/>
          </w:rPr>
          <w:t>Joshua 23:12–13</w:t>
        </w:r>
      </w:hyperlink>
      <w:r>
        <w:rPr>
          <w:lang w:val="en_US" w:bidi="en_US"/>
        </w:rP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b/>
          <w:lang w:val="en_US" w:bidi="en_US"/>
        </w:rPr>
        <w:t>"from the face of you"</w:t>
      </w:r>
    </w:p>
    <w:p>
      <w:pPr/>
      <w:r>
        <w:rPr>
          <w:lang w:val="en_US" w:bidi="en_US"/>
        </w:rPr>
      </w:r>
      <w:r>
        <w:rPr>
          <w:lang w:val="en_US" w:bidi="en_US"/>
        </w:rPr>
        <w:t>See the discussion of this phrase in the Introduction to Judges.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xml:space="preserve">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Bokim"</w:t>
      </w:r>
    </w:p>
    <w:p>
      <w:pPr/>
      <w:r>
        <w:rPr>
          <w:lang w:val="en_US" w:bidi="en_US"/>
        </w:rPr>
      </w:r>
      <w:r>
        <w:rPr>
          <w:lang w:val="en_US" w:bidi="en_US"/>
        </w:rPr>
        <w:t xml:space="preserve">The author assumes that his readers will know that </w:t>
      </w:r>
      <w:r>
        <w:rPr>
          <w:b/>
          <w:lang w:val="en_US" w:bidi="en_US"/>
        </w:rPr>
        <w:t>Bokim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w:t>
      </w:r>
      <w:hyperlink r:id="rId16">
        <w:r>
          <w:rPr>
            <w:lang w:val="en_US" w:bidi="en_US"/>
          </w:rPr>
          <w:rPr>
            <w:color w:val="0000EE"/>
            <w:u w:val="single"/>
          </w:rPr>
          <w:t>1:17</w:t>
        </w:r>
      </w:hyperlink>
      <w:r>
        <w:rPr>
          <w:lang w:val="en_US" w:bidi="en_US"/>
        </w:rPr>
        <w:t>.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Notes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 xml:space="preserve">If you decided to translate </w:t>
      </w:r>
      <w:hyperlink r:id="rId33">
        <w:r>
          <w:rPr>
            <w:lang w:val="en_US" w:bidi="en_US"/>
          </w:rPr>
          <w:rPr>
            <w:color w:val="0000EE"/>
            <w:u w:val="single"/>
          </w:rPr>
          <w:t>2:6</w:t>
        </w:r>
      </w:hyperlink>
      <w:r>
        <w:rPr>
          <w:lang w:val="en_US" w:bidi="en_US"/>
        </w:rPr>
        <w:t xml:space="preserve">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w:t>
      </w:r>
      <w:r>
        <w:rPr>
          <w:lang w:val="en_US" w:bidi="en_US"/>
        </w:rPr>
        <w:t xml:space="preserve"> - </w:t>
      </w:r>
      <w:r>
        <w:rPr>
          <w:b/>
          <w:lang w:val="en_US" w:bidi="en_US"/>
        </w:rPr>
        <w:t>"Gaash"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w:t>
      </w:r>
      <w:r>
        <w:rPr>
          <w:lang w:val="en_US" w:bidi="en_US"/>
        </w:rPr>
        <w:t xml:space="preserve"> - </w:t>
      </w:r>
      <w:r>
        <w:rPr>
          <w:b/>
          <w:lang w:val="en_US" w:bidi="en_US"/>
        </w:rPr>
        <w:t>"was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w:t>
      </w:r>
      <w:hyperlink r:id="rId34">
        <w:r>
          <w:rPr>
            <w:lang w:val="en_US" w:bidi="en_US"/>
          </w:rPr>
          <w:rPr>
            <w:color w:val="0000EE"/>
            <w:u w:val="single"/>
          </w:rPr>
          <w:t>2:7</w:t>
        </w:r>
      </w:hyperlink>
      <w:r>
        <w:rPr>
          <w:lang w:val="en_US" w:bidi="en_US"/>
        </w:rPr>
        <w:t>.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xml:space="preserve">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w:t>
      </w:r>
      <w:r>
        <w:rPr>
          <w:lang w:val="en_US" w:bidi="en_US"/>
        </w:rPr>
        <w:t xml:space="preserve"> - </w:t>
      </w:r>
      <w:r>
        <w:rPr>
          <w:b/>
          <w:lang w:val="en_US" w:bidi="en_US"/>
        </w:rPr>
        <w:t>"to hear the commandments of Yahweh"</w:t>
      </w:r>
    </w:p>
    <w:p>
      <w:pPr/>
      <w:r>
        <w:rPr>
          <w:lang w:val="en_US" w:bidi="en_US"/>
        </w:rPr>
      </w:r>
      <w:r>
        <w:rPr>
          <w:lang w:val="en_US" w:bidi="en_US"/>
        </w:rPr>
        <w:t xml:space="preserve">See how you translated the similar expression in </w:t>
      </w:r>
      <w:hyperlink r:id="rId35">
        <w:r>
          <w:rPr>
            <w:lang w:val="en_US" w:bidi="en_US"/>
          </w:rPr>
          <w:rPr>
            <w:color w:val="0000EE"/>
            <w:u w:val="single"/>
          </w:rPr>
          <w:t>2:2</w:t>
        </w:r>
      </w:hyperlink>
      <w:r>
        <w:rPr>
          <w:lang w:val="en_US" w:bidi="en_US"/>
        </w:rPr>
        <w:t>.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w:t>
      </w:r>
      <w:r>
        <w:rPr>
          <w:lang w:val="en_US" w:bidi="en_US"/>
        </w:rPr>
        <w:t xml:space="preserve"> - </w:t>
      </w:r>
      <w:r>
        <w:rPr>
          <w:b/>
          <w:lang w:val="en_US" w:bidi="en_US"/>
        </w:rPr>
        <w:t>"For Yahweh had compassion because of their groaning from the faces of their afflicters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w:t>
      </w:r>
      <w:hyperlink r:id="rId36">
        <w:r>
          <w:rPr>
            <w:lang w:val="en_US" w:bidi="en_US"/>
          </w:rPr>
          <w:rPr>
            <w:color w:val="0000EE"/>
            <w:u w:val="single"/>
          </w:rPr>
          <w:t>2:16</w:t>
        </w:r>
      </w:hyperlink>
      <w:r>
        <w:rPr>
          <w:lang w:val="en_US" w:bidi="en_US"/>
        </w:rPr>
        <w:t>.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4">
        <w:r>
          <w:rPr>
            <w:lang w:val="en_US" w:bidi="en_US"/>
          </w:rPr>
          <w:rPr>
            <w:color w:val="0000EE"/>
            <w:u w:val="single"/>
          </w:rPr>
          <w:t>2:7</w:t>
        </w:r>
      </w:hyperlink>
      <w:r>
        <w:rPr>
          <w:lang w:val="en_US" w:bidi="en_US"/>
        </w:rPr>
        <w:t>.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b/>
          <w:lang w:val="en_US" w:bidi="en_US"/>
        </w:rPr>
        <w:t>"from the faces of their afflicters and their oppressors"</w:t>
      </w:r>
    </w:p>
    <w:p>
      <w:pPr/>
      <w:r>
        <w:rPr>
          <w:lang w:val="en_US" w:bidi="en_US"/>
        </w:rPr>
      </w:r>
      <w:r>
        <w:rPr>
          <w:lang w:val="en_US" w:bidi="en_US"/>
        </w:rPr>
        <w:t xml:space="preserve">The author is using one part of these enemies, their </w:t>
      </w:r>
      <w:r>
        <w:rPr>
          <w:b/>
          <w:lang w:val="en_US" w:bidi="en_US"/>
        </w:rPr>
        <w:t>faces</w:t>
      </w:r>
      <w:r>
        <w:rPr>
          <w:lang w:val="en_US" w:bidi="en_US"/>
        </w:rPr>
        <w:t>, to represent the enemies themselves in the act of afflicting and oppressing the Israelites. If it would be helpful in your language, you could state the meaning plainly. Alternate translation: [caused by their afflicters and their oppressors]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w:t>
      </w:r>
      <w:r>
        <w:rPr>
          <w:lang w:val="en_US" w:bidi="en_US"/>
        </w:rPr>
        <w:t xml:space="preserve"> - </w:t>
      </w:r>
      <w:r>
        <w:rPr>
          <w:b/>
          <w:lang w:val="en_US" w:bidi="en_US"/>
        </w:rPr>
        <w:t>"ways"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 xml:space="preserve">See how you translated the same expression in </w:t>
      </w:r>
      <w:hyperlink r:id="rId37">
        <w:r>
          <w:rPr>
            <w:lang w:val="en_US" w:bidi="en_US"/>
          </w:rPr>
          <w:rPr>
            <w:color w:val="0000EE"/>
            <w:u w:val="single"/>
          </w:rPr>
          <w:t>2:14</w:t>
        </w:r>
      </w:hyperlink>
      <w:r>
        <w:rPr>
          <w:lang w:val="en_US" w:bidi="en_US"/>
        </w:rPr>
        <w:t>.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w:t>
      </w:r>
      <w:hyperlink r:id="rId38">
        <w:r>
          <w:rPr>
            <w:lang w:val="en_US" w:bidi="en_US"/>
          </w:rPr>
          <w:rPr>
            <w:color w:val="0000EE"/>
            <w:u w:val="single"/>
          </w:rPr>
          <w:t>2:17</w:t>
        </w:r>
      </w:hyperlink>
      <w:r>
        <w:rPr>
          <w:lang w:val="en_US" w:bidi="en_US"/>
        </w:rPr>
        <w:t>.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w:t>
      </w:r>
      <w:hyperlink r:id="rId38">
        <w:r>
          <w:rPr>
            <w:lang w:val="en_US" w:bidi="en_US"/>
          </w:rPr>
          <w:rPr>
            <w:color w:val="0000EE"/>
            <w:u w:val="single"/>
          </w:rPr>
          <w:t>2:17</w:t>
        </w:r>
      </w:hyperlink>
      <w:r>
        <w:rPr>
          <w:lang w:val="en_US" w:bidi="en_US"/>
        </w:rPr>
        <w:t>.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w:t>
      </w:r>
      <w:hyperlink r:id="rId38">
        <w:r>
          <w:rPr>
            <w:lang w:val="en_US" w:bidi="en_US"/>
          </w:rPr>
          <w:rPr>
            <w:color w:val="0000EE"/>
            <w:u w:val="single"/>
          </w:rPr>
          <w:t>2:17</w:t>
        </w:r>
      </w:hyperlink>
      <w:r>
        <w:rPr>
          <w:lang w:val="en_US" w:bidi="en_US"/>
        </w:rPr>
        <w:t>.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1–8: The Israelites lived with other nations and worshiped their gods</w:t>
      </w:r>
    </w:p>
    <w:p>
      <w:pPr>
        <w:pStyle w:val="ListBullet"/>
        <w:spacing w:line="240" w:lineRule="auto"/>
        <w:ind w:left="720"/>
      </w:pPr>
      <w:r>
        <w:rPr>
          <w:lang w:val="en_US" w:bidi="en_US"/>
        </w:rPr>
      </w:r>
      <w:r>
        <w:rPr>
          <w:lang w:val="en_US" w:bidi="en_US"/>
        </w:rPr>
        <w:t>Verses 9–11: God sent Othniel to rescue Israel from Aram</w:t>
      </w:r>
    </w:p>
    <w:p>
      <w:pPr>
        <w:pStyle w:val="ListBullet"/>
        <w:spacing w:line="240" w:lineRule="auto"/>
        <w:ind w:left="720"/>
      </w:pPr>
      <w:r>
        <w:rPr>
          <w:lang w:val="en_US" w:bidi="en_US"/>
        </w:rPr>
      </w:r>
      <w:r>
        <w:rPr>
          <w:lang w:val="en_US" w:bidi="en_US"/>
        </w:rPr>
        <w:t>Verses 12–30: God sent Ehud to rescue Israel from Moab</w:t>
      </w:r>
    </w:p>
    <w:p>
      <w:pPr>
        <w:pStyle w:val="ListBullet"/>
        <w:spacing w:line="240" w:lineRule="auto"/>
        <w:ind w:left="720"/>
      </w:pPr>
      <w:r>
        <w:rPr>
          <w:lang w:val="en_US" w:bidi="en_US"/>
        </w:rPr>
      </w:r>
      <w:r>
        <w:rPr>
          <w:lang w:val="en_US" w:bidi="en_US"/>
        </w:rPr>
        <w:t>Verse 31: God sent Shamgar to rescue Israel from the Philistines</w:t>
      </w:r>
    </w:p>
    <w:p>
      <w:pPr>
        <w:pStyle w:val="Heading3"/>
      </w:pPr>
      <w:r>
        <w:rPr>
          <w:lang w:val="en_US" w:bidi="en_US"/>
        </w:rPr>
        <w:t>Religious and Cultural Concepts in This Chapter</w:t>
      </w:r>
    </w:p>
    <w:p>
      <w:pPr>
        <w:pStyle w:val="Heading4"/>
      </w:pPr>
      <w:r>
        <w:rPr>
          <w:lang w:val="en_US" w:bidi="en_US"/>
        </w:rPr>
        <w:t>Yahweh allowed other nations to conquer Israel</w:t>
      </w:r>
    </w:p>
    <w:p>
      <w:pPr/>
      <w:r>
        <w:rPr>
          <w:lang w:val="en_US" w:bidi="en_US"/>
        </w:rPr>
      </w:r>
      <w:r>
        <w:rPr>
          <w:lang w:val="en_US" w:bidi="en_US"/>
        </w:rPr>
        <w:t xml:space="preserve">As </w:t>
      </w:r>
      <w:hyperlink r:id="rId39">
        <w:r>
          <w:rPr>
            <w:lang w:val="en_US" w:bidi="en_US"/>
          </w:rPr>
          <w:rPr>
            <w:color w:val="0000EE"/>
            <w:u w:val="single"/>
          </w:rPr>
          <w:t>3:5–8</w:t>
        </w:r>
      </w:hyperlink>
      <w:r>
        <w:rPr>
          <w:lang w:val="en_US" w:bidi="en_US"/>
        </w:rP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False God</w:t>
      </w:r>
      <w:r>
        <w:rPr>
          <w:lang w:val="en_US" w:bidi="en_US"/>
        </w:rPr>
        <w:t xml:space="preserve"> and </w:t>
      </w:r>
      <w:r>
        <w:rPr>
          <w:lang w:val="en_US" w:bidi="en_US"/>
        </w:rPr>
        <w:t>Sin</w:t>
      </w:r>
      <w:r>
        <w:rPr>
          <w:lang w:val="en_US" w:bidi="en_US"/>
        </w:rPr>
        <w:t>)</w:t>
      </w:r>
    </w:p>
    <w:p>
      <w:pPr>
        <w:pStyle w:val="Heading4"/>
      </w:pPr>
      <w:r>
        <w:rPr>
          <w:lang w:val="en_US" w:bidi="en_US"/>
        </w:rPr>
        <w:t>The carved images at Gilgal</w:t>
      </w:r>
    </w:p>
    <w:p>
      <w:pPr/>
      <w:r>
        <w:rPr>
          <w:lang w:val="en_US" w:bidi="en_US"/>
        </w:rPr>
      </w:r>
      <w:r>
        <w:rPr>
          <w:lang w:val="en_US" w:bidi="en_US"/>
        </w:rPr>
        <w:t xml:space="preserve">Biblical scholars are not entirely sure what the “carved images” mentioned in </w:t>
      </w:r>
      <w:hyperlink r:id="rId40">
        <w:r>
          <w:rPr>
            <w:lang w:val="en_US" w:bidi="en_US"/>
          </w:rPr>
          <w:rPr>
            <w:color w:val="0000EE"/>
            <w:u w:val="single"/>
          </w:rPr>
          <w:t>3:19</w:t>
        </w:r>
      </w:hyperlink>
      <w:r>
        <w:rPr>
          <w:lang w:val="en_US" w:bidi="en_US"/>
        </w:rPr>
        <w:t xml:space="preserve"> were. They could have been some kind of boundary marker. Some interpreters associate them with the twelve large stones that Joshua set up at Gilgal in Joshua </w:t>
      </w:r>
      <w:hyperlink r:id="rId41">
        <w:r>
          <w:rPr>
            <w:lang w:val="en_US" w:bidi="en_US"/>
          </w:rPr>
          <w:rPr>
            <w:color w:val="0000EE"/>
            <w:u w:val="single"/>
          </w:rPr>
          <w:t>4:20</w:t>
        </w:r>
      </w:hyperlink>
      <w:r>
        <w:rPr>
          <w:lang w:val="en_US" w:bidi="en_US"/>
        </w:rP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2">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 xml:space="preserve">See how you translated the similar expression in </w:t>
      </w:r>
      <w:hyperlink r:id="rId35">
        <w:r>
          <w:rPr>
            <w:lang w:val="en_US" w:bidi="en_US"/>
          </w:rPr>
          <w:rPr>
            <w:color w:val="0000EE"/>
            <w:u w:val="single"/>
          </w:rPr>
          <w:t>2:2</w:t>
        </w:r>
      </w:hyperlink>
      <w:r>
        <w:rPr>
          <w:lang w:val="en_US" w:bidi="en_US"/>
        </w:rPr>
        <w:t>.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 xml:space="preserve">See how you translated the similar list of people groups in </w:t>
      </w:r>
      <w:hyperlink r:id="rId43">
        <w:r>
          <w:rPr>
            <w:lang w:val="en_US" w:bidi="en_US"/>
          </w:rPr>
          <w:rPr>
            <w:color w:val="0000EE"/>
            <w:u w:val="single"/>
          </w:rPr>
          <w:t>3:3</w:t>
        </w:r>
      </w:hyperlink>
      <w:r>
        <w:rPr>
          <w:lang w:val="en_US" w:bidi="en_US"/>
        </w:rPr>
        <w:t>.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See how you translated the same expression in </w:t>
      </w:r>
      <w:hyperlink r:id="rId44">
        <w:r>
          <w:rPr>
            <w:lang w:val="en_US" w:bidi="en_US"/>
          </w:rPr>
          <w:rPr>
            <w:color w:val="0000EE"/>
            <w:u w:val="single"/>
          </w:rPr>
          <w:t>2:11</w:t>
        </w:r>
      </w:hyperlink>
      <w:r>
        <w:rPr>
          <w:lang w:val="en_US" w:bidi="en_US"/>
        </w:rPr>
        <w:t>.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how you translated the same expression in </w:t>
      </w:r>
      <w:hyperlink r:id="rId44">
        <w:r>
          <w:rPr>
            <w:lang w:val="en_US" w:bidi="en_US"/>
          </w:rPr>
          <w:rPr>
            <w:color w:val="0000EE"/>
            <w:u w:val="single"/>
          </w:rPr>
          <w:t>2:11</w:t>
        </w:r>
      </w:hyperlink>
      <w:r>
        <w:rPr>
          <w:lang w:val="en_US" w:bidi="en_US"/>
        </w:rPr>
        <w:t>.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 xml:space="preserve">See how you translated the similar expression in </w:t>
      </w:r>
      <w:hyperlink r:id="rId44">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See how you translated the same expression in </w:t>
      </w:r>
      <w:hyperlink r:id="rId37">
        <w:r>
          <w:rPr>
            <w:lang w:val="en_US" w:bidi="en_US"/>
          </w:rPr>
          <w:rPr>
            <w:color w:val="0000EE"/>
            <w:u w:val="single"/>
          </w:rPr>
          <w:t>2:14</w:t>
        </w:r>
      </w:hyperlink>
      <w:r>
        <w:rPr>
          <w:lang w:val="en_US" w:bidi="en_US"/>
        </w:rPr>
        <w:t>.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 xml:space="preserve">See how you translated the same expression in </w:t>
      </w:r>
      <w:hyperlink r:id="rId37">
        <w:r>
          <w:rPr>
            <w:lang w:val="en_US" w:bidi="en_US"/>
          </w:rPr>
          <w:rPr>
            <w:color w:val="0000EE"/>
            <w:u w:val="single"/>
          </w:rPr>
          <w:t>2:14</w:t>
        </w:r>
      </w:hyperlink>
      <w:r>
        <w:rPr>
          <w:lang w:val="en_US" w:bidi="en_US"/>
        </w:rPr>
        <w:t>.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 xml:space="preserve">See how you translated the same expression in </w:t>
      </w:r>
      <w:hyperlink r:id="rId36">
        <w:r>
          <w:rPr>
            <w:lang w:val="en_US" w:bidi="en_US"/>
          </w:rPr>
          <w:rPr>
            <w:color w:val="0000EE"/>
            <w:u w:val="single"/>
          </w:rPr>
          <w:t>2:16</w:t>
        </w:r>
      </w:hyperlink>
      <w:r>
        <w:rPr>
          <w:lang w:val="en_US" w:bidi="en_US"/>
        </w:rPr>
        <w:t>.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 xml:space="preserve">See how you translated the same expression in </w:t>
      </w:r>
      <w:hyperlink r:id="rId21">
        <w:r>
          <w:rPr>
            <w:lang w:val="en_US" w:bidi="en_US"/>
          </w:rPr>
          <w:rPr>
            <w:color w:val="0000EE"/>
            <w:u w:val="single"/>
          </w:rPr>
          <w:t>1:4</w:t>
        </w:r>
      </w:hyperlink>
      <w:r>
        <w:rPr>
          <w:lang w:val="en_US" w:bidi="en_US"/>
        </w:rPr>
        <w:t>.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4">
        <w:r>
          <w:rPr>
            <w:lang w:val="en_US" w:bidi="en_US"/>
          </w:rPr>
          <w:rPr>
            <w:color w:val="0000EE"/>
            <w:u w:val="single"/>
          </w:rPr>
          <w:t>2:11</w:t>
        </w:r>
      </w:hyperlink>
      <w:r>
        <w:rPr>
          <w:lang w:val="en_US" w:bidi="en_US"/>
        </w:rPr>
        <w:t xml:space="preserve"> and </w:t>
      </w:r>
      <w:hyperlink r:id="rId45">
        <w:r>
          <w:rPr>
            <w:lang w:val="en_US" w:bidi="en_US"/>
          </w:rPr>
          <w:rPr>
            <w:color w:val="0000EE"/>
            <w:u w:val="single"/>
          </w:rPr>
          <w:t>3:7</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b/>
          <w:lang w:val="en_US" w:bidi="en_US"/>
        </w:rPr>
        <w:t>"the City of Palms"</w:t>
      </w:r>
    </w:p>
    <w:p>
      <w:pPr/>
      <w:r>
        <w:rPr>
          <w:lang w:val="en_US" w:bidi="en_US"/>
        </w:rPr>
      </w:r>
      <w:r>
        <w:rPr>
          <w:lang w:val="en_US" w:bidi="en_US"/>
        </w:rPr>
        <w:t xml:space="preserve">See how you translated this name in </w:t>
      </w:r>
      <w:hyperlink r:id="rId28">
        <w:r>
          <w:rPr>
            <w:lang w:val="en_US" w:bidi="en_US"/>
          </w:rPr>
          <w:rPr>
            <w:color w:val="0000EE"/>
            <w:u w:val="single"/>
          </w:rPr>
          <w:t>1:16</w:t>
        </w:r>
      </w:hyperlink>
      <w:r>
        <w:rPr>
          <w:lang w:val="en_US" w:bidi="en_US"/>
        </w:rPr>
        <w:t>.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 xml:space="preserve">See how you translated the same expression in </w:t>
      </w:r>
      <w:hyperlink r:id="rId36">
        <w:r>
          <w:rPr>
            <w:lang w:val="en_US" w:bidi="en_US"/>
          </w:rPr>
          <w:rPr>
            <w:color w:val="0000EE"/>
            <w:u w:val="single"/>
          </w:rPr>
          <w:t>2:16</w:t>
        </w:r>
      </w:hyperlink>
      <w:r>
        <w:rPr>
          <w:lang w:val="en_US" w:bidi="en_US"/>
        </w:rPr>
        <w:t>.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himself turned back"</w:t>
      </w:r>
    </w:p>
    <w:p>
      <w:pPr/>
      <w:r>
        <w:rPr>
          <w:lang w:val="en_US" w:bidi="en_US"/>
        </w:rPr>
      </w:r>
      <w:r>
        <w:rPr>
          <w:lang w:val="en_US" w:bidi="en_US"/>
        </w:rPr>
        <w:t xml:space="preserve">For emphasis, the author is stating the pronoun </w:t>
      </w:r>
      <w:r>
        <w:rPr>
          <w:b/>
          <w:lang w:val="en_US" w:bidi="en_US"/>
        </w:rPr>
        <w:t>he</w:t>
      </w:r>
      <w:r>
        <w:rPr>
          <w:lang w:val="en_US" w:bidi="en_US"/>
        </w:rPr>
        <w:t xml:space="preserve">, whose meaning is already present in the verb translated as </w:t>
      </w:r>
      <w:r>
        <w:rPr>
          <w:b/>
          <w:lang w:val="en_US" w:bidi="en_US"/>
        </w:rPr>
        <w:t>turned</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himself</w:t>
      </w:r>
      <w:r>
        <w:rPr>
          <w:lang w:val="en_US" w:bidi="en_US"/>
        </w:rPr>
        <w:t>. Alternate translation: [But as for him,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Notes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w:t>
      </w:r>
      <w:hyperlink r:id="rId46">
        <w:r>
          <w:rPr>
            <w:lang w:val="en_US" w:bidi="en_US"/>
          </w:rPr>
          <w:rPr>
            <w:color w:val="0000EE"/>
            <w:u w:val="single"/>
          </w:rPr>
          <w:t>3:20</w:t>
        </w:r>
      </w:hyperlink>
      <w:r>
        <w:rPr>
          <w:lang w:val="en_US" w:bidi="en_US"/>
        </w:rPr>
        <w:t xml:space="preserve">.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w:t>
      </w:r>
      <w:hyperlink r:id="rId40">
        <w:r>
          <w:rPr>
            <w:lang w:val="en_US" w:bidi="en_US"/>
          </w:rPr>
          <w:rPr>
            <w:color w:val="0000EE"/>
            <w:u w:val="single"/>
          </w:rPr>
          <w:t>3:19</w:t>
        </w:r>
      </w:hyperlink>
      <w:r>
        <w:rPr>
          <w:lang w:val="en_US" w:bidi="en_US"/>
        </w:rPr>
        <w:t xml:space="preserve">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how you translated the same expression in </w:t>
      </w:r>
      <w:hyperlink r:id="rId40">
        <w:r>
          <w:rPr>
            <w:lang w:val="en_US" w:bidi="en_US"/>
          </w:rPr>
          <w:rPr>
            <w:color w:val="0000EE"/>
            <w:u w:val="single"/>
          </w:rPr>
          <w:t>3:19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 xml:space="preserve">See the discussion of this phrase in the Introduction to Judges, and 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w:t>
      </w:r>
      <w:r>
        <w:rPr>
          <w:lang w:val="en_US" w:bidi="en_US"/>
        </w:rPr>
        <w:t xml:space="preserve"> - </w:t>
      </w:r>
      <w:r>
        <w:rPr>
          <w:b/>
          <w:lang w:val="en_US" w:bidi="en_US"/>
        </w:rPr>
        <w:t>"into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w:t>
      </w:r>
      <w:r>
        <w:rPr>
          <w:lang w:val="en_US" w:bidi="en_US"/>
        </w:rPr>
        <w:t xml:space="preserve"> - </w:t>
      </w:r>
      <w:r>
        <w:rPr>
          <w:b/>
          <w:lang w:val="en_US" w:bidi="en_US"/>
        </w:rPr>
        <w:t>"opposite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 xml:space="preserve">See how you translated the same expression in </w:t>
      </w:r>
      <w:hyperlink r:id="rId48">
        <w:r>
          <w:rPr>
            <w:lang w:val="en_US" w:bidi="en_US"/>
          </w:rPr>
          <w:rPr>
            <w:color w:val="0000EE"/>
            <w:u w:val="single"/>
          </w:rPr>
          <w:t>3:11</w:t>
        </w:r>
      </w:hyperlink>
      <w:r>
        <w:rPr>
          <w:lang w:val="en_US" w:bidi="en_US"/>
        </w:rPr>
        <w:t>.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p>
    <w:p>
      <w:pPr>
        <w:pStyle w:val="Heading4"/>
      </w:pPr>
      <w:r>
        <w:rPr>
          <w:lang w:val="en_US" w:bidi="en_US"/>
        </w:rPr>
        <w:t>The place of this story in the book</w:t>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rPr>
          <w:lang w:val="en_US" w:bidi="en_US"/>
        </w:rPr>
        <w:t>The ending of the story</w:t>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rPr>
          <w:lang w:val="en_US" w:bidi="en_US"/>
        </w:rPr>
        <w:t>Religious and Cultural Concepts in This Chapter</w:t>
      </w:r>
    </w:p>
    <w:p>
      <w:pPr>
        <w:pStyle w:val="Heading4"/>
      </w:pPr>
      <w:r>
        <w:rPr>
          <w:lang w:val="en_US" w:bidi="en_US"/>
        </w:rPr>
        <w:t>How had Yahweh already begun to fight Sisera before the Israelites attacked?</w:t>
      </w:r>
    </w:p>
    <w:p>
      <w:pPr/>
      <w:r>
        <w:rPr>
          <w:lang w:val="en_US" w:bidi="en_US"/>
        </w:rPr>
      </w:r>
      <w:r>
        <w:rPr>
          <w:lang w:val="en_US" w:bidi="en_US"/>
        </w:rPr>
        <w:t xml:space="preserve">In </w:t>
      </w:r>
      <w:hyperlink r:id="rId49">
        <w:r>
          <w:rPr>
            <w:lang w:val="en_US" w:bidi="en_US"/>
          </w:rPr>
          <w:rPr>
            <w:color w:val="0000EE"/>
            <w:u w:val="single"/>
          </w:rPr>
          <w:t>4:14</w:t>
        </w:r>
      </w:hyperlink>
      <w:r>
        <w:rPr>
          <w:lang w:val="en_US" w:bidi="en_US"/>
        </w:rP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50">
        <w:r>
          <w:rPr>
            <w:lang w:val="en_US" w:bidi="en_US"/>
          </w:rPr>
          <w:rPr>
            <w:color w:val="0000EE"/>
            <w:u w:val="single"/>
          </w:rPr>
          <w:t>5:4</w:t>
        </w:r>
      </w:hyperlink>
      <w:r>
        <w:rPr>
          <w:lang w:val="en_US" w:bidi="en_US"/>
        </w:rPr>
        <w:t xml:space="preserve">) that when Yahweh marched out, “dark clouds dripped down water” and “the earth shook” (perhaps a reference to thunder). She speaks in </w:t>
      </w:r>
      <w:hyperlink r:id="rId51">
        <w:r>
          <w:rPr>
            <w:lang w:val="en_US" w:bidi="en_US"/>
          </w:rPr>
          <w:rPr>
            <w:color w:val="0000EE"/>
            <w:u w:val="single"/>
          </w:rPr>
          <w:t>5:21</w:t>
        </w:r>
      </w:hyperlink>
      <w:r>
        <w:rPr>
          <w:lang w:val="en_US" w:bidi="en_US"/>
        </w:rP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rPr>
          <w:lang w:val="en_US" w:bidi="en_US"/>
        </w:rPr>
        <w:t>“Yahweh will sell Sisera into the hand of a woman”</w:t>
      </w:r>
    </w:p>
    <w:p>
      <w:pPr/>
      <w:r>
        <w:rPr>
          <w:lang w:val="en_US" w:bidi="en_US"/>
        </w:rPr>
      </w:r>
      <w:r>
        <w:rPr>
          <w:lang w:val="en_US" w:bidi="en_US"/>
        </w:rPr>
        <w:t>When Deborah tells Barak to raise an army to oppose Sisera, he replies, “If you will go with me, then I will go, but if you will not go with me, I will not go” (</w:t>
      </w:r>
      <w:hyperlink r:id="rId52">
        <w:r>
          <w:rPr>
            <w:lang w:val="en_US" w:bidi="en_US"/>
          </w:rPr>
          <w:rPr>
            <w:color w:val="0000EE"/>
            <w:u w:val="single"/>
          </w:rPr>
          <w:t>4:8</w:t>
        </w:r>
      </w:hyperlink>
      <w:r>
        <w:rPr>
          <w:lang w:val="en_US" w:bidi="en_US"/>
        </w:rP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2">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4">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 xml:space="preserve">See how you translated the same expression in </w:t>
      </w:r>
      <w:hyperlink r:id="rId37">
        <w:r>
          <w:rPr>
            <w:lang w:val="en_US" w:bidi="en_US"/>
          </w:rPr>
          <w:rPr>
            <w:color w:val="0000EE"/>
            <w:u w:val="single"/>
          </w:rPr>
          <w:t>2:14</w:t>
        </w:r>
      </w:hyperlink>
      <w:r>
        <w:rPr>
          <w:lang w:val="en_US" w:bidi="en_US"/>
        </w:rPr>
        <w:t>.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w:t>
      </w:r>
      <w:r>
        <w:rPr>
          <w:lang w:val="en_US" w:bidi="en_US"/>
        </w:rPr>
        <w:t xml:space="preserve"> - </w:t>
      </w:r>
      <w:r>
        <w:rPr>
          <w:b/>
          <w:lang w:val="en_US" w:bidi="en_US"/>
        </w:rPr>
        <w:t>"in Harosheth Haggoyim"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Haggoyim"</w:t>
      </w:r>
    </w:p>
    <w:p>
      <w:pPr/>
      <w:r>
        <w:rPr>
          <w:lang w:val="en_US" w:bidi="en_US"/>
        </w:rPr>
      </w:r>
      <w:r>
        <w:rPr>
          <w:lang w:val="en_US" w:bidi="en_US"/>
        </w:rPr>
        <w:t xml:space="preserve">The name </w:t>
      </w:r>
      <w:r>
        <w:rPr>
          <w:b/>
          <w:lang w:val="en_US" w:bidi="en_US"/>
        </w:rPr>
        <w:t>Harosheth Haggoyim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26">
        <w:r>
          <w:rPr>
            <w:lang w:val="en_US" w:bidi="en_US"/>
          </w:rPr>
          <w:rPr>
            <w:color w:val="0000EE"/>
            <w:u w:val="single"/>
          </w:rPr>
          <w:t>1:19</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w:t>
      </w:r>
      <w:r>
        <w:rPr>
          <w:lang w:val="en_US" w:bidi="en_US"/>
        </w:rPr>
        <w:t xml:space="preserve"> - </w:t>
      </w:r>
      <w:r>
        <w:rPr>
          <w:b/>
          <w:lang w:val="en_US" w:bidi="en_US"/>
        </w:rPr>
        <w:t>"Lappidoth"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w:t>
      </w:r>
      <w:r>
        <w:rPr>
          <w:lang w:val="en_US" w:bidi="en_US"/>
        </w:rPr>
        <w:t xml:space="preserve"> - </w:t>
      </w:r>
      <w:r>
        <w:rPr>
          <w:b/>
          <w:lang w:val="en_US" w:bidi="en_US"/>
        </w:rPr>
        <w:t>"and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w:t>
      </w:r>
      <w:hyperlink r:id="rId53">
        <w:r>
          <w:rPr>
            <w:lang w:val="en_US" w:bidi="en_US"/>
          </w:rPr>
          <w:rPr>
            <w:color w:val="0000EE"/>
            <w:u w:val="single"/>
          </w:rPr>
          <w:t>4:6</w:t>
        </w:r>
      </w:hyperlink>
      <w:r>
        <w:rPr>
          <w:lang w:val="en_US" w:bidi="en_US"/>
        </w:rPr>
        <w:t xml:space="preserve">,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w:t>
      </w:r>
      <w:r>
        <w:rPr>
          <w:lang w:val="en_US" w:bidi="en_US"/>
        </w:rPr>
        <w:t xml:space="preserve"> - </w:t>
      </w:r>
      <w:r>
        <w:rPr>
          <w:b/>
          <w:lang w:val="en_US" w:bidi="en_US"/>
        </w:rPr>
        <w:t>"go, but if you will not"</w:t>
      </w:r>
      <w:r>
        <w:rPr>
          <w:lang w:val="en_US" w:bidi="en_US"/>
        </w:rPr>
        <w:t xml:space="preserve"> - </w:t>
      </w:r>
      <w:r>
        <w:rPr>
          <w:b/>
          <w:lang w:val="en_US" w:bidi="en_US"/>
        </w:rPr>
        <w:t>"with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 xml:space="preserve">See how you translated the similar expression in </w:t>
      </w:r>
      <w:hyperlink r:id="rId37">
        <w:r>
          <w:rPr>
            <w:lang w:val="en_US" w:bidi="en_US"/>
          </w:rPr>
          <w:rPr>
            <w:color w:val="0000EE"/>
            <w:u w:val="single"/>
          </w:rPr>
          <w:t>2:14</w:t>
        </w:r>
      </w:hyperlink>
      <w:r>
        <w:rPr>
          <w:lang w:val="en_US" w:bidi="en_US"/>
        </w:rPr>
        <w:t>.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 xml:space="preserve">See how you translated the same expression in </w:t>
      </w:r>
      <w:hyperlink r:id="rId53">
        <w:r>
          <w:rPr>
            <w:lang w:val="en_US" w:bidi="en_US"/>
          </w:rPr>
          <w:rPr>
            <w:color w:val="0000EE"/>
            <w:u w:val="single"/>
          </w:rPr>
          <w:t>4:6</w:t>
        </w:r>
      </w:hyperlink>
      <w:r>
        <w:rPr>
          <w:lang w:val="en_US" w:bidi="en_US"/>
        </w:rPr>
        <w:t>.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בְּצַעֲנַנִּ֖ים</w:t>
      </w:r>
    </w:p>
    <w:p>
      <w:pPr/>
      <w:r>
        <w:rPr>
          <w:lang w:val="en_US" w:bidi="en_US"/>
        </w:rPr>
      </w:r>
      <w:r>
        <w:rPr>
          <w:b/>
          <w:lang w:val="en_US" w:bidi="en_US"/>
        </w:rPr>
        <w:t>"Now Heber"</w:t>
      </w:r>
      <w:r>
        <w:rPr>
          <w:lang w:val="en_US" w:bidi="en_US"/>
        </w:rPr>
        <w:t xml:space="preserve"> - </w:t>
      </w:r>
      <w:r>
        <w:rPr>
          <w:b/>
          <w:lang w:val="en_US" w:bidi="en_US"/>
        </w:rPr>
        <w:t>"from Kain"</w:t>
      </w:r>
      <w:r>
        <w:rPr>
          <w:lang w:val="en_US" w:bidi="en_US"/>
        </w:rPr>
        <w:t xml:space="preserve"> - </w:t>
      </w:r>
      <w:r>
        <w:rPr>
          <w:b/>
          <w:lang w:val="en_US" w:bidi="en_US"/>
        </w:rPr>
        <w:t>"Hobab"</w:t>
      </w:r>
      <w:r>
        <w:rPr>
          <w:lang w:val="en_US" w:bidi="en_US"/>
        </w:rPr>
        <w:t xml:space="preserve"> - </w:t>
      </w:r>
      <w:r>
        <w:rPr>
          <w:b/>
          <w:lang w:val="en_US" w:bidi="en_US"/>
        </w:rPr>
        <w:t>"in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w:t>
      </w:r>
      <w:hyperlink r:id="rId28">
        <w:r>
          <w:rPr>
            <w:lang w:val="en_US" w:bidi="en_US"/>
          </w:rPr>
          <w:rPr>
            <w:color w:val="0000EE"/>
            <w:u w:val="single"/>
          </w:rPr>
          <w:t>1:16</w:t>
        </w:r>
      </w:hyperlink>
      <w:r>
        <w:rPr>
          <w:lang w:val="en_US" w:bidi="en_US"/>
        </w:rPr>
        <w:t xml:space="preserve">)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 xml:space="preserve">See how you translated the same expression in </w:t>
      </w:r>
      <w:hyperlink r:id="rId28">
        <w:r>
          <w:rPr>
            <w:lang w:val="en_US" w:bidi="en_US"/>
          </w:rPr>
          <w:rPr>
            <w:color w:val="0000EE"/>
            <w:u w:val="single"/>
          </w:rPr>
          <w:t>1:16</w:t>
        </w:r>
      </w:hyperlink>
      <w:r>
        <w:rPr>
          <w:lang w:val="en_US" w:bidi="en_US"/>
        </w:rPr>
        <w:t>.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 xml:space="preserve">The author is using one thing that Heber did to mean everything that he did to establish his residency in Zaanannim. (The author indicates in </w:t>
      </w:r>
      <w:hyperlink r:id="rId54">
        <w:r>
          <w:rPr>
            <w:lang w:val="en_US" w:bidi="en_US"/>
          </w:rPr>
          <w:rPr>
            <w:color w:val="0000EE"/>
            <w:u w:val="single"/>
          </w:rPr>
          <w:t>4:17</w:t>
        </w:r>
      </w:hyperlink>
      <w:r>
        <w:rPr>
          <w:lang w:val="en_US" w:bidi="en_US"/>
        </w:rPr>
        <w:t xml:space="preserve">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55">
        <w:r>
          <w:rPr>
            <w:lang w:val="en_US" w:bidi="en_US"/>
          </w:rPr>
          <w:rPr>
            <w:color w:val="0000EE"/>
            <w:u w:val="single"/>
          </w:rPr>
          <w:t>4:3</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 xml:space="preserve">See the discussion of this phrase in the Introduction to Judges, and see how you translated the similar expression in </w:t>
      </w:r>
      <w:hyperlink r:id="rId47">
        <w:r>
          <w:rPr>
            <w:lang w:val="en_US" w:bidi="en_US"/>
          </w:rPr>
          <w:rPr>
            <w:color w:val="0000EE"/>
            <w:u w:val="single"/>
          </w:rPr>
          <w:t>2:3</w:t>
        </w:r>
      </w:hyperlink>
      <w:r>
        <w:rPr>
          <w:lang w:val="en_US" w:bidi="en_US"/>
        </w:rPr>
        <w:t>.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 xml:space="preserve">See how you translated the same expression in </w:t>
      </w:r>
      <w:hyperlink r:id="rId56">
        <w:r>
          <w:rPr>
            <w:lang w:val="en_US" w:bidi="en_US"/>
          </w:rPr>
          <w:rPr>
            <w:color w:val="0000EE"/>
            <w:u w:val="single"/>
          </w:rPr>
          <w:t>4:15</w:t>
        </w:r>
      </w:hyperlink>
      <w:r>
        <w:rPr>
          <w:lang w:val="en_US" w:bidi="en_US"/>
        </w:rPr>
        <w:t>.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w:t>
      </w:r>
      <w:r>
        <w:rPr>
          <w:lang w:val="en_US" w:bidi="en_US"/>
        </w:rPr>
        <w:t xml:space="preserve"> - </w:t>
      </w:r>
      <w:r>
        <w:rPr>
          <w:b/>
          <w:lang w:val="en_US" w:bidi="en_US"/>
        </w:rPr>
        <w:t>"the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discussion of this phrase in the Introduction to Judges, and see how you translated the similar expression in </w:t>
      </w:r>
      <w:hyperlink r:id="rId57">
        <w:r>
          <w:rPr>
            <w:lang w:val="en_US" w:bidi="en_US"/>
          </w:rPr>
          <w:rPr>
            <w:color w:val="0000EE"/>
            <w:u w:val="single"/>
          </w:rPr>
          <w:t>1:2</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 xml:space="preserve">See how you translated the similar expression in </w:t>
      </w:r>
      <w:hyperlink r:id="rId58">
        <w:r>
          <w:rPr>
            <w:lang w:val="en_US" w:bidi="en_US"/>
          </w:rPr>
          <w:rPr>
            <w:color w:val="0000EE"/>
            <w:u w:val="single"/>
          </w:rPr>
          <w:t>3:25</w:t>
        </w:r>
      </w:hyperlink>
      <w:r>
        <w:rPr>
          <w:lang w:val="en_US" w:bidi="en_US"/>
        </w:rPr>
        <w:t>.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w:t>
      </w:r>
      <w:r>
        <w:rPr>
          <w:lang w:val="en_US" w:bidi="en_US"/>
        </w:rPr>
        <w:t xml:space="preserve"> - </w:t>
      </w:r>
      <w:r>
        <w:rPr>
          <w:b/>
          <w:lang w:val="en_US" w:bidi="en_US"/>
        </w:rPr>
        <w:t>"God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w:t>
      </w:r>
      <w:r>
        <w:rPr>
          <w:lang w:val="en_US" w:bidi="en_US"/>
        </w:rPr>
        <w:t xml:space="preserve"> - </w:t>
      </w:r>
      <w:r>
        <w:rPr>
          <w:b/>
          <w:lang w:val="en_US" w:bidi="en_US"/>
        </w:rPr>
        <w:t>"Jabin,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presents a song that Deborah and Barak sang to celebrate the victory that Yahweh enabled them to win over Sisera.</w:t>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rPr>
          <w:lang w:val="en_US" w:bidi="en_US"/>
        </w:rPr>
        <w:t>Religious and Cultural Concepts in This Chapter</w:t>
      </w:r>
    </w:p>
    <w:p>
      <w:pPr>
        <w:pStyle w:val="Heading4"/>
      </w:pPr>
      <w:r>
        <w:rPr>
          <w:lang w:val="en_US" w:bidi="en_US"/>
        </w:rPr>
        <w:t>How were the Israelites able to fight against Sisera if they had no weapons?</w:t>
      </w:r>
    </w:p>
    <w:p>
      <w:pPr/>
      <w:r>
        <w:rPr>
          <w:lang w:val="en_US" w:bidi="en_US"/>
        </w:rPr>
      </w:r>
      <w:r>
        <w:rPr>
          <w:lang w:val="en_US" w:bidi="en_US"/>
        </w:rPr>
        <w:t xml:space="preserve">In </w:t>
      </w:r>
      <w:hyperlink r:id="rId59">
        <w:r>
          <w:rPr>
            <w:lang w:val="en_US" w:bidi="en_US"/>
          </w:rPr>
          <w:rPr>
            <w:color w:val="0000EE"/>
            <w:u w:val="single"/>
          </w:rPr>
          <w:t>5:8</w:t>
        </w:r>
      </w:hyperlink>
      <w:r>
        <w:rPr>
          <w:lang w:val="en_US" w:bidi="en_US"/>
        </w:rPr>
        <w:t xml:space="preserve">, this song describes how Jabin’s occupying soldiers took away the weapons that the Israelites had. So how were the Israelites able to fight a battle against Sisera’s forces? As a note to </w:t>
      </w:r>
      <w:hyperlink r:id="rId60">
        <w:r>
          <w:rPr>
            <w:lang w:val="en_US" w:bidi="en_US"/>
          </w:rPr>
          <w:rPr>
            <w:color w:val="0000EE"/>
            <w:u w:val="single"/>
          </w:rPr>
          <w:t>4:2</w:t>
        </w:r>
      </w:hyperlink>
      <w:r>
        <w:rPr>
          <w:lang w:val="en_US" w:bidi="en_US"/>
        </w:rP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w:t>
      </w:r>
      <w:hyperlink r:id="rId61">
        <w:r>
          <w:rPr>
            <w:lang w:val="en_US" w:bidi="en_US"/>
          </w:rPr>
          <w:rPr>
            <w:color w:val="0000EE"/>
            <w:u w:val="single"/>
          </w:rPr>
          <w:t>5:2</w:t>
        </w:r>
      </w:hyperlink>
      <w:r>
        <w:rPr>
          <w:lang w:val="en_US" w:bidi="en_US"/>
        </w:rPr>
        <w:t xml:space="preserve"> you might say, “For the loosening of long hair in Israel, yes, for the volunteering of the people.” (See: </w:t>
      </w:r>
      <w:r>
        <w:rPr>
          <w:lang w:val="en_US" w:bidi="en_US"/>
        </w:rPr>
        <w:t>Parallelism</w:t>
      </w:r>
      <w:r>
        <w:rPr>
          <w:lang w:val="en_US" w:bidi="en_US"/>
        </w:rPr>
        <w:t>)</w:t>
      </w:r>
    </w:p>
    <w:p>
      <w:pPr>
        <w:pStyle w:val="Heading4"/>
      </w:pPr>
      <w:r>
        <w:rPr>
          <w:lang w:val="en_US" w:bidi="en_US"/>
        </w:rPr>
        <w:t>Deborah and Barak singing this song together</w:t>
      </w:r>
    </w:p>
    <w:p>
      <w:pPr/>
      <w:r>
        <w:rPr>
          <w:lang w:val="en_US" w:bidi="en_US"/>
        </w:rPr>
      </w:r>
      <w:r>
        <w:rPr>
          <w:lang w:val="en_US" w:bidi="en_US"/>
        </w:rPr>
        <w:t xml:space="preserve">While the author says in </w:t>
      </w:r>
      <w:hyperlink r:id="rId62">
        <w:r>
          <w:rPr>
            <w:lang w:val="en_US" w:bidi="en_US"/>
          </w:rPr>
          <w:rPr>
            <w:color w:val="0000EE"/>
            <w:u w:val="single"/>
          </w:rPr>
          <w:t>5:1</w:t>
        </w:r>
      </w:hyperlink>
      <w:r>
        <w:rPr>
          <w:lang w:val="en_US" w:bidi="en_US"/>
        </w:rP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63">
        <w:r>
          <w:rPr>
            <w:lang w:val="en_US" w:bidi="en_US"/>
          </w:rPr>
          <w:rPr>
            <w:color w:val="0000EE"/>
            <w:u w:val="single"/>
          </w:rPr>
          <w:t>5:12</w:t>
        </w:r>
      </w:hyperlink>
      <w:r>
        <w:rPr>
          <w:lang w:val="en_US" w:bidi="en_US"/>
        </w:rPr>
        <w:t xml:space="preserve"> Barak sang “awake, Deborah” and Deborah responded “Arise, Barak.”</w:t>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p>
    <w:p>
      <w:pPr>
        <w:pStyle w:val="ListBullet"/>
        <w:spacing w:line="240" w:lineRule="auto"/>
        <w:ind w:left="720"/>
      </w:pPr>
      <w:r>
        <w:rPr>
          <w:lang w:val="en_US" w:bidi="en_US"/>
        </w:rPr>
      </w:r>
      <w:r>
        <w:rPr>
          <w:lang w:val="en_US" w:bidi="en_US"/>
        </w:rPr>
        <w:t xml:space="preserve">In </w:t>
      </w:r>
      <w:hyperlink r:id="rId64">
        <w:r>
          <w:rPr>
            <w:lang w:val="en_US" w:bidi="en_US"/>
          </w:rPr>
          <w:rPr>
            <w:color w:val="0000EE"/>
            <w:u w:val="single"/>
          </w:rPr>
          <w:t>5:3</w:t>
        </w:r>
      </w:hyperlink>
      <w:r>
        <w:rPr>
          <w:lang w:val="en_US" w:bidi="en_US"/>
        </w:rP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65">
        <w:r>
          <w:rPr>
            <w:lang w:val="en_US" w:bidi="en_US"/>
          </w:rPr>
          <w:rPr>
            <w:color w:val="0000EE"/>
            <w:u w:val="single"/>
          </w:rPr>
          <w:t>Ezekiel 33:32</w:t>
        </w:r>
      </w:hyperlink>
      <w:r>
        <w:rPr>
          <w:lang w:val="en_US" w:bidi="en_US"/>
        </w:rPr>
        <w:t>.) So it is perhaps more likely that Deborah sang “I will make music” and Barak sang “let me sing.”</w:t>
      </w:r>
    </w:p>
    <w:p>
      <w:pPr>
        <w:pStyle w:val="ListBullet"/>
        <w:spacing w:line="240" w:lineRule="auto"/>
        <w:ind w:left="720"/>
      </w:pPr>
      <w:r>
        <w:rPr>
          <w:lang w:val="en_US" w:bidi="en_US"/>
        </w:rPr>
      </w:r>
      <w:r>
        <w:rPr>
          <w:lang w:val="en_US" w:bidi="en_US"/>
        </w:rPr>
        <w:t xml:space="preserve">Deborah is speaking of herself as “I” in </w:t>
      </w:r>
      <w:hyperlink r:id="rId66">
        <w:r>
          <w:rPr>
            <w:lang w:val="en_US" w:bidi="en_US"/>
          </w:rPr>
          <w:rPr>
            <w:color w:val="0000EE"/>
            <w:u w:val="single"/>
          </w:rPr>
          <w:t>5:7</w:t>
        </w:r>
      </w:hyperlink>
      <w:r>
        <w:rPr>
          <w:lang w:val="en_US" w:bidi="en_US"/>
        </w:rPr>
        <w:t>, so it would be appropriate to use feminine forms there.</w:t>
      </w:r>
    </w:p>
    <w:p>
      <w:pPr>
        <w:pStyle w:val="ListBullet"/>
        <w:spacing w:line="240" w:lineRule="auto"/>
        <w:ind w:left="720"/>
      </w:pPr>
      <w:r>
        <w:rPr>
          <w:lang w:val="en_US" w:bidi="en_US"/>
        </w:rPr>
      </w:r>
      <w:r>
        <w:rPr>
          <w:lang w:val="en_US" w:bidi="en_US"/>
        </w:rPr>
        <w:t xml:space="preserve">It has been suggested that in </w:t>
      </w:r>
      <w:hyperlink r:id="rId67">
        <w:r>
          <w:rPr>
            <w:lang w:val="en_US" w:bidi="en_US"/>
          </w:rPr>
          <w:rPr>
            <w:color w:val="0000EE"/>
            <w:u w:val="single"/>
          </w:rPr>
          <w:t>5:9</w:t>
        </w:r>
      </w:hyperlink>
      <w:r>
        <w:rPr>
          <w:lang w:val="en_US" w:bidi="en_US"/>
        </w:rP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Pr>
          <w:lang w:val="en_US" w:bidi="en_US"/>
        </w:rPr>
      </w:r>
      <w:r>
        <w:rPr>
          <w:lang w:val="en_US" w:bidi="en_US"/>
        </w:rPr>
        <w:t xml:space="preserve">Barak is probably referring to himself as “me” in </w:t>
      </w:r>
      <w:hyperlink r:id="rId68">
        <w:r>
          <w:rPr>
            <w:lang w:val="en_US" w:bidi="en_US"/>
          </w:rPr>
          <w:rPr>
            <w:color w:val="0000EE"/>
            <w:u w:val="single"/>
          </w:rPr>
          <w:t>5:13</w:t>
        </w:r>
      </w:hyperlink>
      <w:r>
        <w:rPr>
          <w:lang w:val="en_US" w:bidi="en_US"/>
        </w:rPr>
        <w:t>, since he was the one who led the Israelite army “against the warriors” of Sisera.</w:t>
      </w:r>
    </w:p>
    <w:p>
      <w:pPr>
        <w:pStyle w:val="ListBullet"/>
        <w:spacing w:line="240" w:lineRule="auto"/>
        <w:ind w:left="720"/>
      </w:pPr>
      <w:r>
        <w:rPr>
          <w:lang w:val="en_US" w:bidi="en_US"/>
        </w:rPr>
      </w:r>
      <w:r>
        <w:rPr>
          <w:lang w:val="en_US" w:bidi="en_US"/>
        </w:rPr>
        <w:t xml:space="preserve">Barak seems to be speaking in </w:t>
      </w:r>
      <w:hyperlink r:id="rId69">
        <w:r>
          <w:rPr>
            <w:lang w:val="en_US" w:bidi="en_US"/>
          </w:rPr>
          <w:rPr>
            <w:color w:val="0000EE"/>
            <w:u w:val="single"/>
          </w:rPr>
          <w:t>5:15</w:t>
        </w:r>
      </w:hyperlink>
      <w:r>
        <w:rPr>
          <w:lang w:val="en_US" w:bidi="en_US"/>
        </w:rPr>
        <w:t>, “my commanders in Issachar were with Deborah,” because otherwise Deborah would be speaking of herself in the third person, which she does not seem to do in this song.</w:t>
      </w:r>
    </w:p>
    <w:p>
      <w:pPr>
        <w:pStyle w:val="ListBullet"/>
        <w:spacing w:line="240" w:lineRule="auto"/>
        <w:ind w:left="720"/>
      </w:pPr>
      <w:r>
        <w:rPr>
          <w:lang w:val="en_US" w:bidi="en_US"/>
        </w:rPr>
      </w:r>
      <w:r>
        <w:rPr>
          <w:lang w:val="en_US" w:bidi="en_US"/>
        </w:rPr>
        <w:t xml:space="preserve">It has been suggested that in </w:t>
      </w:r>
      <w:hyperlink r:id="rId51">
        <w:r>
          <w:rPr>
            <w:lang w:val="en_US" w:bidi="en_US"/>
          </w:rPr>
          <w:rPr>
            <w:color w:val="0000EE"/>
            <w:u w:val="single"/>
          </w:rPr>
          <w:t>5:21</w:t>
        </w:r>
      </w:hyperlink>
      <w:r>
        <w:rPr>
          <w:lang w:val="en_US" w:bidi="en_US"/>
        </w:rP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rPr>
          <w:lang w:val="en_US" w:bidi="en_US"/>
        </w:rPr>
        <w:t>A different setting for part of the song</w:t>
      </w:r>
    </w:p>
    <w:p>
      <w:pPr/>
      <w:r>
        <w:rPr>
          <w:lang w:val="en_US" w:bidi="en_US"/>
        </w:rPr>
      </w:r>
      <w:r>
        <w:rPr>
          <w:lang w:val="en_US" w:bidi="en_US"/>
        </w:rPr>
        <w:t xml:space="preserve">There is an apparent change of setting in </w:t>
      </w:r>
      <w:hyperlink r:id="rId70">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w:t>
      </w:r>
      <w:hyperlink r:id="rId71">
        <w:r>
          <w:rPr>
            <w:lang w:val="en_US" w:bidi="en_US"/>
          </w:rPr>
          <w:rPr>
            <w:color w:val="0000EE"/>
            <w:u w:val="single"/>
          </w:rPr>
          <w:t>4:23</w:t>
        </w:r>
      </w:hyperlink>
      <w:r>
        <w:rPr>
          <w:lang w:val="en_US" w:bidi="en_US"/>
        </w:rPr>
        <w:t xml:space="preserve">,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As the following notes explain, these two phrases mean similar things. See the Notes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70">
        <w:r>
          <w:rPr>
            <w:lang w:val="en_US" w:bidi="en_US"/>
          </w:rPr>
          <w:rPr>
            <w:color w:val="0000EE"/>
            <w:u w:val="single"/>
          </w:rPr>
          <w:t>5:10–11</w:t>
        </w:r>
      </w:hyperlink>
      <w:r>
        <w:rPr>
          <w:lang w:val="en_US" w:bidi="en_US"/>
        </w:rP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Notes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w:t>
      </w:r>
      <w:hyperlink r:id="rId51">
        <w:r>
          <w:rPr>
            <w:lang w:val="en_US" w:bidi="en_US"/>
          </w:rPr>
          <w:rPr>
            <w:color w:val="0000EE"/>
            <w:u w:val="single"/>
          </w:rPr>
          <w:t>5:21</w:t>
        </w:r>
      </w:hyperlink>
      <w:r>
        <w:rPr>
          <w:lang w:val="en_US" w:bidi="en_US"/>
        </w:rP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 xml:space="preserve">The song is saying that what happened to the mountains above the battlefield was just like what happened when Yahweh appeared to the Israelites at Mount Sinai. When he did, according to </w:t>
      </w:r>
      <w:hyperlink r:id="rId72">
        <w:r>
          <w:rPr>
            <w:lang w:val="en_US" w:bidi="en_US"/>
          </w:rPr>
          <w:rPr>
            <w:color w:val="0000EE"/>
            <w:u w:val="single"/>
          </w:rPr>
          <w:t>Exodus 19:16–18</w:t>
        </w:r>
      </w:hyperlink>
      <w:r>
        <w:rPr>
          <w:lang w:val="en_US" w:bidi="en_US"/>
        </w:rPr>
        <w:t>,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w:t>
      </w:r>
      <w:r>
        <w:rPr>
          <w:lang w:val="en_US" w:bidi="en_US"/>
        </w:rPr>
        <w:t xml:space="preserve"> - </w:t>
      </w:r>
      <w:r>
        <w:rPr>
          <w:b/>
          <w:lang w:val="en_US" w:bidi="en_US"/>
        </w:rPr>
        <w:t>"in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w:t>
      </w:r>
      <w:hyperlink r:id="rId61">
        <w:r>
          <w:rPr>
            <w:lang w:val="en_US" w:bidi="en_US"/>
          </w:rPr>
          <w:rPr>
            <w:color w:val="0000EE"/>
            <w:u w:val="single"/>
          </w:rPr>
          <w:t>5:2</w:t>
        </w:r>
      </w:hyperlink>
      <w:r>
        <w:rPr>
          <w:lang w:val="en_US" w:bidi="en_US"/>
        </w:rPr>
        <w:t xml:space="preserve">,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 xml:space="preserve">See the discussion in the Notes to this chapter of the apparent change of setting in </w:t>
      </w:r>
      <w:hyperlink r:id="rId70">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xml:space="preserve">, to mean entire cities. See how you translated the same expression in </w:t>
      </w:r>
      <w:hyperlink r:id="rId59">
        <w:r>
          <w:rPr>
            <w:lang w:val="en_US" w:bidi="en_US"/>
          </w:rPr>
          <w:rPr>
            <w:color w:val="0000EE"/>
            <w:u w:val="single"/>
          </w:rPr>
          <w:t>5:8</w:t>
        </w:r>
      </w:hyperlink>
      <w:r>
        <w:rPr>
          <w:lang w:val="en_US" w:bidi="en_US"/>
        </w:rPr>
        <w:t>.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49">
        <w:r>
          <w:rPr>
            <w:lang w:val="en_US" w:bidi="en_US"/>
          </w:rPr>
          <w:rPr>
            <w:color w:val="0000EE"/>
            <w:u w:val="single"/>
          </w:rPr>
          <w:t>4:14</w:t>
        </w:r>
      </w:hyperlink>
      <w:r>
        <w:rPr>
          <w:lang w:val="en_US" w:bidi="en_US"/>
        </w:rPr>
        <w:t>,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66">
        <w:r>
          <w:rPr>
            <w:lang w:val="en_US" w:bidi="en_US"/>
          </w:rPr>
          <w:rPr>
            <w:color w:val="0000EE"/>
            <w:u w:val="single"/>
          </w:rPr>
          <w:t>5:7</w:t>
        </w:r>
      </w:hyperlink>
      <w:r>
        <w:rPr>
          <w:lang w:val="en_US" w:bidi="en_US"/>
        </w:rPr>
        <w:t xml:space="preserve"> and probably did in </w:t>
      </w:r>
      <w:hyperlink r:id="rId67">
        <w:r>
          <w:rPr>
            <w:lang w:val="en_US" w:bidi="en_US"/>
          </w:rPr>
          <w:rPr>
            <w:color w:val="0000EE"/>
            <w:u w:val="single"/>
          </w:rPr>
          <w:t>5:9</w:t>
        </w:r>
      </w:hyperlink>
      <w:r>
        <w:rPr>
          <w:lang w:val="en_US" w:bidi="en_US"/>
        </w:rPr>
        <w:t xml:space="preserve">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w:t>
      </w:r>
      <w:r>
        <w:rPr>
          <w:lang w:val="en_US" w:bidi="en_US"/>
        </w:rPr>
        <w:t xml:space="preserve"> - </w:t>
      </w:r>
      <w:r>
        <w:rPr>
          <w:b/>
          <w:lang w:val="en_US" w:bidi="en_US"/>
        </w:rPr>
        <w:t>"and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w:t>
      </w:r>
      <w:hyperlink r:id="rId73">
        <w:r>
          <w:rPr>
            <w:lang w:val="en_US" w:bidi="en_US"/>
          </w:rPr>
          <w:rPr>
            <w:color w:val="0000EE"/>
            <w:u w:val="single"/>
          </w:rPr>
          <w:t>5:9–10</w:t>
        </w:r>
      </w:hyperlink>
      <w:r>
        <w:rPr>
          <w:lang w:val="en_US" w:bidi="en_US"/>
        </w:rP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 xml:space="preserve">This expression means that the first person or group mentioned was willing to do whatever the second person mentioned wanted to do. (See, for example, </w:t>
      </w:r>
      <w:hyperlink r:id="rId74">
        <w:r>
          <w:rPr>
            <w:lang w:val="en_US" w:bidi="en_US"/>
          </w:rPr>
          <w:rPr>
            <w:color w:val="0000EE"/>
            <w:u w:val="single"/>
          </w:rPr>
          <w:t>1 Kings 22:4</w:t>
        </w:r>
      </w:hyperlink>
      <w:r>
        <w:rPr>
          <w:lang w:val="en_US" w:bidi="en_US"/>
        </w:rPr>
        <w:t>.)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w:t>
      </w:r>
      <w:hyperlink r:id="rId75">
        <w:r>
          <w:rPr>
            <w:lang w:val="en_US" w:bidi="en_US"/>
          </w:rPr>
          <w:rPr>
            <w:color w:val="0000EE"/>
            <w:u w:val="single"/>
          </w:rPr>
          <w:t>4:10</w:t>
        </w:r>
      </w:hyperlink>
      <w:r>
        <w:rPr>
          <w:lang w:val="en_US" w:bidi="en_US"/>
        </w:rPr>
        <w:t xml:space="preserve">.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w:t>
      </w:r>
      <w:hyperlink r:id="rId49">
        <w:r>
          <w:rPr>
            <w:lang w:val="en_US" w:bidi="en_US"/>
          </w:rPr>
          <w:rPr>
            <w:color w:val="0000EE"/>
            <w:u w:val="single"/>
          </w:rPr>
          <w:t>4:14</w:t>
        </w:r>
      </w:hyperlink>
      <w:r>
        <w:rPr>
          <w:lang w:val="en_US" w:bidi="en_US"/>
        </w:rPr>
        <w:t xml:space="preserve">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 xml:space="preserve">The song is implicitly making a comparison that it expects listeners to recognize. When Barak summoned the Israelites in </w:t>
      </w:r>
      <w:hyperlink r:id="rId75">
        <w:r>
          <w:rPr>
            <w:lang w:val="en_US" w:bidi="en_US"/>
          </w:rPr>
          <w:rPr>
            <w:color w:val="0000EE"/>
            <w:u w:val="single"/>
          </w:rPr>
          <w:t>4:10</w:t>
        </w:r>
      </w:hyperlink>
      <w:r>
        <w:rPr>
          <w:lang w:val="en_US" w:bidi="en_US"/>
        </w:rPr>
        <w:t xml:space="preserve">, it is likely that he blew a shofar (ram’s horn), as Ehud did in </w:t>
      </w:r>
      <w:hyperlink r:id="rId76">
        <w:r>
          <w:rPr>
            <w:lang w:val="en_US" w:bidi="en_US"/>
          </w:rPr>
          <w:rPr>
            <w:color w:val="0000EE"/>
            <w:u w:val="single"/>
          </w:rPr>
          <w:t>3:27</w:t>
        </w:r>
      </w:hyperlink>
      <w:r>
        <w:rPr>
          <w:lang w:val="en_US" w:bidi="en_US"/>
        </w:rP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w:t>
      </w:r>
      <w:hyperlink r:id="rId60">
        <w:r>
          <w:rPr>
            <w:lang w:val="en_US" w:bidi="en_US"/>
          </w:rPr>
          <w:rPr>
            <w:color w:val="0000EE"/>
            <w:u w:val="single"/>
          </w:rPr>
          <w:t>4:2</w:t>
        </w:r>
      </w:hyperlink>
      <w:r>
        <w:rPr>
          <w:lang w:val="en_US" w:bidi="en_US"/>
        </w:rPr>
        <w:t>),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w:t>
      </w:r>
      <w:r>
        <w:rPr>
          <w:lang w:val="en_US" w:bidi="en_US"/>
        </w:rPr>
        <w:t xml:space="preserve"> - </w:t>
      </w:r>
      <w:r>
        <w:rPr>
          <w:b/>
          <w:lang w:val="en_US" w:bidi="en_US"/>
        </w:rPr>
        <w:t>"the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w:t>
      </w:r>
      <w:r>
        <w:rPr>
          <w:lang w:val="en_US" w:bidi="en_US"/>
        </w:rPr>
        <w:t xml:space="preserve"> - </w:t>
      </w:r>
      <w:r>
        <w:rPr>
          <w:b/>
          <w:lang w:val="en_US" w:bidi="en_US"/>
        </w:rPr>
        <w:t>"the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b/>
          <w:lang w:val="en_US" w:bidi="en_US"/>
        </w:rPr>
        <w:t>"at Taanach"</w:t>
      </w:r>
      <w:r>
        <w:rPr>
          <w:lang w:val="en_US" w:bidi="en_US"/>
        </w:rPr>
        <w:t xml:space="preserve"> - </w:t>
      </w:r>
      <w:r>
        <w:rPr>
          <w:b/>
          <w:lang w:val="en_US" w:bidi="en_US"/>
        </w:rPr>
        <w:t>"Megiddo"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w:t>
      </w:r>
      <w:hyperlink r:id="rId77">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w:t>
      </w:r>
      <w:hyperlink r:id="rId51">
        <w:r>
          <w:rPr>
            <w:lang w:val="en_US" w:bidi="en_US"/>
          </w:rPr>
          <w:rPr>
            <w:color w:val="0000EE"/>
            <w:u w:val="single"/>
          </w:rPr>
          <w:t>5:21</w:t>
        </w:r>
      </w:hyperlink>
      <w:r>
        <w:rPr>
          <w:lang w:val="en_US" w:bidi="en_US"/>
        </w:rPr>
        <w:t>.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General Notes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w:t>
      </w:r>
      <w:hyperlink r:id="rId78">
        <w:r>
          <w:rPr>
            <w:lang w:val="en_US" w:bidi="en_US"/>
          </w:rPr>
          <w:rPr>
            <w:color w:val="0000EE"/>
            <w:u w:val="single"/>
          </w:rPr>
          <w:t>2:1</w:t>
        </w:r>
      </w:hyperlink>
      <w:r>
        <w:rPr>
          <w:lang w:val="en_US" w:bidi="en_US"/>
        </w:rPr>
        <w:t xml:space="preserve">.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w:t>
      </w:r>
      <w:hyperlink r:id="rId79">
        <w:r>
          <w:rPr>
            <w:lang w:val="en_US" w:bidi="en_US"/>
          </w:rPr>
          <w:rPr>
            <w:color w:val="0000EE"/>
            <w:u w:val="single"/>
          </w:rPr>
          <w:t>4:16</w:t>
        </w:r>
      </w:hyperlink>
      <w:r>
        <w:rPr>
          <w:lang w:val="en_US" w:bidi="en_US"/>
        </w:rPr>
        <w:t xml:space="preserve">,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 xml:space="preserve">See how you translated the same expression in </w:t>
      </w:r>
      <w:hyperlink r:id="rId48">
        <w:r>
          <w:rPr>
            <w:lang w:val="en_US" w:bidi="en_US"/>
          </w:rPr>
          <w:rPr>
            <w:color w:val="0000EE"/>
            <w:u w:val="single"/>
          </w:rPr>
          <w:t>3:11</w:t>
        </w:r>
      </w:hyperlink>
      <w:r>
        <w:rPr>
          <w:lang w:val="en_US" w:bidi="en_US"/>
        </w:rPr>
        <w:t>.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4">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2">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 xml:space="preserve">See how you translated the same expression in </w:t>
      </w:r>
      <w:hyperlink r:id="rId37">
        <w:r>
          <w:rPr>
            <w:lang w:val="en_US" w:bidi="en_US"/>
          </w:rPr>
          <w:rPr>
            <w:color w:val="0000EE"/>
            <w:u w:val="single"/>
          </w:rPr>
          <w:t>2:14</w:t>
        </w:r>
      </w:hyperlink>
      <w:r>
        <w:rPr>
          <w:lang w:val="en_US" w:bidi="en_US"/>
        </w:rPr>
        <w:t>.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See the discussion of this phrase in the Introduction to Judges, and see how you translated the similar expression in </w:t>
      </w:r>
      <w:hyperlink r:id="rId47">
        <w:r>
          <w:rPr>
            <w:lang w:val="en_US" w:bidi="en_US"/>
          </w:rPr>
          <w:rPr>
            <w:color w:val="0000EE"/>
            <w:u w:val="single"/>
          </w:rPr>
          <w:t>2:3</w:t>
        </w:r>
      </w:hyperlink>
      <w:r>
        <w:rPr>
          <w:lang w:val="en_US" w:bidi="en_US"/>
        </w:rPr>
        <w:t>.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one part of the </w:t>
      </w:r>
      <w:r>
        <w:rPr>
          <w:b/>
          <w:lang w:val="en_US" w:bidi="en_US"/>
        </w:rPr>
        <w:t>Midianites</w:t>
      </w:r>
      <w:r>
        <w:rPr>
          <w:lang w:val="en_US" w:bidi="en_US"/>
        </w:rPr>
        <w:t xml:space="preserve">, their </w:t>
      </w:r>
      <w:r>
        <w:rPr>
          <w:b/>
          <w:lang w:val="en_US" w:bidi="en_US"/>
        </w:rPr>
        <w:t>faces</w:t>
      </w:r>
      <w:r>
        <w:rPr>
          <w:lang w:val="en_US" w:bidi="en_US"/>
        </w:rPr>
        <w:t>, to represent the Midianites themselves in the act of impoverishing the Israelites. If it would be helpful in your language, you could state the meaning plainly. Alternate translation: [because of the Midianites]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See how you translated the same expression in </w:t>
      </w:r>
      <w:hyperlink r:id="rId35">
        <w:r>
          <w:rPr>
            <w:lang w:val="en_US" w:bidi="en_US"/>
          </w:rPr>
          <w:rPr>
            <w:color w:val="0000EE"/>
            <w:u w:val="single"/>
          </w:rPr>
          <w:t>2:2</w:t>
        </w:r>
      </w:hyperlink>
      <w:r>
        <w:rPr>
          <w:lang w:val="en_US" w:bidi="en_US"/>
        </w:rPr>
        <w:t>.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Part 3 of the Introduction to Judges, and see how you translated it in </w:t>
      </w:r>
      <w:hyperlink r:id="rId78">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w:t>
      </w:r>
      <w:r>
        <w:rPr>
          <w:lang w:val="en_US" w:bidi="en_US"/>
        </w:rPr>
        <w:t xml:space="preserve"> - </w:t>
      </w:r>
      <w:r>
        <w:rPr>
          <w:b/>
          <w:lang w:val="en_US" w:bidi="en_US"/>
        </w:rPr>
        <w:t>"the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the term </w:t>
      </w:r>
      <w:r>
        <w:rPr>
          <w:b/>
          <w:lang w:val="en_US" w:bidi="en_US"/>
        </w:rPr>
        <w:t>face</w:t>
      </w:r>
      <w:r>
        <w:rPr>
          <w:lang w:val="en_US" w:bidi="en_US"/>
        </w:rPr>
        <w:t xml:space="preserve"> to mean sight, by association with the way that people can see what is in front of their face. Alternate translation: [from the sight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w:t>
      </w:r>
      <w:r>
        <w:rPr>
          <w:lang w:val="en_US" w:bidi="en_US"/>
        </w:rPr>
        <w:t xml:space="preserve"> - </w:t>
      </w:r>
      <w:r>
        <w:rPr>
          <w:b/>
          <w:lang w:val="en_US" w:bidi="en_US"/>
        </w:rPr>
        <w:t>"has"</w:t>
      </w:r>
      <w:r>
        <w:rPr>
          <w:lang w:val="en_US" w:bidi="en_US"/>
        </w:rPr>
        <w:t xml:space="preserve"> - </w:t>
      </w:r>
      <w:r>
        <w:rPr>
          <w:b/>
          <w:lang w:val="en_US" w:bidi="en_US"/>
        </w:rPr>
        <w:t>"happened to us"</w:t>
      </w:r>
      <w:r>
        <w:rPr>
          <w:lang w:val="en_US" w:bidi="en_US"/>
        </w:rPr>
        <w:t xml:space="preserve"> - </w:t>
      </w:r>
      <w:r>
        <w:rPr>
          <w:b/>
          <w:lang w:val="en_US" w:bidi="en_US"/>
        </w:rPr>
        <w:t>"to us"</w:t>
      </w:r>
      <w:r>
        <w:rPr>
          <w:lang w:val="en_US" w:bidi="en_US"/>
        </w:rPr>
        <w:t xml:space="preserve"> - </w:t>
      </w:r>
      <w:r>
        <w:rPr>
          <w:b/>
          <w:lang w:val="en_US" w:bidi="en_US"/>
        </w:rPr>
        <w:t>"Did"</w:t>
      </w:r>
      <w:r>
        <w:rPr>
          <w:lang w:val="en_US" w:bidi="en_US"/>
        </w:rPr>
        <w:t xml:space="preserve"> - </w:t>
      </w:r>
      <w:r>
        <w:rPr>
          <w:b/>
          <w:lang w:val="en_US" w:bidi="en_US"/>
        </w:rPr>
        <w:t>"bring us up"</w:t>
      </w:r>
      <w:r>
        <w:rPr>
          <w:lang w:val="en_US" w:bidi="en_US"/>
        </w:rPr>
        <w:t xml:space="preserve"> - </w:t>
      </w:r>
      <w:r>
        <w:rPr>
          <w:b/>
          <w:lang w:val="en_US" w:bidi="en_US"/>
        </w:rPr>
        <w:t>"and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"Excuse me, my lord"</w:t>
      </w:r>
    </w:p>
    <w:p>
      <w:pPr/>
      <w:r>
        <w:rPr>
          <w:lang w:val="en_US" w:bidi="en_US"/>
        </w:rPr>
      </w:r>
      <w:r>
        <w:rPr>
          <w:lang w:val="en_US" w:bidi="en_US"/>
        </w:rPr>
        <w:t xml:space="preserve">See how you translated this same phrase in </w:t>
      </w:r>
      <w:hyperlink r:id="rId80">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b/>
          <w:lang w:val="en_US" w:bidi="en_US"/>
        </w:rPr>
        <w:t>"Midian as one man"</w:t>
      </w:r>
    </w:p>
    <w:p>
      <w:pPr/>
      <w:r>
        <w:rPr>
          <w:lang w:val="en_US" w:bidi="en_US"/>
        </w:rPr>
      </w:r>
      <w:r>
        <w:rPr>
          <w:lang w:val="en_US" w:bidi="en_US"/>
        </w:rPr>
        <w:t xml:space="preserve">This is a common expression that refers to an entire group gathered together, as the similar uses in </w:t>
      </w:r>
      <w:hyperlink r:id="rId81">
        <w:r>
          <w:rPr>
            <w:lang w:val="en_US" w:bidi="en_US"/>
          </w:rPr>
          <w:rPr>
            <w:color w:val="0000EE"/>
            <w:u w:val="single"/>
          </w:rPr>
          <w:t>20:1</w:t>
        </w:r>
      </w:hyperlink>
      <w:r>
        <w:rPr>
          <w:lang w:val="en_US" w:bidi="en_US"/>
        </w:rPr>
        <w:t xml:space="preserve">, </w:t>
      </w:r>
      <w:hyperlink r:id="rId82">
        <w:r>
          <w:rPr>
            <w:lang w:val="en_US" w:bidi="en_US"/>
          </w:rPr>
          <w:rPr>
            <w:color w:val="0000EE"/>
            <w:u w:val="single"/>
          </w:rPr>
          <w:t>20:8</w:t>
        </w:r>
      </w:hyperlink>
      <w:r>
        <w:rPr>
          <w:lang w:val="en_US" w:bidi="en_US"/>
        </w:rPr>
        <w:t xml:space="preserve">, </w:t>
      </w:r>
      <w:hyperlink r:id="rId83">
        <w:r>
          <w:rPr>
            <w:lang w:val="en_US" w:bidi="en_US"/>
          </w:rPr>
          <w:rPr>
            <w:color w:val="0000EE"/>
            <w:u w:val="single"/>
          </w:rPr>
          <w:t>20:11</w:t>
        </w:r>
      </w:hyperlink>
      <w:r>
        <w:rPr>
          <w:lang w:val="en_US" w:bidi="en_US"/>
        </w:rPr>
        <w:t xml:space="preserve">, and </w:t>
      </w:r>
      <w:hyperlink r:id="rId84">
        <w:r>
          <w:rPr>
            <w:lang w:val="en_US" w:bidi="en_US"/>
          </w:rPr>
          <w:rPr>
            <w:color w:val="0000EE"/>
            <w:u w:val="single"/>
          </w:rPr>
          <w:t>Nehemiah 8:1</w:t>
        </w:r>
      </w:hyperlink>
      <w:r>
        <w:rPr>
          <w:lang w:val="en_US" w:bidi="en_US"/>
        </w:rPr>
        <w:t xml:space="preserve">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 xml:space="preserve">This is a common expression that describes a young ox. If it would be helpful in your language, you could state the meaning plainly. See how you translated the comparable expression “a kid of goats” in </w:t>
      </w:r>
      <w:hyperlink r:id="rId85">
        <w:r>
          <w:rPr>
            <w:lang w:val="en_US" w:bidi="en_US"/>
          </w:rPr>
          <w:rPr>
            <w:color w:val="0000EE"/>
            <w:u w:val="single"/>
          </w:rPr>
          <w:t>6:19</w:t>
        </w:r>
      </w:hyperlink>
      <w:r>
        <w:rPr>
          <w:lang w:val="en_US" w:bidi="en_US"/>
        </w:rPr>
        <w:t>.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 xml:space="preserve">This phrase probably refers to Yahweh’s command to the Israelites in </w:t>
      </w:r>
      <w:hyperlink r:id="rId86">
        <w:r>
          <w:rPr>
            <w:lang w:val="en_US" w:bidi="en_US"/>
          </w:rPr>
          <w:rPr>
            <w:color w:val="0000EE"/>
            <w:u w:val="single"/>
          </w:rPr>
          <w:t>Exodus 20:25</w:t>
        </w:r>
      </w:hyperlink>
      <w:r>
        <w:rPr>
          <w:lang w:val="en_US" w:bidi="en_US"/>
        </w:rP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w:t>
      </w:r>
      <w:hyperlink r:id="rId87">
        <w:r>
          <w:rPr>
            <w:lang w:val="en_US" w:bidi="en_US"/>
          </w:rPr>
          <w:rPr>
            <w:color w:val="0000EE"/>
            <w:u w:val="single"/>
          </w:rPr>
          <w:t>6:1</w:t>
        </w:r>
      </w:hyperlink>
      <w:r>
        <w:rPr>
          <w:lang w:val="en_US" w:bidi="en_US"/>
        </w:rPr>
        <w:t xml:space="preserve">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See how you translated this expression in </w:t>
      </w:r>
      <w:hyperlink r:id="rId88">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xml:space="preserve">, since </w:t>
      </w:r>
      <w:hyperlink r:id="rId89">
        <w:r>
          <w:rPr>
            <w:lang w:val="en_US" w:bidi="en_US"/>
          </w:rPr>
          <w:rPr>
            <w:color w:val="0000EE"/>
            <w:u w:val="single"/>
          </w:rPr>
          <w:t>7:9</w:t>
        </w:r>
      </w:hyperlink>
      <w:r>
        <w:rPr>
          <w:lang w:val="en_US" w:bidi="en_US"/>
        </w:rP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 xml:space="preserve">See the discussion of this phrase in the Introduction to Judges, and see how you translated the similar expression in </w:t>
      </w:r>
      <w:hyperlink r:id="rId37">
        <w:r>
          <w:rPr>
            <w:lang w:val="en_US" w:bidi="en_US"/>
          </w:rPr>
          <w:rPr>
            <w:color w:val="0000EE"/>
            <w:u w:val="single"/>
          </w:rPr>
          <w:t>2:14</w:t>
        </w:r>
      </w:hyperlink>
      <w:r>
        <w:rPr>
          <w:lang w:val="en_US" w:bidi="en_US"/>
        </w:rPr>
        <w:t>.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xml:space="preserve">, you could express the same idea in another way. See how you translated the similar expression in </w:t>
      </w:r>
      <w:hyperlink r:id="rId90">
        <w:r>
          <w:rPr>
            <w:lang w:val="en_US" w:bidi="en_US"/>
          </w:rPr>
          <w:rPr>
            <w:color w:val="0000EE"/>
            <w:u w:val="single"/>
          </w:rPr>
          <w:t>6:37</w:t>
        </w:r>
      </w:hyperlink>
      <w:r>
        <w:rPr>
          <w:lang w:val="en_US" w:bidi="en_US"/>
        </w:rPr>
        <w:t>.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which began in chapter 6, continues in this chapter.</w:t>
      </w:r>
    </w:p>
    <w:p>
      <w:pPr>
        <w:pStyle w:val="Heading3"/>
      </w:pPr>
      <w:r>
        <w:rPr>
          <w:lang w:val="en_US" w:bidi="en_US"/>
        </w:rPr>
        <w:t>Religious and Cultural Concepts in This Chapter</w:t>
      </w:r>
    </w:p>
    <w:p>
      <w:pPr>
        <w:pStyle w:val="Heading4"/>
      </w:pPr>
      <w:r>
        <w:rPr>
          <w:lang w:val="en_US" w:bidi="en_US"/>
        </w:rPr>
        <w:t>Why does the barley loaf represent Gideon?</w:t>
      </w:r>
    </w:p>
    <w:p>
      <w:pPr/>
      <w:r>
        <w:rPr>
          <w:lang w:val="en_US" w:bidi="en_US"/>
        </w:rPr>
      </w:r>
      <w:r>
        <w:rPr>
          <w:lang w:val="en_US" w:bidi="en_US"/>
        </w:rPr>
        <w:t xml:space="preserve">In </w:t>
      </w:r>
      <w:hyperlink r:id="rId91">
        <w:r>
          <w:rPr>
            <w:lang w:val="en_US" w:bidi="en_US"/>
          </w:rPr>
          <w:rPr>
            <w:color w:val="0000EE"/>
            <w:u w:val="single"/>
          </w:rPr>
          <w:t>7:13</w:t>
        </w:r>
      </w:hyperlink>
      <w:r>
        <w:rPr>
          <w:lang w:val="en_US" w:bidi="en_US"/>
        </w:rPr>
        <w:t xml:space="preserve">, a Midianite soldier tells his friend that the loaf of barley bread in the dream the friend has just recounted must represent Gideon. He says this because barley was a grain that only poorer people ate, and as </w:t>
      </w:r>
      <w:hyperlink r:id="rId92">
        <w:r>
          <w:rPr>
            <w:lang w:val="en_US" w:bidi="en_US"/>
          </w:rPr>
          <w:rPr>
            <w:color w:val="0000EE"/>
            <w:u w:val="single"/>
          </w:rPr>
          <w:t>6:6</w:t>
        </w:r>
      </w:hyperlink>
      <w:r>
        <w:rPr>
          <w:lang w:val="en_US" w:bidi="en_US"/>
        </w:rPr>
        <w:t xml:space="preserve"> states, the Midianites had reduced the Israelites to poverty. In </w:t>
      </w:r>
      <w:hyperlink r:id="rId93">
        <w:r>
          <w:rPr>
            <w:lang w:val="en_US" w:bidi="en_US"/>
          </w:rPr>
          <w:rPr>
            <w:color w:val="0000EE"/>
            <w:u w:val="single"/>
          </w:rPr>
          <w:t>6:11</w:t>
        </w:r>
      </w:hyperlink>
      <w:r>
        <w:rPr>
          <w:lang w:val="en_US" w:bidi="en_US"/>
        </w:rP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rPr>
          <w:lang w:val="en_US" w:bidi="en_US"/>
        </w:rPr>
        <w:t>Mount Gilead</w:t>
      </w:r>
    </w:p>
    <w:p>
      <w:pPr/>
      <w:r>
        <w:rPr>
          <w:lang w:val="en_US" w:bidi="en_US"/>
        </w:rPr>
      </w:r>
      <w:r>
        <w:rPr>
          <w:lang w:val="en_US" w:bidi="en_US"/>
        </w:rPr>
        <w:t xml:space="preserve">In </w:t>
      </w:r>
      <w:hyperlink r:id="rId94">
        <w:r>
          <w:rPr>
            <w:lang w:val="en_US" w:bidi="en_US"/>
          </w:rPr>
          <w:rPr>
            <w:color w:val="0000EE"/>
            <w:u w:val="single"/>
          </w:rPr>
          <w:t>7:3</w:t>
        </w:r>
      </w:hyperlink>
      <w:r>
        <w:rPr>
          <w:lang w:val="en_US" w:bidi="en_US"/>
        </w:rP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rPr>
          <w:lang w:val="en_US" w:bidi="en_US"/>
        </w:rPr>
        <w:t>Translation Issues in This Chapter</w:t>
      </w:r>
    </w:p>
    <w:p>
      <w:pPr>
        <w:pStyle w:val="Heading4"/>
      </w:pPr>
      <w:r>
        <w:rPr>
          <w:lang w:val="en_US" w:bidi="en_US"/>
        </w:rPr>
        <w:t>“into their hand”/“into your hand” (plural “you”)</w:t>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w:t>
      </w:r>
      <w:r>
        <w:rPr>
          <w:lang w:val="en_US" w:bidi="en_US"/>
        </w:rPr>
        <w:t xml:space="preserve"> - </w:t>
      </w:r>
      <w:r>
        <w:rPr>
          <w:b/>
          <w:lang w:val="en_US" w:bidi="en_US"/>
        </w:rPr>
        <w:t>"Moreh"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w:t>
      </w:r>
      <w:hyperlink r:id="rId94">
        <w:r>
          <w:rPr>
            <w:lang w:val="en_US" w:bidi="en_US"/>
          </w:rPr>
          <w:rPr>
            <w:color w:val="0000EE"/>
            <w:u w:val="single"/>
          </w:rPr>
          <w:t>7:3</w:t>
        </w:r>
      </w:hyperlink>
      <w:r>
        <w:rPr>
          <w:lang w:val="en_US" w:bidi="en_US"/>
        </w:rPr>
        <w:t xml:space="preserve">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Notes to this chapter discuss,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Notes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See how you translated the same expression in </w:t>
      </w:r>
      <w:hyperlink r:id="rId95">
        <w:r>
          <w:rPr>
            <w:lang w:val="en_US" w:bidi="en_US"/>
          </w:rPr>
          <w:rPr>
            <w:color w:val="0000EE"/>
            <w:u w:val="single"/>
          </w:rPr>
          <w:t>7:6</w:t>
        </w:r>
      </w:hyperlink>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w:t>
      </w:r>
      <w:hyperlink r:id="rId49">
        <w:r>
          <w:rPr>
            <w:lang w:val="en_US" w:bidi="en_US"/>
          </w:rPr>
          <w:rPr>
            <w:color w:val="0000EE"/>
            <w:u w:val="single"/>
          </w:rPr>
          <w:t>4:14</w:t>
        </w:r>
      </w:hyperlink>
      <w:r>
        <w:rPr>
          <w:lang w:val="en_US" w:bidi="en_US"/>
        </w:rPr>
        <w:t>.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expression in </w:t>
      </w:r>
      <w:hyperlink r:id="rId88">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w:t>
      </w:r>
      <w:r>
        <w:rPr>
          <w:lang w:val="en_US" w:bidi="en_US"/>
        </w:rPr>
        <w:t xml:space="preserve"> - </w:t>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Notes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w:t>
      </w:r>
      <w:hyperlink r:id="rId89">
        <w:r>
          <w:rPr>
            <w:lang w:val="en_US" w:bidi="en_US"/>
          </w:rPr>
          <w:rPr>
            <w:color w:val="0000EE"/>
            <w:u w:val="single"/>
          </w:rPr>
          <w:t>7:9</w:t>
        </w:r>
      </w:hyperlink>
      <w:r>
        <w:rPr>
          <w:lang w:val="en_US" w:bidi="en_US"/>
        </w:rPr>
        <w:t>.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w:t>
      </w:r>
      <w:r>
        <w:rPr>
          <w:lang w:val="en_US" w:bidi="en_US"/>
        </w:rPr>
        <w:t xml:space="preserve"> - </w:t>
      </w:r>
      <w:r>
        <w:rPr>
          <w:b/>
          <w:lang w:val="en_US" w:bidi="en_US"/>
        </w:rPr>
        <w:t>"into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w:t>
      </w:r>
      <w:r>
        <w:rPr>
          <w:lang w:val="en_US" w:bidi="en_US"/>
        </w:rPr>
        <w:t xml:space="preserve"> - </w:t>
      </w:r>
      <w:r>
        <w:rPr>
          <w:b/>
          <w:lang w:val="en_US" w:bidi="en_US"/>
        </w:rPr>
        <w:t>"was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w:t>
      </w:r>
      <w:r>
        <w:rPr>
          <w:lang w:val="en_US" w:bidi="en_US"/>
        </w:rPr>
        <w:t xml:space="preserve"> - </w:t>
      </w:r>
      <w:r>
        <w:rPr>
          <w:b/>
          <w:lang w:val="en_US" w:bidi="en_US"/>
        </w:rPr>
        <w:t>"at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96">
        <w:r>
          <w:rPr>
            <w:lang w:val="en_US" w:bidi="en_US"/>
          </w:rPr>
          <w:rPr>
            <w:color w:val="0000EE"/>
            <w:u w:val="single"/>
          </w:rPr>
          <w:t>8:4</w:t>
        </w:r>
      </w:hyperlink>
      <w:r>
        <w:rPr>
          <w:lang w:val="en_US" w:bidi="en_US"/>
        </w:rP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concludes in this chapter.</w:t>
      </w:r>
    </w:p>
    <w:p>
      <w:pPr>
        <w:pStyle w:val="Heading3"/>
      </w:pPr>
      <w:r>
        <w:rPr>
          <w:lang w:val="en_US" w:bidi="en_US"/>
        </w:rPr>
        <w:t>Religious and Cultural Concepts in This Chapter</w:t>
      </w:r>
    </w:p>
    <w:p>
      <w:pPr>
        <w:pStyle w:val="Heading4"/>
      </w:pPr>
      <w:r>
        <w:rPr>
          <w:lang w:val="en_US" w:bidi="en_US"/>
        </w:rPr>
        <w:t>The tower in Penuel</w:t>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rPr>
          <w:lang w:val="en_US" w:bidi="en_US"/>
        </w:rPr>
        <w:t>Why did Gideon kill the men of Penuel?</w:t>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rPr>
          <w:lang w:val="en_US" w:bidi="en_US"/>
        </w:rPr>
        <w:t>Why did Gideon tell his son Jether to kill the Midianite kings?</w:t>
      </w:r>
    </w:p>
    <w:p>
      <w:pPr/>
      <w:r>
        <w:rPr>
          <w:lang w:val="en_US" w:bidi="en_US"/>
        </w:rPr>
      </w:r>
      <w:r>
        <w:rPr>
          <w:lang w:val="en_US" w:bidi="en_US"/>
        </w:rP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97">
        <w:r>
          <w:rPr>
            <w:lang w:val="en_US" w:bidi="en_US"/>
          </w:rPr>
          <w:rPr>
            <w:color w:val="0000EE"/>
            <w:u w:val="single"/>
          </w:rPr>
          <w:t>8:3</w:t>
        </w:r>
      </w:hyperlink>
      <w:r>
        <w:rPr>
          <w:lang w:val="en_US" w:bidi="en_US"/>
        </w:rP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98">
        <w:r>
          <w:rPr>
            <w:lang w:val="en_US" w:bidi="en_US"/>
          </w:rPr>
          <w:rPr>
            <w:color w:val="0000EE"/>
            <w:u w:val="single"/>
          </w:rPr>
          <w:t>1 Kings 2:29</w:t>
        </w:r>
      </w:hyperlink>
      <w:r>
        <w:rPr>
          <w:lang w:val="en_US" w:bidi="en_US"/>
        </w:rP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See the discussion of this phrase in the Introduction to Judges, and see how you translated the similar expression in </w:t>
      </w:r>
      <w:hyperlink r:id="rId5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 xml:space="preserve">Here the author is introducing a new event in the story. It is possible that he is backing up to a point in the narrative just after </w:t>
      </w:r>
      <w:hyperlink r:id="rId99">
        <w:r>
          <w:rPr>
            <w:lang w:val="en_US" w:bidi="en_US"/>
          </w:rPr>
          <w:rPr>
            <w:color w:val="0000EE"/>
            <w:u w:val="single"/>
          </w:rPr>
          <w:t>7:24</w:t>
        </w:r>
      </w:hyperlink>
      <w:r>
        <w:rPr>
          <w:lang w:val="en_US" w:bidi="en_US"/>
        </w:rPr>
        <w:t xml:space="preserve"> and that the events of </w:t>
      </w:r>
      <w:hyperlink r:id="rId100">
        <w:r>
          <w:rPr>
            <w:lang w:val="en_US" w:bidi="en_US"/>
          </w:rPr>
          <w:rPr>
            <w:color w:val="0000EE"/>
            <w:u w:val="single"/>
          </w:rPr>
          <w:t>7:25–8:3</w:t>
        </w:r>
      </w:hyperlink>
      <w:r>
        <w:rPr>
          <w:lang w:val="en_US" w:bidi="en_US"/>
        </w:rP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 xml:space="preserve">See how you translated the similar expression in </w:t>
      </w:r>
      <w:hyperlink r:id="rId75">
        <w:r>
          <w:rPr>
            <w:lang w:val="en_US" w:bidi="en_US"/>
          </w:rPr>
          <w:rPr>
            <w:color w:val="0000EE"/>
            <w:u w:val="single"/>
          </w:rPr>
          <w:t>4:10</w:t>
        </w:r>
      </w:hyperlink>
      <w:r>
        <w:rPr>
          <w:lang w:val="en_US" w:bidi="en_US"/>
        </w:rPr>
        <w:t>.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w:t>
      </w:r>
      <w:r>
        <w:rPr>
          <w:lang w:val="en_US" w:bidi="en_US"/>
        </w:rPr>
        <w:t xml:space="preserve"> - </w:t>
      </w:r>
      <w:r>
        <w:rPr>
          <w:b/>
          <w:lang w:val="en_US" w:bidi="en_US"/>
        </w:rPr>
        <w:t>"the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phrase in </w:t>
      </w:r>
      <w:hyperlink r:id="rId88">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 xml:space="preserve">See how you translated the similar expression in </w:t>
      </w:r>
      <w:hyperlink r:id="rId79">
        <w:r>
          <w:rPr>
            <w:lang w:val="en_US" w:bidi="en_US"/>
          </w:rPr>
          <w:rPr>
            <w:color w:val="0000EE"/>
            <w:u w:val="single"/>
          </w:rPr>
          <w:t>4:16</w:t>
        </w:r>
      </w:hyperlink>
      <w:r>
        <w:rPr>
          <w:lang w:val="en_US" w:bidi="en_US"/>
        </w:rPr>
        <w:t>.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b/>
          <w:lang w:val="en_US" w:bidi="en_US"/>
        </w:rPr>
        <w:t>"men drawing the sword"</w:t>
      </w:r>
    </w:p>
    <w:p>
      <w:pPr/>
      <w:r>
        <w:rPr>
          <w:lang w:val="en_US" w:bidi="en_US"/>
        </w:rPr>
      </w:r>
      <w:r>
        <w:rPr>
          <w:lang w:val="en_US" w:bidi="en_US"/>
        </w:rPr>
        <w:t>The author is using this phrase to mean soldiers, by association with the way that soldiers at this time drew swords in order to fight battles. Alternate translation: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w:t>
      </w:r>
      <w:hyperlink r:id="rId101">
        <w:r>
          <w:rPr>
            <w:lang w:val="en_US" w:bidi="en_US"/>
          </w:rPr>
          <w:rPr>
            <w:color w:val="0000EE"/>
            <w:u w:val="single"/>
          </w:rPr>
          <w:t>3:13</w:t>
        </w:r>
      </w:hyperlink>
      <w:r>
        <w:rPr>
          <w:lang w:val="en_US" w:bidi="en_US"/>
        </w:rPr>
        <w:t>.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 xml:space="preserve">If you retain the quotation within the quotation, see how you translated this question in </w:t>
      </w:r>
      <w:hyperlink r:id="rId102">
        <w:r>
          <w:rPr>
            <w:lang w:val="en_US" w:bidi="en_US"/>
          </w:rPr>
          <w:rPr>
            <w:color w:val="0000EE"/>
            <w:u w:val="single"/>
          </w:rPr>
          <w:t>8:6</w:t>
        </w:r>
      </w:hyperlink>
      <w:r>
        <w:rPr>
          <w:lang w:val="en_US" w:bidi="en_US"/>
        </w:rPr>
        <w:t>.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w:t>
      </w:r>
      <w:hyperlink r:id="rId103">
        <w:r>
          <w:rPr>
            <w:lang w:val="en_US" w:bidi="en_US"/>
          </w:rPr>
          <w:rPr>
            <w:color w:val="0000EE"/>
            <w:u w:val="single"/>
          </w:rPr>
          <w:t>8:7</w:t>
        </w:r>
      </w:hyperlink>
      <w:r>
        <w:rPr>
          <w:lang w:val="en_US" w:bidi="en_US"/>
        </w:rP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Notes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104">
        <w:r>
          <w:rPr>
            <w:lang w:val="en_US" w:bidi="en_US"/>
          </w:rPr>
          <w:rPr>
            <w:color w:val="0000EE"/>
            <w:u w:val="single"/>
          </w:rPr>
          <w:t>Genesis 4:9</w:t>
        </w:r>
      </w:hyperlink>
      <w:r>
        <w:rPr>
          <w:lang w:val="en_US" w:bidi="en_US"/>
        </w:rPr>
        <w:t>).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xml:space="preserve">, they would be referring to Gideon’s sons, at least one of whom is present, as </w:t>
      </w:r>
      <w:hyperlink r:id="rId105">
        <w:r>
          <w:rPr>
            <w:lang w:val="en_US" w:bidi="en_US"/>
          </w:rPr>
          <w:rPr>
            <w:color w:val="0000EE"/>
            <w:u w:val="single"/>
          </w:rPr>
          <w:t>8:20</w:t>
        </w:r>
      </w:hyperlink>
      <w:r>
        <w:rPr>
          <w:lang w:val="en_US" w:bidi="en_US"/>
        </w:rPr>
        <w:t xml:space="preserve">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w:t>
      </w:r>
      <w:r>
        <w:rPr>
          <w:lang w:val="en_US" w:bidi="en_US"/>
        </w:rPr>
        <w:t xml:space="preserve"> - </w:t>
      </w:r>
      <w:r>
        <w:rPr>
          <w:b/>
          <w:lang w:val="en_US" w:bidi="en_US"/>
        </w:rPr>
        <w:t>"So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xml:space="preserve">, the author seems implicitly to mean Gideon’s soldiers. What Gideon says to these men in </w:t>
      </w:r>
      <w:hyperlink r:id="rId106">
        <w:r>
          <w:rPr>
            <w:lang w:val="en_US" w:bidi="en_US"/>
          </w:rPr>
          <w:rPr>
            <w:color w:val="0000EE"/>
            <w:u w:val="single"/>
          </w:rPr>
          <w:t>8:24</w:t>
        </w:r>
      </w:hyperlink>
      <w:r>
        <w:rPr>
          <w:lang w:val="en_US" w:bidi="en_US"/>
        </w:rPr>
        <w:t xml:space="preserve">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w:t>
      </w:r>
      <w:hyperlink r:id="rId107">
        <w:r>
          <w:rPr>
            <w:lang w:val="en_US" w:bidi="en_US"/>
          </w:rPr>
          <w:rPr>
            <w:color w:val="0000EE"/>
            <w:u w:val="single"/>
          </w:rPr>
          <w:t>8:21</w:t>
        </w:r>
      </w:hyperlink>
      <w:r>
        <w:rPr>
          <w:lang w:val="en_US" w:bidi="en_US"/>
        </w:rPr>
        <w:t>,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w:t>
      </w:r>
      <w:r>
        <w:rPr>
          <w:lang w:val="en_US" w:bidi="en_US"/>
        </w:rPr>
        <w:t xml:space="preserve"> - </w:t>
      </w:r>
      <w:r>
        <w:rPr>
          <w:b/>
          <w:lang w:val="en_US" w:bidi="en_US"/>
        </w:rPr>
        <w:t>"the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 xml:space="preserve">The author is speaking as if the Israelites had literally acted as prostitutes for this ephod. If it would be clearer in your language, you could state the meaning plainly. See how you translated the same expression in </w:t>
      </w:r>
      <w:hyperlink r:id="rId38">
        <w:r>
          <w:rPr>
            <w:lang w:val="en_US" w:bidi="en_US"/>
          </w:rPr>
          <w:rPr>
            <w:color w:val="0000EE"/>
            <w:u w:val="single"/>
          </w:rPr>
          <w:t>2:17</w:t>
        </w:r>
      </w:hyperlink>
      <w:r>
        <w:rPr>
          <w:lang w:val="en_US" w:bidi="en_US"/>
        </w:rPr>
        <w:t>.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w:t>
      </w:r>
      <w:hyperlink r:id="rId47">
        <w:r>
          <w:rPr>
            <w:lang w:val="en_US" w:bidi="en_US"/>
          </w:rPr>
          <w:rPr>
            <w:color w:val="0000EE"/>
            <w:u w:val="single"/>
          </w:rPr>
          <w:t>2:3</w:t>
        </w:r>
      </w:hyperlink>
      <w:r>
        <w:rPr>
          <w:lang w:val="en_US" w:bidi="en_US"/>
        </w:rPr>
        <w:t>.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7">
        <w:r>
          <w:rPr>
            <w:lang w:val="en_US" w:bidi="en_US"/>
          </w:rPr>
          <w:rPr>
            <w:color w:val="0000EE"/>
            <w:u w:val="single"/>
          </w:rPr>
          <w:t>2:3</w:t>
        </w:r>
      </w:hyperlink>
      <w:r>
        <w:rPr>
          <w:lang w:val="en_US" w:bidi="en_US"/>
        </w:rPr>
        <w:t>. Your language may have a comparable expression that you can use in your translation.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 xml:space="preserve">See how you translated the same expression in </w:t>
      </w:r>
      <w:hyperlink r:id="rId48">
        <w:r>
          <w:rPr>
            <w:lang w:val="en_US" w:bidi="en_US"/>
          </w:rPr>
          <w:rPr>
            <w:color w:val="0000EE"/>
            <w:u w:val="single"/>
          </w:rPr>
          <w:t>3:11</w:t>
        </w:r>
      </w:hyperlink>
      <w:r>
        <w:rPr>
          <w:lang w:val="en_US" w:bidi="en_US"/>
        </w:rPr>
        <w:t>.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4">
        <w:r>
          <w:rPr>
            <w:lang w:val="en_US" w:bidi="en_US"/>
          </w:rPr>
          <w:rPr>
            <w:color w:val="0000EE"/>
            <w:u w:val="single"/>
          </w:rPr>
          <w:t>2:7</w:t>
        </w:r>
      </w:hyperlink>
      <w:r>
        <w:rPr>
          <w:lang w:val="en_US" w:bidi="en_US"/>
        </w:rPr>
        <w:t>.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w:t>
      </w:r>
      <w:hyperlink r:id="rId108">
        <w:r>
          <w:rPr>
            <w:lang w:val="en_US" w:bidi="en_US"/>
          </w:rPr>
          <w:rPr>
            <w:color w:val="0000EE"/>
            <w:u w:val="single"/>
          </w:rPr>
          <w:t>6:32</w:t>
        </w:r>
      </w:hyperlink>
      <w:r>
        <w:rPr>
          <w:lang w:val="en_US" w:bidi="en_US"/>
        </w:rPr>
        <w:t xml:space="preserve"> and </w:t>
      </w:r>
      <w:hyperlink r:id="rId109">
        <w:r>
          <w:rPr>
            <w:lang w:val="en_US" w:bidi="en_US"/>
          </w:rPr>
          <w:rPr>
            <w:color w:val="0000EE"/>
            <w:u w:val="single"/>
          </w:rPr>
          <w:t>7:1</w:t>
        </w:r>
      </w:hyperlink>
      <w:r>
        <w:rPr>
          <w:lang w:val="en_US" w:bidi="en_US"/>
        </w:rPr>
        <w:t xml:space="preserve">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is introducing </w:t>
      </w:r>
      <w:r>
        <w:rPr>
          <w:b/>
          <w:lang w:val="en_US" w:bidi="en_US"/>
        </w:rPr>
        <w:t>Abimelek</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could assume that his original audience would know that the Hebrew name </w:t>
      </w:r>
      <w:r>
        <w:rPr>
          <w:b/>
          <w:lang w:val="en_US" w:bidi="en_US"/>
        </w:rPr>
        <w:t>Abimelek</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w:t>
      </w:r>
      <w:r>
        <w:rPr>
          <w:lang w:val="en_US" w:bidi="en_US"/>
        </w:rPr>
        <w:t xml:space="preserve"> - </w:t>
      </w:r>
      <w:r>
        <w:rPr>
          <w:b/>
          <w:lang w:val="en_US" w:bidi="en_US"/>
        </w:rPr>
        <w:t>"turned"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w:t>
      </w:r>
      <w:hyperlink r:id="rId110">
        <w:r>
          <w:rPr>
            <w:lang w:val="en_US" w:bidi="en_US"/>
          </w:rPr>
          <w:rPr>
            <w:color w:val="0000EE"/>
            <w:u w:val="single"/>
          </w:rPr>
          <w:t>2:19</w:t>
        </w:r>
      </w:hyperlink>
      <w:r>
        <w:rPr>
          <w:lang w:val="en_US" w:bidi="en_US"/>
        </w:rPr>
        <w:t>.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 xml:space="preserve">See how you translated the same expression in </w:t>
      </w:r>
      <w:hyperlink r:id="rId38">
        <w:r>
          <w:rPr>
            <w:lang w:val="en_US" w:bidi="en_US"/>
          </w:rPr>
          <w:rPr>
            <w:color w:val="0000EE"/>
            <w:u w:val="single"/>
          </w:rPr>
          <w:t>2:17</w:t>
        </w:r>
      </w:hyperlink>
      <w:r>
        <w:rPr>
          <w:lang w:val="en_US" w:bidi="en_US"/>
        </w:rPr>
        <w:t>.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w:t>
      </w:r>
      <w:hyperlink r:id="rId111">
        <w:r>
          <w:rPr>
            <w:lang w:val="en_US" w:bidi="en_US"/>
          </w:rPr>
          <w:rPr>
            <w:color w:val="0000EE"/>
            <w:u w:val="single"/>
          </w:rPr>
          <w:t>9:4</w:t>
        </w:r>
      </w:hyperlink>
      <w:r>
        <w:rPr>
          <w:lang w:val="en_US" w:bidi="en_US"/>
        </w:rPr>
        <w:t xml:space="preserve"> and in the form El-Berith (which means “god of the covenant”) in </w:t>
      </w:r>
      <w:hyperlink r:id="rId112">
        <w:r>
          <w:rPr>
            <w:lang w:val="en_US" w:bidi="en_US"/>
          </w:rPr>
          <w:rPr>
            <w:color w:val="0000EE"/>
            <w:u w:val="single"/>
          </w:rPr>
          <w:t>9:46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w:t>
      </w:r>
      <w:r>
        <w:rPr>
          <w:lang w:val="en_US" w:bidi="en_US"/>
        </w:rPr>
        <w:t xml:space="preserve"> - </w:t>
      </w:r>
      <w:r>
        <w:rPr>
          <w:b/>
          <w:lang w:val="en_US" w:bidi="en_US"/>
        </w:rPr>
        <w:t>"did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13">
        <w:r>
          <w:rPr>
            <w:lang w:val="en_US" w:bidi="en_US"/>
          </w:rPr>
          <w:rPr>
            <w:color w:val="0000EE"/>
            <w:u w:val="single"/>
          </w:rPr>
          <w:t>8:27</w:t>
        </w:r>
      </w:hyperlink>
      <w:r>
        <w:rPr>
          <w:lang w:val="en_US" w:bidi="en_US"/>
        </w:rPr>
        <w:t>.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p>
    <w:p>
      <w:pPr>
        <w:pStyle w:val="Heading4"/>
      </w:pPr>
      <w:r>
        <w:rPr>
          <w:lang w:val="en_US" w:bidi="en_US"/>
        </w:rPr>
        <w:t>“upon one stone”</w:t>
      </w:r>
    </w:p>
    <w:p>
      <w:pPr/>
      <w:r>
        <w:rPr>
          <w:lang w:val="en_US" w:bidi="en_US"/>
        </w:rPr>
      </w:r>
      <w:r>
        <w:rPr>
          <w:lang w:val="en_US" w:bidi="en_US"/>
        </w:rP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rPr>
          <w:lang w:val="en_US" w:bidi="en_US"/>
        </w:rPr>
        <w:t>Jotham’s curse</w:t>
      </w:r>
    </w:p>
    <w:p>
      <w:pPr/>
      <w:r>
        <w:rPr>
          <w:lang w:val="en_US" w:bidi="en_US"/>
        </w:rPr>
      </w:r>
      <w:r>
        <w:rPr>
          <w:lang w:val="en_US" w:bidi="en_US"/>
        </w:rP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Jotham’s parable about the trees</w:t>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rPr>
          <w:lang w:val="en_US" w:bidi="en_US"/>
        </w:rPr>
        <w:t>Did God send an “evil spirit” to Shechem?</w:t>
      </w:r>
    </w:p>
    <w:p>
      <w:pPr/>
      <w:r>
        <w:rPr>
          <w:lang w:val="en_US" w:bidi="en_US"/>
        </w:rPr>
      </w:r>
      <w:r>
        <w:rPr>
          <w:lang w:val="en_US" w:bidi="en_US"/>
        </w:rPr>
        <w:t xml:space="preserve">In </w:t>
      </w:r>
      <w:hyperlink r:id="rId114">
        <w:r>
          <w:rPr>
            <w:lang w:val="en_US" w:bidi="en_US"/>
          </w:rPr>
          <w:rPr>
            <w:color w:val="0000EE"/>
            <w:u w:val="single"/>
          </w:rPr>
          <w:t>9:23</w:t>
        </w:r>
      </w:hyperlink>
      <w:r>
        <w:rPr>
          <w:lang w:val="en_US" w:bidi="en_US"/>
        </w:rP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97">
        <w:r>
          <w:rPr>
            <w:lang w:val="en_US" w:bidi="en_US"/>
          </w:rPr>
          <w:rPr>
            <w:color w:val="0000EE"/>
            <w:u w:val="single"/>
          </w:rPr>
          <w:t>8:3</w:t>
        </w:r>
      </w:hyperlink>
      <w:r>
        <w:rPr>
          <w:lang w:val="en_US" w:bidi="en_US"/>
        </w:rP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rPr>
          <w:lang w:val="en_US" w:bidi="en_US"/>
        </w:rPr>
        <w:t>Why did Gaal go and stand in the gate of Shechem?</w:t>
      </w:r>
    </w:p>
    <w:p>
      <w:pPr/>
      <w:r>
        <w:rPr>
          <w:lang w:val="en_US" w:bidi="en_US"/>
        </w:rPr>
      </w:r>
      <w:r>
        <w:rPr>
          <w:lang w:val="en_US" w:bidi="en_US"/>
        </w:rPr>
        <w:t xml:space="preserve">In </w:t>
      </w:r>
      <w:hyperlink r:id="rId115">
        <w:r>
          <w:rPr>
            <w:lang w:val="en_US" w:bidi="en_US"/>
          </w:rPr>
          <w:rPr>
            <w:color w:val="0000EE"/>
            <w:u w:val="single"/>
          </w:rPr>
          <w:t>9:35</w:t>
        </w:r>
      </w:hyperlink>
      <w:r>
        <w:rPr>
          <w:lang w:val="en_US" w:bidi="en_US"/>
        </w:rP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rPr>
          <w:lang w:val="en_US" w:bidi="en_US"/>
        </w:rPr>
        <w:t>Why did the people of Shechem go out of their city the day after Abimelek defeated Gaal?</w:t>
      </w:r>
    </w:p>
    <w:p>
      <w:pPr/>
      <w:r>
        <w:rPr>
          <w:lang w:val="en_US" w:bidi="en_US"/>
        </w:rPr>
      </w:r>
      <w:r>
        <w:rPr>
          <w:lang w:val="en_US" w:bidi="en_US"/>
        </w:rP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Abimelek,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w:t>
      </w:r>
      <w:r>
        <w:rPr>
          <w:lang w:val="en_US" w:bidi="en_US"/>
        </w:rPr>
        <w:t xml:space="preserve"> - </w:t>
      </w:r>
      <w:r>
        <w:rPr>
          <w:b/>
          <w:lang w:val="en_US" w:bidi="en_US"/>
        </w:rPr>
        <w:t>"the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Abimelek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Abimelek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Abimelek,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Abimelek"</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Abimelek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Abimelek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Abimelek’s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Notes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w:t>
      </w:r>
      <w:hyperlink r:id="rId112">
        <w:r>
          <w:rPr>
            <w:lang w:val="en_US" w:bidi="en_US"/>
          </w:rPr>
          <w:rPr>
            <w:color w:val="0000EE"/>
            <w:u w:val="single"/>
          </w:rPr>
          <w:t>9:46</w:t>
        </w:r>
      </w:hyperlink>
      <w:r>
        <w:rPr>
          <w:lang w:val="en_US" w:bidi="en_US"/>
        </w:rPr>
        <w:t xml:space="preserve">.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w:t>
      </w:r>
      <w:hyperlink r:id="rId116">
        <w:r>
          <w:rPr>
            <w:lang w:val="en_US" w:bidi="en_US"/>
          </w:rPr>
          <w:rPr>
            <w:color w:val="0000EE"/>
            <w:u w:val="single"/>
          </w:rPr>
          <w:t>Joshua 24:26–27</w:t>
        </w:r>
      </w:hyperlink>
      <w:r>
        <w:rPr>
          <w:lang w:val="en_US" w:bidi="en_US"/>
        </w:rPr>
        <w:t>).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Abimelek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w:t>
      </w:r>
      <w:hyperlink r:id="rId117">
        <w:r>
          <w:rPr>
            <w:lang w:val="en_US" w:bidi="en_US"/>
          </w:rPr>
          <w:rPr>
            <w:color w:val="0000EE"/>
            <w:u w:val="single"/>
          </w:rPr>
          <w:t>Deuteronomy 11:29</w:t>
        </w:r>
      </w:hyperlink>
      <w:r>
        <w:rPr>
          <w:lang w:val="en_US" w:bidi="en_US"/>
        </w:rPr>
        <w:t xml:space="preserve"> and </w:t>
      </w:r>
      <w:hyperlink r:id="rId118">
        <w:r>
          <w:rPr>
            <w:lang w:val="en_US" w:bidi="en_US"/>
          </w:rPr>
          <w:rPr>
            <w:color w:val="0000EE"/>
            <w:u w:val="single"/>
          </w:rPr>
          <w:t>Deuteronomy 27:12–26</w:t>
        </w:r>
      </w:hyperlink>
      <w:r>
        <w:rPr>
          <w:lang w:val="en_US" w:bidi="en_US"/>
        </w:rPr>
        <w:t xml:space="preserve">, Moses had commanded the Israelites to proclaim blessings for keeping Yahweh’s law from Mount Gerizim and curses for breaking Yahweh’s law from the facing Mount Ebal. </w:t>
      </w:r>
      <w:hyperlink r:id="rId119">
        <w:r>
          <w:rPr>
            <w:lang w:val="en_US" w:bidi="en_US"/>
          </w:rPr>
          <w:rPr>
            <w:color w:val="0000EE"/>
            <w:u w:val="single"/>
          </w:rPr>
          <w:t>Joshua 8:32–34</w:t>
        </w:r>
      </w:hyperlink>
      <w:r>
        <w:rPr>
          <w:lang w:val="en_US" w:bidi="en_US"/>
        </w:rP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w:t>
      </w:r>
      <w:r>
        <w:rPr>
          <w:lang w:val="en_US" w:bidi="en_US"/>
        </w:rPr>
        <w:t xml:space="preserve"> - </w:t>
      </w:r>
      <w:r>
        <w:rPr>
          <w:b/>
          <w:lang w:val="en_US" w:bidi="en_US"/>
        </w:rPr>
        <w:t>"to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For emphasis, the trees are stating the pronoun </w:t>
      </w:r>
      <w:r>
        <w:rPr>
          <w:b/>
          <w:lang w:val="en_US" w:bidi="en_US"/>
        </w:rPr>
        <w:t>you</w:t>
      </w:r>
      <w:r>
        <w:rPr>
          <w:lang w:val="en_US" w:bidi="en_US"/>
        </w:rPr>
        <w:t xml:space="preserve">, whose meaning is already present in the verb translated as </w:t>
      </w:r>
      <w:r>
        <w:rPr>
          <w:b/>
          <w:lang w:val="en_US" w:bidi="en_US"/>
        </w:rPr>
        <w:t>reign</w:t>
      </w:r>
      <w:r>
        <w:rPr>
          <w:lang w:val="en_US" w:bidi="en_US"/>
        </w:rPr>
        <w:t>. The idea is that if the olive tree will not be their king, then the trees would like the fig tree to be their king.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 xml:space="preserve">See how you translated the similar question in </w:t>
      </w:r>
      <w:hyperlink r:id="rId120">
        <w:r>
          <w:rPr>
            <w:lang w:val="en_US" w:bidi="en_US"/>
          </w:rPr>
          <w:rPr>
            <w:color w:val="0000EE"/>
            <w:u w:val="single"/>
          </w:rPr>
          <w:t>9:9</w:t>
        </w:r>
      </w:hyperlink>
      <w:r>
        <w:rPr>
          <w:lang w:val="en_US" w:bidi="en_US"/>
        </w:rPr>
        <w:t>.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2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21">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 xml:space="preserve">See how you translated the similar question in </w:t>
      </w:r>
      <w:hyperlink r:id="rId120">
        <w:r>
          <w:rPr>
            <w:lang w:val="en_US" w:bidi="en_US"/>
          </w:rPr>
          <w:rPr>
            <w:color w:val="0000EE"/>
            <w:u w:val="single"/>
          </w:rPr>
          <w:t>9:9</w:t>
        </w:r>
      </w:hyperlink>
      <w:r>
        <w:rPr>
          <w:lang w:val="en_US" w:bidi="en_US"/>
        </w:rPr>
        <w:t>.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2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21">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xml:space="preserve">, that is, find protection there from the heat of the sun. This was an image that people in this culture used to describe coming under the protection of a ruler and accordingly accepting an obligation to obey that ruler. </w:t>
      </w:r>
      <w:hyperlink r:id="rId122">
        <w:r>
          <w:rPr>
            <w:lang w:val="en_US" w:bidi="en_US"/>
          </w:rPr>
          <w:rPr>
            <w:color w:val="0000EE"/>
            <w:u w:val="single"/>
          </w:rPr>
          <w:t>Isaiah 30:2</w:t>
        </w:r>
      </w:hyperlink>
      <w:r>
        <w:rPr>
          <w:lang w:val="en_US" w:bidi="en_US"/>
        </w:rP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Abimelek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Abimelek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w:t>
      </w:r>
      <w:hyperlink r:id="rId123">
        <w:r>
          <w:rPr>
            <w:lang w:val="en_US" w:bidi="en_US"/>
          </w:rPr>
          <w:rPr>
            <w:color w:val="0000EE"/>
            <w:u w:val="single"/>
          </w:rPr>
          <w:t>8:23</w:t>
        </w:r>
      </w:hyperlink>
      <w:r>
        <w:rPr>
          <w:lang w:val="en_US" w:bidi="en_US"/>
        </w:rP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24">
        <w:r>
          <w:rPr>
            <w:lang w:val="en_US" w:bidi="en_US"/>
          </w:rPr>
          <w:rPr>
            <w:color w:val="0000EE"/>
            <w:u w:val="single"/>
          </w:rPr>
          <w:t>9:16</w:t>
        </w:r>
      </w:hyperlink>
      <w:r>
        <w:rPr>
          <w:lang w:val="en_US" w:bidi="en_US"/>
        </w:rPr>
        <w:t>.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w:t>
      </w:r>
      <w:hyperlink r:id="rId125">
        <w:r>
          <w:rPr>
            <w:lang w:val="en_US" w:bidi="en_US"/>
          </w:rPr>
          <w:rPr>
            <w:color w:val="0000EE"/>
            <w:u w:val="single"/>
          </w:rPr>
          <w:t>8:31</w:t>
        </w:r>
      </w:hyperlink>
      <w:r>
        <w:rPr>
          <w:lang w:val="en_US" w:bidi="en_US"/>
        </w:rP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w:t>
      </w:r>
      <w:hyperlink r:id="rId126">
        <w:r>
          <w:rPr>
            <w:lang w:val="en_US" w:bidi="en_US"/>
          </w:rPr>
          <w:rPr>
            <w:color w:val="0000EE"/>
            <w:u w:val="single"/>
          </w:rPr>
          <w:t>9:3</w:t>
        </w:r>
      </w:hyperlink>
      <w:r>
        <w:rPr>
          <w:lang w:val="en_US" w:bidi="en_US"/>
        </w:rPr>
        <w:t>.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Abimelek, and may he also rejoice in you"</w:t>
      </w:r>
    </w:p>
    <w:p>
      <w:pPr/>
      <w:r>
        <w:rPr>
          <w:lang w:val="en_US" w:bidi="en_US"/>
        </w:rPr>
      </w:r>
      <w:r>
        <w:rPr>
          <w:lang w:val="en_US" w:bidi="en_US"/>
        </w:rPr>
        <w:t xml:space="preserve">Jotham is concluding the long hypothetical statement he began in </w:t>
      </w:r>
      <w:hyperlink r:id="rId124">
        <w:r>
          <w:rPr>
            <w:lang w:val="en_US" w:bidi="en_US"/>
          </w:rPr>
          <w:rPr>
            <w:color w:val="0000EE"/>
            <w:u w:val="single"/>
          </w:rPr>
          <w:t>9:16</w:t>
        </w:r>
      </w:hyperlink>
      <w:r>
        <w:rPr>
          <w:lang w:val="en_US" w:bidi="en_US"/>
        </w:rPr>
        <w:t xml:space="preserve">.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See how you translated the same expression in </w:t>
      </w:r>
      <w:hyperlink r:id="rId124">
        <w:r>
          <w:rPr>
            <w:lang w:val="en_US" w:bidi="en_US"/>
          </w:rPr>
          <w:rPr>
            <w:color w:val="0000EE"/>
            <w:u w:val="single"/>
          </w:rPr>
          <w:t>9:16</w:t>
        </w:r>
      </w:hyperlink>
      <w:r>
        <w:rPr>
          <w:lang w:val="en_US" w:bidi="en_US"/>
        </w:rPr>
        <w:t>.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Abimelek, and may it consume the lords of Shechem and Beth Millo, and may fire go forth from the lords of Shechem and from Beth Millo, and may it consume Abimelek"</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Abimelek.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the discussion of this phrase in the Introduction to Judges, and see how you translated the similar expression in </w:t>
      </w:r>
      <w:hyperlink r:id="rId47">
        <w:r>
          <w:rPr>
            <w:lang w:val="en_US" w:bidi="en_US"/>
          </w:rPr>
          <w:rPr>
            <w:color w:val="0000EE"/>
            <w:u w:val="single"/>
          </w:rPr>
          <w:t>2:3</w:t>
        </w:r>
      </w:hyperlink>
      <w:r>
        <w:rPr>
          <w:lang w:val="en_US" w:bidi="en_US"/>
        </w:rPr>
        <w:t>.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Abimelek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Abimelek ruled primarily over the city of Shechem and its surrounding towns. (Recall from </w:t>
      </w:r>
      <w:hyperlink r:id="rId15">
        <w:r>
          <w:rPr>
            <w:lang w:val="en_US" w:bidi="en_US"/>
          </w:rPr>
          <w:rPr>
            <w:color w:val="0000EE"/>
            <w:u w:val="single"/>
          </w:rPr>
          <w:t>1:7</w:t>
        </w:r>
      </w:hyperlink>
      <w:r>
        <w:rPr>
          <w:lang w:val="en_US" w:bidi="en_US"/>
        </w:rP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Abimelek and between the lords of Shechem"</w:t>
      </w:r>
    </w:p>
    <w:p>
      <w:pPr/>
      <w:r>
        <w:rPr>
          <w:lang w:val="en_US" w:bidi="en_US"/>
        </w:rPr>
      </w:r>
      <w:r>
        <w:rPr>
          <w:lang w:val="en_US" w:bidi="en_US"/>
        </w:rPr>
        <w:t xml:space="preserve">See the discussion of this statement in the Notes to this chapter. The word </w:t>
      </w:r>
      <w:r>
        <w:rPr>
          <w:b/>
          <w:lang w:val="en_US" w:bidi="en_US"/>
        </w:rPr>
        <w:t>spirit</w:t>
      </w:r>
      <w:r>
        <w:rPr>
          <w:lang w:val="en_US" w:bidi="en_US"/>
        </w:rP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Abimelek"</w:t>
      </w:r>
    </w:p>
    <w:p>
      <w:pPr/>
      <w:r>
        <w:rPr>
          <w:lang w:val="en_US" w:bidi="en_US"/>
        </w:rPr>
      </w:r>
      <w:r>
        <w:rPr>
          <w:lang w:val="en_US" w:bidi="en_US"/>
        </w:rP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Abimelek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Abimelek, who killed them, responsible for their deaths] or [and to avenge their deaths by punishing their brother Abimelek,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w:t>
      </w:r>
      <w:r>
        <w:rPr>
          <w:lang w:val="en_US" w:bidi="en_US"/>
        </w:rPr>
        <w:t xml:space="preserve"> - </w:t>
      </w:r>
      <w:r>
        <w:rPr>
          <w:b/>
          <w:lang w:val="en_US" w:bidi="en_US"/>
        </w:rPr>
        <w:t>"his brothers"</w:t>
      </w:r>
    </w:p>
    <w:p>
      <w:pPr/>
      <w:r>
        <w:rPr>
          <w:lang w:val="en_US" w:bidi="en_US"/>
        </w:rPr>
      </w:r>
      <w:r>
        <w:rPr>
          <w:lang w:val="en_US" w:bidi="en_US"/>
        </w:rPr>
        <w:t xml:space="preserve">See how you translated the term “brother” in </w:t>
      </w:r>
      <w:hyperlink r:id="rId127">
        <w:r>
          <w:rPr>
            <w:lang w:val="en_US" w:bidi="en_US"/>
          </w:rPr>
          <w:rPr>
            <w:color w:val="0000EE"/>
            <w:u w:val="single"/>
          </w:rPr>
          <w:t>9:21</w:t>
        </w:r>
      </w:hyperlink>
      <w:r>
        <w:rPr>
          <w:lang w:val="en_US" w:bidi="en_US"/>
        </w:rPr>
        <w:t>.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Abimelek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xml:space="preserve">, the author may mean Mount Gerizim and Mount Ebal. (This word can describe either hills or mountains.) The city of Shechem was in a valley between those two mountains. See how you translated the expression “on the top of Mount Gerizim” in </w:t>
      </w:r>
      <w:hyperlink r:id="rId128">
        <w:r>
          <w:rPr>
            <w:lang w:val="en_US" w:bidi="en_US"/>
          </w:rPr>
          <w:rPr>
            <w:color w:val="0000EE"/>
            <w:u w:val="single"/>
          </w:rPr>
          <w:t>9:7</w:t>
        </w:r>
      </w:hyperlink>
      <w:r>
        <w:rPr>
          <w:lang w:val="en_US" w:bidi="en_US"/>
        </w:rPr>
        <w:t>.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Abimelek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w:t>
      </w:r>
      <w:r>
        <w:rPr>
          <w:lang w:val="en_US" w:bidi="en_US"/>
        </w:rPr>
        <w:t xml:space="preserve"> - </w:t>
      </w:r>
      <w:r>
        <w:rPr>
          <w:b/>
          <w:lang w:val="en_US" w:bidi="en_US"/>
        </w:rPr>
        <w:t>"Ebed"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w:t>
      </w:r>
      <w:hyperlink r:id="rId129">
        <w:r>
          <w:rPr>
            <w:lang w:val="en_US" w:bidi="en_US"/>
          </w:rPr>
          <w:rPr>
            <w:color w:val="0000EE"/>
            <w:u w:val="single"/>
          </w:rPr>
          <w:t>Leviticus 19:24</w:t>
        </w:r>
      </w:hyperlink>
      <w:r>
        <w:rPr>
          <w:lang w:val="en_US" w:bidi="en_US"/>
        </w:rPr>
        <w:t xml:space="preserve">,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w:t>
      </w:r>
      <w:hyperlink r:id="rId111">
        <w:r>
          <w:rPr>
            <w:lang w:val="en_US" w:bidi="en_US"/>
          </w:rPr>
          <w:rPr>
            <w:color w:val="0000EE"/>
            <w:u w:val="single"/>
          </w:rPr>
          <w:t>9:4</w:t>
        </w:r>
      </w:hyperlink>
      <w:r>
        <w:rPr>
          <w:lang w:val="en_US" w:bidi="en_US"/>
        </w:rPr>
        <w:t>.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Abimelek,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Abimelek, probably because Abimelek is from Shechem. Alternate translation: [Who is Abimelek?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Abimelek</w:t>
      </w:r>
      <w:r>
        <w:rPr>
          <w:lang w:val="en_US" w:bidi="en_US"/>
        </w:rPr>
        <w:t xml:space="preserve"> and </w:t>
      </w:r>
      <w:r>
        <w:rPr>
          <w:b/>
          <w:lang w:val="en_US" w:bidi="en_US"/>
        </w:rPr>
        <w:t>Shechem</w:t>
      </w:r>
      <w:r>
        <w:rPr>
          <w:lang w:val="en_US" w:bidi="en_US"/>
        </w:rP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26">
        <w:r>
          <w:rPr>
            <w:lang w:val="en_US" w:bidi="en_US"/>
          </w:rPr>
          <w:rPr>
            <w:color w:val="0000EE"/>
            <w:u w:val="single"/>
          </w:rPr>
          <w:t>9:3</w:t>
        </w:r>
      </w:hyperlink>
      <w:r>
        <w:rPr>
          <w:lang w:val="en_US" w:bidi="en_US"/>
        </w:rPr>
        <w:t>, the people of the city say of Abimelek, “He is our brother,” meaning “our kinsman.”) You may wish to indicate this in your translation. Alternate translation: [Why should we serve Abimelek,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w:t>
      </w:r>
      <w:hyperlink r:id="rId130">
        <w:r>
          <w:rPr>
            <w:lang w:val="en_US" w:bidi="en_US"/>
          </w:rPr>
          <w:rPr>
            <w:color w:val="0000EE"/>
            <w:u w:val="single"/>
          </w:rPr>
          <w:t>9:22</w:t>
        </w:r>
      </w:hyperlink>
      <w:r>
        <w:rPr>
          <w:lang w:val="en_US" w:bidi="en_US"/>
        </w:rPr>
        <w:t xml:space="preserve">, when he briefly described Abimelek’s reign, that Abimelek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Abimelek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w:t>
      </w:r>
      <w:hyperlink r:id="rId131">
        <w:r>
          <w:rPr>
            <w:lang w:val="en_US" w:bidi="en_US"/>
          </w:rPr>
          <w:rPr>
            <w:color w:val="0000EE"/>
            <w:u w:val="single"/>
          </w:rPr>
          <w:t>Genesis 34:2</w:t>
        </w:r>
      </w:hyperlink>
      <w:r>
        <w:rPr>
          <w:lang w:val="en_US" w:bidi="en_US"/>
        </w:rPr>
        <w:t>),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 xml:space="preserve">For emphasis, Gaal is stating a pronoun whose meaning is already present in the verb translated </w:t>
      </w:r>
      <w:r>
        <w:rPr>
          <w:b/>
          <w:lang w:val="en_US" w:bidi="en_US"/>
        </w:rPr>
        <w:t>serve</w:t>
      </w:r>
      <w:r>
        <w:rPr>
          <w:lang w:val="en_US" w:bidi="en_US"/>
        </w:rPr>
        <w:t xml:space="preserve">. The ULT translates this stated pronoun with the intensive pronoun </w:t>
      </w:r>
      <w:r>
        <w:rPr>
          <w:b/>
          <w:lang w:val="en_US" w:bidi="en_US"/>
        </w:rPr>
        <w:t>ourselves</w:t>
      </w:r>
      <w:r>
        <w:rPr>
          <w:lang w:val="en_US" w:bidi="en_US"/>
        </w:rPr>
        <w:t>. Gaal seems to be drawing an explicit contrast between the people of Shechem and Abimelek in terms of ancestry. Alternate translation: [But why should we, who are descendants of Hamor, serve Abimelek,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why should we ourselves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ourselves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Abimelek, “Increase your army and come out"</w:t>
      </w:r>
    </w:p>
    <w:p>
      <w:pPr/>
      <w:r>
        <w:rPr>
          <w:lang w:val="en_US" w:bidi="en_US"/>
        </w:rPr>
      </w:r>
      <w:r>
        <w:rPr>
          <w:lang w:val="en_US" w:bidi="en_US"/>
        </w:rP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See the discussion of this term in the Introduction to Judges, and see how you translated the similar expression in </w:t>
      </w:r>
      <w:hyperlink r:id="rId37">
        <w:r>
          <w:rPr>
            <w:lang w:val="en_US" w:bidi="en_US"/>
          </w:rPr>
          <w:rPr>
            <w:color w:val="0000EE"/>
            <w:u w:val="single"/>
          </w:rPr>
          <w:t>2:14</w:t>
        </w:r>
      </w:hyperlink>
      <w:r>
        <w:rPr>
          <w:lang w:val="en_US" w:bidi="en_US"/>
        </w:rPr>
        <w:t>.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See the discussion of this term in the Introduction to Judges, and see how you translated the similar expression in </w:t>
      </w:r>
      <w:hyperlink r:id="rId57">
        <w:r>
          <w:rPr>
            <w:lang w:val="en_US" w:bidi="en_US"/>
          </w:rPr>
          <w:rPr>
            <w:color w:val="0000EE"/>
            <w:u w:val="single"/>
          </w:rPr>
          <w:t>1:2</w:t>
        </w:r>
      </w:hyperlink>
      <w:r>
        <w:rPr>
          <w:lang w:val="en_US" w:bidi="en_US"/>
        </w:rPr>
        <w:t>.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 xml:space="preserve">See how you translated the similar expression in </w:t>
      </w:r>
      <w:hyperlink r:id="rId132">
        <w:r>
          <w:rPr>
            <w:lang w:val="en_US" w:bidi="en_US"/>
          </w:rPr>
          <w:rPr>
            <w:color w:val="0000EE"/>
            <w:u w:val="single"/>
          </w:rPr>
          <w:t>9:26</w:t>
        </w:r>
      </w:hyperlink>
      <w:r>
        <w:rPr>
          <w:lang w:val="en_US" w:bidi="en_US"/>
        </w:rPr>
        <w:t>.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w:t>
      </w:r>
      <w:r>
        <w:rPr>
          <w:lang w:val="en_US" w:bidi="en_US"/>
        </w:rPr>
        <w:t xml:space="preserve"> - </w:t>
      </w:r>
      <w:r>
        <w:rPr>
          <w:b/>
          <w:lang w:val="en_US" w:bidi="en_US"/>
        </w:rPr>
        <w:t>"and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w:t>
      </w:r>
      <w:hyperlink r:id="rId49">
        <w:r>
          <w:rPr>
            <w:lang w:val="en_US" w:bidi="en_US"/>
          </w:rPr>
          <w:rPr>
            <w:color w:val="0000EE"/>
            <w:u w:val="single"/>
          </w:rPr>
          <w:t>4:14</w:t>
        </w:r>
      </w:hyperlink>
      <w:r>
        <w:rPr>
          <w:lang w:val="en_US" w:bidi="en_US"/>
        </w:rPr>
        <w:t xml:space="preserve">. While Abimelek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w:t>
      </w:r>
      <w:hyperlink r:id="rId133">
        <w:r>
          <w:rPr>
            <w:lang w:val="en_US" w:bidi="en_US"/>
          </w:rPr>
          <w:rPr>
            <w:color w:val="0000EE"/>
            <w:u w:val="single"/>
          </w:rPr>
          <w:t>9:36</w:t>
        </w:r>
      </w:hyperlink>
      <w:r>
        <w:rPr>
          <w:lang w:val="en_US" w:bidi="en_US"/>
        </w:rPr>
        <w:t xml:space="preserve"> indicates that Abimelek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w:t>
      </w:r>
      <w:r>
        <w:rPr>
          <w:lang w:val="en_US" w:bidi="en_US"/>
        </w:rPr>
        <w:t xml:space="preserve"> - </w:t>
      </w:r>
      <w:r>
        <w:rPr>
          <w:b/>
          <w:lang w:val="en_US" w:bidi="en_US"/>
        </w:rPr>
        <w:t>"against you, and you shall do"</w:t>
      </w:r>
      <w:r>
        <w:rPr>
          <w:lang w:val="en_US" w:bidi="en_US"/>
        </w:rPr>
        <w:t xml:space="preserve"> - </w:t>
      </w:r>
      <w:r>
        <w:rPr>
          <w:b/>
          <w:lang w:val="en_US" w:bidi="en_US"/>
        </w:rPr>
        <w:t>"your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Abimelek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"arose"</w:t>
      </w:r>
    </w:p>
    <w:p>
      <w:pPr/>
      <w:r>
        <w:rPr>
          <w:lang w:val="en_US" w:bidi="en_US"/>
        </w:rPr>
      </w:r>
      <w:r>
        <w:rPr>
          <w:lang w:val="en_US" w:bidi="en_US"/>
        </w:rPr>
        <w:t xml:space="preserve">See how you translated the similar expression in </w:t>
      </w:r>
      <w:hyperlink r:id="rId134">
        <w:r>
          <w:rPr>
            <w:lang w:val="en_US" w:bidi="en_US"/>
          </w:rPr>
          <w:rPr>
            <w:color w:val="0000EE"/>
            <w:u w:val="single"/>
          </w:rPr>
          <w:t>9:32</w:t>
        </w:r>
      </w:hyperlink>
      <w:r>
        <w:rPr>
          <w:lang w:val="en_US" w:bidi="en_US"/>
        </w:rPr>
        <w:t>.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w:t>
      </w:r>
      <w:hyperlink r:id="rId135">
        <w:r>
          <w:rPr>
            <w:lang w:val="en_US" w:bidi="en_US"/>
          </w:rPr>
          <w:rPr>
            <w:color w:val="0000EE"/>
            <w:u w:val="single"/>
          </w:rPr>
          <w:t>9:25</w:t>
        </w:r>
      </w:hyperlink>
      <w:r>
        <w:rPr>
          <w:lang w:val="en_US" w:bidi="en_US"/>
        </w:rPr>
        <w:t xml:space="preserve"> and as “hide” in </w:t>
      </w:r>
      <w:hyperlink r:id="rId134">
        <w:r>
          <w:rPr>
            <w:lang w:val="en_US" w:bidi="en_US"/>
          </w:rPr>
          <w:rPr>
            <w:color w:val="0000EE"/>
            <w:u w:val="single"/>
          </w:rPr>
          <w:t>9:32</w:t>
        </w:r>
      </w:hyperlink>
      <w:r>
        <w:rPr>
          <w:lang w:val="en_US" w:bidi="en_US"/>
        </w:rPr>
        <w:t>. Abimelek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Notes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w:t>
      </w:r>
      <w:r>
        <w:rPr>
          <w:lang w:val="en_US" w:bidi="en_US"/>
        </w:rPr>
        <w:t xml:space="preserve"> - </w:t>
      </w:r>
      <w:r>
        <w:rPr>
          <w:b/>
          <w:lang w:val="en_US" w:bidi="en_US"/>
        </w:rPr>
        <w:t>"arose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Abimelek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Abimelek,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Abimelek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Abimelek,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w:t>
      </w:r>
      <w:hyperlink r:id="rId136">
        <w:r>
          <w:rPr>
            <w:lang w:val="en_US" w:bidi="en_US"/>
          </w:rPr>
          <w:rPr>
            <w:color w:val="0000EE"/>
            <w:u w:val="single"/>
          </w:rPr>
          <w:t>9:28</w:t>
        </w:r>
      </w:hyperlink>
      <w:r>
        <w:rPr>
          <w:lang w:val="en_US" w:bidi="en_US"/>
        </w:rPr>
        <w:t xml:space="preserve">,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w:t>
      </w:r>
      <w:r>
        <w:rPr>
          <w:lang w:val="en_US" w:bidi="en_US"/>
        </w:rPr>
        <w:t xml:space="preserve"> - </w:t>
      </w:r>
      <w:r>
        <w:rPr>
          <w:b/>
          <w:lang w:val="en_US" w:bidi="en_US"/>
        </w:rPr>
        <w:t>"with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w:t>
      </w:r>
      <w:r>
        <w:rPr>
          <w:lang w:val="en_US" w:bidi="en_US"/>
        </w:rPr>
        <w:t xml:space="preserve"> - </w:t>
      </w:r>
      <w:r>
        <w:rPr>
          <w:b/>
          <w:lang w:val="en_US" w:bidi="en_US"/>
        </w:rPr>
        <w:t>"and he fought with Abimelek"</w:t>
      </w:r>
    </w:p>
    <w:p>
      <w:pPr/>
      <w:r>
        <w:rPr>
          <w:lang w:val="en_US" w:bidi="en_US"/>
        </w:rPr>
      </w:r>
      <w:r>
        <w:rPr>
          <w:lang w:val="en_US" w:bidi="en_US"/>
        </w:rPr>
        <w:t xml:space="preserve">As the Introduction to Judges discuss, the author is using </w:t>
      </w:r>
      <w:r>
        <w:rPr>
          <w:b/>
          <w:lang w:val="en_US" w:bidi="en_US"/>
        </w:rPr>
        <w:t>Gaal</w:t>
      </w:r>
      <w:r>
        <w:rPr>
          <w:lang w:val="en_US" w:bidi="en_US"/>
        </w:rPr>
        <w:t xml:space="preserve"> and </w:t>
      </w:r>
      <w:r>
        <w:rPr>
          <w:b/>
          <w:lang w:val="en_US" w:bidi="en_US"/>
        </w:rPr>
        <w:t>Abimelek</w:t>
      </w:r>
      <w:r>
        <w:rPr>
          <w:lang w:val="en_US" w:bidi="en_US"/>
        </w:rPr>
        <w:t xml:space="preserve"> to represent them and their armies. If it would be helpful in your language, you could state the meaning plainly. Alternate translation: [So Gaal led his soldiers into battle … against Abimelek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7">
        <w:r>
          <w:rPr>
            <w:lang w:val="en_US" w:bidi="en_US"/>
          </w:rPr>
          <w:rPr>
            <w:color w:val="0000EE"/>
            <w:u w:val="single"/>
          </w:rPr>
          <w:t>2:3</w:t>
        </w:r>
      </w:hyperlink>
      <w:r>
        <w:rPr>
          <w:lang w:val="en_US" w:bidi="en_US"/>
        </w:rPr>
        <w:t xml:space="preserve">. Here, the term could mean: (1) that the </w:t>
      </w:r>
      <w:r>
        <w:rPr>
          <w:b/>
          <w:lang w:val="en_US" w:bidi="en_US"/>
        </w:rPr>
        <w:t>lords of Shechem</w:t>
      </w:r>
      <w:r>
        <w:rPr>
          <w:lang w:val="en_US" w:bidi="en_US"/>
        </w:rPr>
        <w:t xml:space="preserve"> watched as Gaal went out to fight Abimelek. They may have wanted to see whether he could fulfill the boasts he made in </w:t>
      </w:r>
      <w:hyperlink r:id="rId137">
        <w:r>
          <w:rPr>
            <w:lang w:val="en_US" w:bidi="en_US"/>
          </w:rPr>
          <w:rPr>
            <w:color w:val="0000EE"/>
            <w:u w:val="single"/>
          </w:rPr>
          <w:t>9:29</w:t>
        </w:r>
      </w:hyperlink>
      <w:r>
        <w:rPr>
          <w:lang w:val="en_US" w:bidi="en_US"/>
        </w:rPr>
        <w:t xml:space="preserve"> when he said he wanted to be their ruler. Alternate translation: [as the lords of Shechem watched] (2) that Gaal led the </w:t>
      </w:r>
      <w:r>
        <w:rPr>
          <w:b/>
          <w:lang w:val="en_US" w:bidi="en_US"/>
        </w:rPr>
        <w:t>lords of Shechem</w:t>
      </w:r>
      <w:r>
        <w:rPr>
          <w:lang w:val="en_US" w:bidi="en_US"/>
        </w:rPr>
        <w:t xml:space="preserve"> and their men into battle. This seems less likely, as the story only describes the people of Shechem going out of the city the next day. Alternate translation: [as the commander of the lords of Shechem and their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Abimelek pursued him"</w:t>
      </w:r>
    </w:p>
    <w:p>
      <w:pPr/>
      <w:r>
        <w:rPr>
          <w:lang w:val="en_US" w:bidi="en_US"/>
        </w:rPr>
      </w:r>
      <w:r>
        <w:rPr>
          <w:lang w:val="en_US" w:bidi="en_US"/>
        </w:rPr>
        <w:t xml:space="preserve">The author is using the last thing that happened in this battle to mean everything that happened in the battle. Abimelek and his army defeated Gaal and his men, so they retreated, and Abimelek </w:t>
      </w:r>
      <w:r>
        <w:rPr>
          <w:b/>
          <w:lang w:val="en_US" w:bidi="en_US"/>
        </w:rPr>
        <w:t>pursued</w:t>
      </w:r>
      <w:r>
        <w:rPr>
          <w:lang w:val="en_US" w:bidi="en_US"/>
        </w:rPr>
        <w:t xml:space="preserve"> them. Alternate translation: [And Abimelek routed him] or [And Abimelek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 xml:space="preserve">See how you translated the same expression in </w:t>
      </w:r>
      <w:hyperlink r:id="rId132">
        <w:r>
          <w:rPr>
            <w:lang w:val="en_US" w:bidi="en_US"/>
          </w:rPr>
          <w:rPr>
            <w:color w:val="0000EE"/>
            <w:u w:val="single"/>
          </w:rPr>
          <w:t>9:26</w:t>
        </w:r>
      </w:hyperlink>
      <w:r>
        <w:rPr>
          <w:lang w:val="en_US" w:bidi="en_US"/>
        </w:rPr>
        <w:t>.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w:t>
      </w:r>
      <w:r>
        <w:rPr>
          <w:lang w:val="en_US" w:bidi="en_US"/>
        </w:rPr>
        <w:t xml:space="preserve"> - </w:t>
      </w:r>
      <w:r>
        <w:rPr>
          <w:b/>
          <w:lang w:val="en_US" w:bidi="en_US"/>
        </w:rPr>
        <w:t>"went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Abimelek.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Abimelek"</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Abimelek] or [and this was reported to Abimelek]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Abimelek’s army, as in </w:t>
      </w:r>
      <w:hyperlink r:id="rId138">
        <w:r>
          <w:rPr>
            <w:lang w:val="en_US" w:bidi="en_US"/>
          </w:rPr>
          <w:rPr>
            <w:color w:val="0000EE"/>
            <w:u w:val="single"/>
          </w:rPr>
          <w:t>9:34–38</w:t>
        </w:r>
      </w:hyperlink>
      <w:r>
        <w:rPr>
          <w:lang w:val="en_US" w:bidi="en_US"/>
        </w:rPr>
        <w:t xml:space="preserve">. In its second instance, this expression refers to the citizens of Shechem, as in </w:t>
      </w:r>
      <w:hyperlink r:id="rId139">
        <w:r>
          <w:rPr>
            <w:lang w:val="en_US" w:bidi="en_US"/>
          </w:rPr>
          <w:rPr>
            <w:color w:val="0000EE"/>
            <w:u w:val="single"/>
          </w:rPr>
          <w:t>9:42</w:t>
        </w:r>
      </w:hyperlink>
      <w:r>
        <w:rPr>
          <w:lang w:val="en_US" w:bidi="en_US"/>
        </w:rPr>
        <w:t>.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 xml:space="preserve">See how you translated the word “hide” in </w:t>
      </w:r>
      <w:hyperlink r:id="rId134">
        <w:r>
          <w:rPr>
            <w:lang w:val="en_US" w:bidi="en_US"/>
          </w:rPr>
          <w:rPr>
            <w:color w:val="0000EE"/>
            <w:u w:val="single"/>
          </w:rPr>
          <w:t>9:32</w:t>
        </w:r>
      </w:hyperlink>
      <w:r>
        <w:rPr>
          <w:lang w:val="en_US" w:bidi="en_US"/>
        </w:rPr>
        <w:t>.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Abimelek"</w:t>
      </w:r>
    </w:p>
    <w:p>
      <w:pPr/>
      <w:r>
        <w:rPr>
          <w:lang w:val="en_US" w:bidi="en_US"/>
        </w:rPr>
      </w:r>
      <w:r>
        <w:rPr>
          <w:lang w:val="en_US" w:bidi="en_US"/>
        </w:rP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Abimelek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Abimelek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Abimelek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Abimelek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 xml:space="preserve">Here the author is probably re-introducing participants to the story whom he has mentioned earlier. They seem to be the same people who are described in </w:t>
      </w:r>
      <w:hyperlink r:id="rId140">
        <w:r>
          <w:rPr>
            <w:lang w:val="en_US" w:bidi="en_US"/>
          </w:rPr>
          <w:rPr>
            <w:color w:val="0000EE"/>
            <w:u w:val="single"/>
          </w:rPr>
          <w:t>9:6</w:t>
        </w:r>
      </w:hyperlink>
      <w:r>
        <w:rPr>
          <w:lang w:val="en_US" w:bidi="en_US"/>
        </w:rP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same expression in </w:t>
      </w:r>
      <w:hyperlink r:id="rId111">
        <w:r>
          <w:rPr>
            <w:lang w:val="en_US" w:bidi="en_US"/>
          </w:rPr>
          <w:rPr>
            <w:color w:val="0000EE"/>
            <w:u w:val="single"/>
          </w:rPr>
          <w:t>9:4</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w:t>
      </w:r>
      <w:hyperlink r:id="rId141">
        <w:r>
          <w:rPr>
            <w:lang w:val="en_US" w:bidi="en_US"/>
          </w:rPr>
          <w:rPr>
            <w:color w:val="0000EE"/>
            <w:u w:val="single"/>
          </w:rPr>
          <w:t>8:33</w:t>
        </w:r>
      </w:hyperlink>
      <w:r>
        <w:rPr>
          <w:lang w:val="en_US" w:bidi="en_US"/>
        </w:rPr>
        <w:t xml:space="preserve"> and </w:t>
      </w:r>
      <w:hyperlink r:id="rId111">
        <w:r>
          <w:rPr>
            <w:lang w:val="en_US" w:bidi="en_US"/>
          </w:rPr>
          <w:rPr>
            <w:color w:val="0000EE"/>
            <w:u w:val="single"/>
          </w:rPr>
          <w:t>9:4</w:t>
        </w:r>
      </w:hyperlink>
      <w:r>
        <w:rPr>
          <w:lang w:val="en_US" w:bidi="en_US"/>
        </w:rPr>
        <w:t>.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Abimelek took axes in his hand"</w:t>
      </w:r>
    </w:p>
    <w:p>
      <w:pPr/>
      <w:r>
        <w:rPr>
          <w:lang w:val="en_US" w:bidi="en_US"/>
        </w:rPr>
      </w:r>
      <w:r>
        <w:rPr>
          <w:lang w:val="en_US" w:bidi="en_US"/>
        </w:rPr>
        <w:t xml:space="preserve">In this context, as the similar uses in </w:t>
      </w:r>
      <w:hyperlink r:id="rId142">
        <w:r>
          <w:rPr>
            <w:lang w:val="en_US" w:bidi="en_US"/>
          </w:rPr>
          <w:rPr>
            <w:color w:val="0000EE"/>
            <w:u w:val="single"/>
          </w:rPr>
          <w:t>1 Samuel 14:34</w:t>
        </w:r>
      </w:hyperlink>
      <w:r>
        <w:rPr>
          <w:lang w:val="en_US" w:bidi="en_US"/>
        </w:rPr>
        <w:t xml:space="preserve"> and </w:t>
      </w:r>
      <w:hyperlink r:id="rId143">
        <w:r>
          <w:rPr>
            <w:lang w:val="en_US" w:bidi="en_US"/>
          </w:rPr>
          <w:rPr>
            <w:color w:val="0000EE"/>
            <w:u w:val="single"/>
          </w:rPr>
          <w:t>Jeremiah 38:10</w:t>
        </w:r>
      </w:hyperlink>
      <w:r>
        <w:rPr>
          <w:lang w:val="en_US" w:bidi="en_US"/>
        </w:rP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Abimelek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Abimelek.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 xml:space="preserve">See how you translated the similar expression in </w:t>
      </w:r>
      <w:hyperlink r:id="rId144">
        <w:r>
          <w:rPr>
            <w:lang w:val="en_US" w:bidi="en_US"/>
          </w:rPr>
          <w:rPr>
            <w:color w:val="0000EE"/>
            <w:u w:val="single"/>
          </w:rPr>
          <w:t>9:49</w:t>
        </w:r>
      </w:hyperlink>
      <w:r>
        <w:rPr>
          <w:lang w:val="en_US" w:bidi="en_US"/>
        </w:rPr>
        <w:t>.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In this verse and the next one, the author concludes the story by explaining that God punished Abimelek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Abimelek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Abimelek,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Abimelek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w:t>
      </w:r>
      <w:hyperlink r:id="rId144">
        <w:r>
          <w:rPr>
            <w:lang w:val="en_US" w:bidi="en_US"/>
          </w:rPr>
          <w:rPr>
            <w:color w:val="0000EE"/>
            <w:u w:val="single"/>
          </w:rPr>
          <w:t>9:49</w:t>
        </w:r>
      </w:hyperlink>
      <w:r>
        <w:rPr>
          <w:lang w:val="en_US" w:bidi="en_US"/>
        </w:rPr>
        <w:t xml:space="preserve">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the account of Jephthah, which continues in Chapters 11 and 12.</w:t>
      </w:r>
    </w:p>
    <w:p>
      <w:pPr>
        <w:pStyle w:val="Heading4"/>
      </w:pPr>
      <w:r>
        <w:rPr>
          <w:lang w:val="en_US" w:bidi="en_US"/>
        </w:rPr>
        <w:t>Literary devices that point to structure</w:t>
      </w:r>
    </w:p>
    <w:p>
      <w:pPr/>
      <w:r>
        <w:rPr>
          <w:lang w:val="en_US" w:bidi="en_US"/>
        </w:rPr>
      </w:r>
      <w:r>
        <w:rPr>
          <w:lang w:val="en_US" w:bidi="en_US"/>
        </w:rPr>
        <w:t>Possessive forms</w:t>
      </w:r>
    </w:p>
    <w:p>
      <w:pPr/>
      <w:r>
        <w:rPr>
          <w:lang w:val="en_US" w:bidi="en_US"/>
        </w:rPr>
      </w:r>
      <w:r>
        <w:rPr>
          <w:lang w:val="en_US" w:bidi="en_US"/>
        </w:rPr>
        <w:t xml:space="preserve">Within the list of people groups in </w:t>
      </w:r>
      <w:hyperlink r:id="rId145">
        <w:r>
          <w:rPr>
            <w:lang w:val="en_US" w:bidi="en_US"/>
          </w:rPr>
          <w:rPr>
            <w:color w:val="0000EE"/>
            <w:u w:val="single"/>
          </w:rPr>
          <w:t>10:6</w:t>
        </w:r>
      </w:hyperlink>
      <w:r>
        <w:rPr>
          <w:lang w:val="en_US" w:bidi="en_US"/>
        </w:rP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pPr/>
      <w:r>
        <w:rPr>
          <w:lang w:val="en_US" w:bidi="en_US"/>
        </w:rPr>
      </w:r>
      <w:r>
        <w:rPr>
          <w:lang w:val="en_US" w:bidi="en_US"/>
        </w:rPr>
        <w:t>Order of information</w:t>
      </w:r>
    </w:p>
    <w:p>
      <w:pPr/>
      <w:r>
        <w:rPr>
          <w:lang w:val="en_US" w:bidi="en_US"/>
        </w:rPr>
      </w:r>
      <w:r>
        <w:rPr>
          <w:lang w:val="en_US" w:bidi="en_US"/>
        </w:rPr>
        <w:t xml:space="preserve">In </w:t>
      </w:r>
      <w:hyperlink r:id="rId146">
        <w:r>
          <w:rPr>
            <w:lang w:val="en_US" w:bidi="en_US"/>
          </w:rPr>
          <w:rPr>
            <w:color w:val="0000EE"/>
            <w:u w:val="single"/>
          </w:rPr>
          <w:t>10:7</w:t>
        </w:r>
      </w:hyperlink>
      <w:r>
        <w:rPr>
          <w:lang w:val="en_US" w:bidi="en_US"/>
        </w:rP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w:t>
      </w:r>
      <w:r>
        <w:rPr>
          <w:lang w:val="en_US" w:bidi="en_US"/>
        </w:rPr>
        <w:t xml:space="preserve"> - </w:t>
      </w:r>
      <w:r>
        <w:rPr>
          <w:b/>
          <w:lang w:val="en_US" w:bidi="en_US"/>
        </w:rPr>
        <w:t>"Puah"</w:t>
      </w:r>
      <w:r>
        <w:rPr>
          <w:lang w:val="en_US" w:bidi="en_US"/>
        </w:rPr>
        <w:t xml:space="preserve"> - </w:t>
      </w:r>
      <w:r>
        <w:rPr>
          <w:b/>
          <w:lang w:val="en_US" w:bidi="en_US"/>
        </w:rPr>
        <w:t>"Dodo"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Abimelek, Tola"</w:t>
      </w:r>
      <w:r>
        <w:rPr>
          <w:lang w:val="en_US" w:bidi="en_US"/>
        </w:rPr>
        <w:t xml:space="preserve"> - </w:t>
      </w:r>
      <w:r>
        <w:rPr>
          <w:b/>
          <w:lang w:val="en_US" w:bidi="en_US"/>
        </w:rPr>
        <w:t>"arose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w:t>
      </w:r>
      <w:hyperlink r:id="rId66">
        <w:r>
          <w:rPr>
            <w:lang w:val="en_US" w:bidi="en_US"/>
          </w:rPr>
          <w:rPr>
            <w:color w:val="0000EE"/>
            <w:u w:val="single"/>
          </w:rPr>
          <w:t>5:7</w:t>
        </w:r>
      </w:hyperlink>
      <w:r>
        <w:rPr>
          <w:lang w:val="en_US" w:bidi="en_US"/>
        </w:rPr>
        <w:t>. Alternate translation: [Now After Abimelek,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2">
        <w:r>
          <w:rPr>
            <w:lang w:val="en_US" w:bidi="en_US"/>
          </w:rPr>
          <w:rPr>
            <w:color w:val="0000EE"/>
            <w:u w:val="single"/>
          </w:rPr>
          <w:t>2:4</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the discussion of the term </w:t>
      </w:r>
      <w:r>
        <w:rPr>
          <w:b/>
          <w:lang w:val="en_US" w:bidi="en_US"/>
        </w:rPr>
        <w:t>eyes</w:t>
      </w:r>
      <w:r>
        <w:rPr>
          <w:lang w:val="en_US" w:bidi="en_US"/>
        </w:rPr>
        <w:t xml:space="preserve"> in the Introduction to Judges, and see how you translated the similar expression in </w:t>
      </w:r>
      <w:hyperlink r:id="rId44">
        <w:r>
          <w:rPr>
            <w:lang w:val="en_US" w:bidi="en_US"/>
          </w:rPr>
          <w:rPr>
            <w:color w:val="0000EE"/>
            <w:u w:val="single"/>
          </w:rPr>
          <w:t>2:11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 xml:space="preserve">See how you translated the similar expression in </w:t>
      </w:r>
      <w:hyperlink r:id="rId44">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Notes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 xml:space="preserve">See how you translated the expressions “the nose of Yahweh burned” and “he sold them into the hand of” in </w:t>
      </w:r>
      <w:hyperlink r:id="rId147">
        <w:r>
          <w:rPr>
            <w:lang w:val="en_US" w:bidi="en_US"/>
          </w:rPr>
          <w:rPr>
            <w:color w:val="0000EE"/>
            <w:u w:val="single"/>
          </w:rPr>
          <w:t>3:8</w:t>
        </w:r>
      </w:hyperlink>
      <w:r>
        <w:rPr>
          <w:lang w:val="en_US" w:bidi="en_US"/>
        </w:rPr>
        <w:t>.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Notes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xml:space="preserve">. (The author uses the same verb for “crush” in </w:t>
      </w:r>
      <w:hyperlink r:id="rId148">
        <w:r>
          <w:rPr>
            <w:lang w:val="en_US" w:bidi="en_US"/>
          </w:rPr>
          <w:rPr>
            <w:color w:val="0000EE"/>
            <w:u w:val="single"/>
          </w:rPr>
          <w:t>9:53</w:t>
        </w:r>
      </w:hyperlink>
      <w:r>
        <w:rPr>
          <w:lang w:val="en_US" w:bidi="en_US"/>
        </w:rPr>
        <w:t xml:space="preserve"> to describe what the millstone did to Abimelek’s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how you translated the same expression in </w:t>
      </w:r>
      <w:hyperlink r:id="rId149">
        <w:r>
          <w:rPr>
            <w:lang w:val="en_US" w:bidi="en_US"/>
          </w:rPr>
          <w:rPr>
            <w:color w:val="0000EE"/>
            <w:u w:val="single"/>
          </w:rPr>
          <w:t>2:15</w:t>
        </w:r>
      </w:hyperlink>
      <w:r>
        <w:rPr>
          <w:lang w:val="en_US" w:bidi="en_US"/>
        </w:rPr>
        <w:t>.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the discussion in the Introduction to Judges of the use of a person’s name to mean his descendants, and see how you translated the similar expression in </w:t>
      </w:r>
      <w:hyperlink r:id="rId20">
        <w:r>
          <w:rPr>
            <w:lang w:val="en_US" w:bidi="en_US"/>
          </w:rPr>
          <w:rPr>
            <w:color w:val="0000EE"/>
            <w:u w:val="single"/>
          </w:rPr>
          <w:t>1:1</w:t>
        </w:r>
      </w:hyperlink>
      <w:r>
        <w:rPr>
          <w:lang w:val="en_US" w:bidi="en_US"/>
        </w:rPr>
        <w:t>.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how you translated the same expression in </w:t>
      </w:r>
      <w:hyperlink r:id="rId37">
        <w:r>
          <w:rPr>
            <w:lang w:val="en_US" w:bidi="en_US"/>
          </w:rPr>
          <w:rPr>
            <w:color w:val="0000EE"/>
            <w:u w:val="single"/>
          </w:rPr>
          <w:t>2:14</w:t>
        </w:r>
      </w:hyperlink>
      <w:r>
        <w:rPr>
          <w:lang w:val="en_US" w:bidi="en_US"/>
        </w:rPr>
        <w:t>.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the similar expression in </w:t>
      </w:r>
      <w:hyperlink r:id="rId44">
        <w:r>
          <w:rPr>
            <w:lang w:val="en_US" w:bidi="en_US"/>
          </w:rPr>
          <w:rPr>
            <w:color w:val="0000EE"/>
            <w:u w:val="single"/>
          </w:rPr>
          <w:t>2:11</w:t>
        </w:r>
      </w:hyperlink>
      <w:r>
        <w:rPr>
          <w:lang w:val="en_US" w:bidi="en_US"/>
        </w:rPr>
        <w:t>.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xml:space="preserv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w:t>
      </w:r>
      <w:hyperlink r:id="rId150">
        <w:r>
          <w:rPr>
            <w:lang w:val="en_US" w:bidi="en_US"/>
          </w:rPr>
          <w:rPr>
            <w:color w:val="0000EE"/>
            <w:u w:val="single"/>
          </w:rPr>
          <w:t>4:4</w:t>
        </w:r>
      </w:hyperlink>
      <w:r>
        <w:rPr>
          <w:lang w:val="en_US" w:bidi="en_US"/>
        </w:rPr>
        <w:t xml:space="preserve">,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w:t>
      </w:r>
      <w:r>
        <w:rPr>
          <w:lang w:val="en_US" w:bidi="en_US"/>
        </w:rPr>
        <w:t xml:space="preserve"> - </w:t>
      </w:r>
      <w:r>
        <w:rPr>
          <w:b/>
          <w:lang w:val="en_US" w:bidi="en_US"/>
        </w:rPr>
        <w:t>"said, a man to his fellow"</w:t>
      </w:r>
    </w:p>
    <w:p>
      <w:pPr/>
      <w:r>
        <w:rPr>
          <w:lang w:val="en_US" w:bidi="en_US"/>
        </w:rPr>
      </w:r>
      <w:r>
        <w:rPr>
          <w:lang w:val="en_US" w:bidi="en_US"/>
        </w:rPr>
        <w:t xml:space="preserve">See how you translated the same expression in </w:t>
      </w:r>
      <w:hyperlink r:id="rId151">
        <w:r>
          <w:rPr>
            <w:lang w:val="en_US" w:bidi="en_US"/>
          </w:rPr>
          <w:rPr>
            <w:color w:val="0000EE"/>
            <w:u w:val="single"/>
          </w:rPr>
          <w:t>6:29</w:t>
        </w:r>
      </w:hyperlink>
      <w:r>
        <w:rPr>
          <w:lang w:val="en_US" w:bidi="en_US"/>
        </w:rPr>
        <w:t>.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w:t>
      </w:r>
      <w:hyperlink r:id="rId152">
        <w:r>
          <w:rPr>
            <w:lang w:val="en_US" w:bidi="en_US"/>
          </w:rPr>
          <w:rPr>
            <w:color w:val="0000EE"/>
            <w:u w:val="single"/>
          </w:rPr>
          <w:t>11:11</w:t>
        </w:r>
      </w:hyperlink>
      <w:r>
        <w:rPr>
          <w:lang w:val="en_US" w:bidi="en_US"/>
        </w:rPr>
        <w:t xml:space="preserve">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Jephthah continues in this chapter.</w:t>
      </w:r>
    </w:p>
    <w:p>
      <w:pPr>
        <w:pStyle w:val="Heading3"/>
      </w:pPr>
      <w:r>
        <w:rPr>
          <w:lang w:val="en_US" w:bidi="en_US"/>
        </w:rPr>
        <w:t>Religious and Cultural Concepts in This Chapter</w:t>
      </w:r>
    </w:p>
    <w:p>
      <w:pPr>
        <w:pStyle w:val="Heading4"/>
      </w:pPr>
      <w:r>
        <w:rPr>
          <w:lang w:val="en_US" w:bidi="en_US"/>
        </w:rPr>
        <w:t>Why did Jephthah sacrifice his daughter?</w:t>
      </w:r>
    </w:p>
    <w:p>
      <w:pPr/>
      <w:r>
        <w:rPr>
          <w:lang w:val="en_US" w:bidi="en_US"/>
        </w:rPr>
      </w:r>
      <w:r>
        <w:rPr>
          <w:lang w:val="en_US" w:bidi="en_US"/>
        </w:rP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153">
        <w:r>
          <w:rPr>
            <w:lang w:val="en_US" w:bidi="en_US"/>
          </w:rPr>
          <w:rPr>
            <w:color w:val="0000EE"/>
            <w:u w:val="single"/>
          </w:rPr>
          <w:t>Leviticus 27:1–8</w:t>
        </w:r>
      </w:hyperlink>
      <w:r>
        <w:rPr>
          <w:lang w:val="en_US" w:bidi="en_US"/>
        </w:rP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54">
        <w:r>
          <w:rPr>
            <w:lang w:val="en_US" w:bidi="en_US"/>
          </w:rPr>
          <w:rPr>
            <w:color w:val="0000EE"/>
            <w:u w:val="single"/>
          </w:rPr>
          <w:t>17:6</w:t>
        </w:r>
      </w:hyperlink>
      <w:r>
        <w:rPr>
          <w:lang w:val="en_US" w:bidi="en_US"/>
        </w:rPr>
        <w:t xml:space="preserve"> and </w:t>
      </w:r>
      <w:hyperlink r:id="rId155">
        <w:r>
          <w:rPr>
            <w:lang w:val="en_US" w:bidi="en_US"/>
          </w:rPr>
          <w:rPr>
            <w:color w:val="0000EE"/>
            <w:u w:val="single"/>
          </w:rPr>
          <w:t>21:25</w:t>
        </w:r>
      </w:hyperlink>
      <w:r>
        <w:rPr>
          <w:lang w:val="en_US" w:bidi="en_US"/>
        </w:rPr>
        <w:t>,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 xml:space="preserve">See how you translated the same expression in </w:t>
      </w:r>
      <w:hyperlink r:id="rId156">
        <w:r>
          <w:rPr>
            <w:lang w:val="en_US" w:bidi="en_US"/>
          </w:rPr>
          <w:rPr>
            <w:color w:val="0000EE"/>
            <w:u w:val="single"/>
          </w:rPr>
          <w:t>6:12</w:t>
        </w:r>
      </w:hyperlink>
      <w:r>
        <w:rPr>
          <w:lang w:val="en_US" w:bidi="en_US"/>
        </w:rPr>
        <w:t>.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 xml:space="preserve">The author is using this phrase to return to the main story after providing background information about Jephthah. This is the same event that was described in </w:t>
      </w:r>
      <w:hyperlink r:id="rId157">
        <w:r>
          <w:rPr>
            <w:lang w:val="en_US" w:bidi="en_US"/>
          </w:rPr>
          <w:rPr>
            <w:color w:val="0000EE"/>
            <w:u w:val="single"/>
          </w:rPr>
          <w:t>10:17</w:t>
        </w:r>
      </w:hyperlink>
      <w:r>
        <w:rPr>
          <w:lang w:val="en_US" w:bidi="en_US"/>
        </w:rPr>
        <w:t>.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 xml:space="preserve">See how you translated the similar expression in </w:t>
      </w:r>
      <w:hyperlink r:id="rId158">
        <w:r>
          <w:rPr>
            <w:lang w:val="en_US" w:bidi="en_US"/>
          </w:rPr>
          <w:rPr>
            <w:color w:val="0000EE"/>
            <w:u w:val="single"/>
          </w:rPr>
          <w:t>11:2</w:t>
        </w:r>
      </w:hyperlink>
      <w:r>
        <w:rPr>
          <w:lang w:val="en_US" w:bidi="en_US"/>
        </w:rPr>
        <w:t>.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b/>
          <w:lang w:val="en_US" w:bidi="en_US"/>
        </w:rPr>
        <w:t>"the head of"</w:t>
      </w:r>
    </w:p>
    <w:p>
      <w:pPr/>
      <w:r>
        <w:rPr>
          <w:lang w:val="en_US" w:bidi="en_US"/>
        </w:rPr>
      </w:r>
      <w:r>
        <w:rPr>
          <w:lang w:val="en_US" w:bidi="en_US"/>
        </w:rPr>
        <w:t xml:space="preserve">See how you translated the same term in </w:t>
      </w:r>
      <w:hyperlink r:id="rId159">
        <w:r>
          <w:rPr>
            <w:lang w:val="en_US" w:bidi="en_US"/>
          </w:rPr>
          <w:rPr>
            <w:color w:val="0000EE"/>
            <w:u w:val="single"/>
          </w:rPr>
          <w:t>10:18</w:t>
        </w:r>
      </w:hyperlink>
      <w:r>
        <w:rPr>
          <w:lang w:val="en_US" w:bidi="en_US"/>
        </w:rPr>
        <w:t>.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 xml:space="preserve">Jephthah is using this expression to mean that Yahweh would enable him to defeat the Ammonites. (Gideon used a very similar expression in </w:t>
      </w:r>
      <w:hyperlink r:id="rId103">
        <w:r>
          <w:rPr>
            <w:lang w:val="en_US" w:bidi="en_US"/>
          </w:rPr>
          <w:rPr>
            <w:color w:val="0000EE"/>
            <w:u w:val="single"/>
          </w:rPr>
          <w:t>8:7</w:t>
        </w:r>
      </w:hyperlink>
      <w:r>
        <w:rPr>
          <w:lang w:val="en_US" w:bidi="en_US"/>
        </w:rPr>
        <w:t xml:space="preserve">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w:t>
      </w:r>
      <w:hyperlink r:id="rId160">
        <w:r>
          <w:rPr>
            <w:lang w:val="en_US" w:bidi="en_US"/>
          </w:rPr>
          <w:rPr>
            <w:color w:val="0000EE"/>
            <w:u w:val="single"/>
          </w:rPr>
          <w:t>11:8–9</w:t>
        </w:r>
      </w:hyperlink>
      <w:r>
        <w:rPr>
          <w:lang w:val="en_US" w:bidi="en_US"/>
        </w:rPr>
        <w:t>.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w:t>
      </w:r>
      <w:hyperlink r:id="rId161">
        <w:r>
          <w:rPr>
            <w:lang w:val="en_US" w:bidi="en_US"/>
          </w:rPr>
          <w:rPr>
            <w:color w:val="0000EE"/>
            <w:u w:val="single"/>
          </w:rPr>
          <w:t>11:9</w:t>
        </w:r>
      </w:hyperlink>
      <w:r>
        <w:rPr>
          <w:lang w:val="en_US" w:bidi="en_US"/>
        </w:rPr>
        <w:t>.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This is probably a reference to a solemn assembly of </w:t>
      </w:r>
      <w:r>
        <w:rPr>
          <w:b/>
          <w:lang w:val="en_US" w:bidi="en_US"/>
        </w:rPr>
        <w:t>the people</w:t>
      </w:r>
      <w:r>
        <w:rPr>
          <w:lang w:val="en_US" w:bidi="en_US"/>
        </w:rPr>
        <w:t>, where it was understood that Yahweh would be present.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w:t>
      </w:r>
      <w:r>
        <w:rPr>
          <w:lang w:val="en_US" w:bidi="en_US"/>
        </w:rPr>
        <w:t xml:space="preserve"> - </w:t>
      </w:r>
      <w:r>
        <w:rPr>
          <w:b/>
          <w:lang w:val="en_US" w:bidi="en_US"/>
        </w:rPr>
        <w:t>"and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w:t>
      </w:r>
      <w:r>
        <w:rPr>
          <w:lang w:val="en_US" w:bidi="en_US"/>
        </w:rPr>
        <w:t xml:space="preserve"> - </w:t>
      </w:r>
      <w:r>
        <w:rPr>
          <w:b/>
          <w:lang w:val="en_US" w:bidi="en_US"/>
        </w:rPr>
        <w:t>"did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w:t>
      </w:r>
      <w:hyperlink r:id="rId35">
        <w:r>
          <w:rPr>
            <w:lang w:val="en_US" w:bidi="en_US"/>
          </w:rPr>
          <w:rPr>
            <w:color w:val="0000EE"/>
            <w:u w:val="single"/>
          </w:rPr>
          <w:t>2:2</w:t>
        </w:r>
      </w:hyperlink>
      <w:r>
        <w:rPr>
          <w:lang w:val="en_US" w:bidi="en_US"/>
        </w:rP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62">
        <w:r>
          <w:rPr>
            <w:lang w:val="en_US" w:bidi="en_US"/>
          </w:rPr>
          <w:rPr>
            <w:color w:val="0000EE"/>
            <w:u w:val="single"/>
          </w:rPr>
          <w:t>8:11</w:t>
        </w:r>
      </w:hyperlink>
      <w:r>
        <w:rPr>
          <w:lang w:val="en_US" w:bidi="en_US"/>
        </w:rPr>
        <w:t>.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w:t>
      </w:r>
      <w:hyperlink r:id="rId163">
        <w:r>
          <w:rPr>
            <w:lang w:val="en_US" w:bidi="en_US"/>
          </w:rPr>
          <w:rPr>
            <w:color w:val="0000EE"/>
            <w:u w:val="single"/>
          </w:rPr>
          <w:t>10:8</w:t>
        </w:r>
      </w:hyperlink>
      <w:r>
        <w:rPr>
          <w:lang w:val="en_US" w:bidi="en_US"/>
        </w:rPr>
        <w:t>.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how you translated the same expression in </w:t>
      </w:r>
      <w:hyperlink r:id="rId164">
        <w:r>
          <w:rPr>
            <w:lang w:val="en_US" w:bidi="en_US"/>
          </w:rPr>
          <w:rPr>
            <w:color w:val="0000EE"/>
            <w:u w:val="single"/>
          </w:rPr>
          <w:t>1:5</w:t>
        </w:r>
      </w:hyperlink>
      <w:r>
        <w:rPr>
          <w:lang w:val="en_US" w:bidi="en_US"/>
        </w:rPr>
        <w:t>.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65">
        <w:r>
          <w:rPr>
            <w:lang w:val="en_US" w:bidi="en_US"/>
          </w:rPr>
          <w:rPr>
            <w:color w:val="0000EE"/>
            <w:u w:val="single"/>
          </w:rPr>
          <w:t>11:13</w:t>
        </w:r>
      </w:hyperlink>
      <w:r>
        <w:rPr>
          <w:lang w:val="en_US" w:bidi="en_US"/>
        </w:rPr>
        <w:t xml:space="preserve">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w:t>
      </w:r>
      <w:hyperlink r:id="rId166">
        <w:r>
          <w:rPr>
            <w:lang w:val="en_US" w:bidi="en_US"/>
          </w:rPr>
          <w:rPr>
            <w:color w:val="0000EE"/>
            <w:u w:val="single"/>
          </w:rPr>
          <w:t>11:19</w:t>
        </w:r>
      </w:hyperlink>
      <w:r>
        <w:rPr>
          <w:lang w:val="en_US" w:bidi="en_US"/>
        </w:rPr>
        <w:t xml:space="preserve">,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67">
        <w:r>
          <w:rPr>
            <w:lang w:val="en_US" w:bidi="en_US"/>
          </w:rPr>
          <w:rPr>
            <w:color w:val="0000EE"/>
            <w:u w:val="single"/>
          </w:rPr>
          <w:t>11:23</w:t>
        </w:r>
      </w:hyperlink>
      <w:r>
        <w:rPr>
          <w:lang w:val="en_US" w:bidi="en_US"/>
        </w:rPr>
        <w:t>.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w:t>
      </w:r>
      <w:r>
        <w:rPr>
          <w:lang w:val="en_US" w:bidi="en_US"/>
        </w:rPr>
        <w:t xml:space="preserve"> - </w:t>
      </w:r>
      <w:r>
        <w:rPr>
          <w:b/>
          <w:lang w:val="en_US" w:bidi="en_US"/>
        </w:rPr>
        <w:t>"and in its daughters"</w:t>
      </w:r>
    </w:p>
    <w:p>
      <w:pPr/>
      <w:r>
        <w:rPr>
          <w:lang w:val="en_US" w:bidi="en_US"/>
        </w:rPr>
      </w:r>
      <w:r>
        <w:rPr>
          <w:lang w:val="en_US" w:bidi="en_US"/>
        </w:rPr>
        <w:t xml:space="preserve">See how you translated the same expression in </w:t>
      </w:r>
      <w:hyperlink r:id="rId77">
        <w:r>
          <w:rPr>
            <w:lang w:val="en_US" w:bidi="en_US"/>
          </w:rPr>
          <w:rPr>
            <w:color w:val="0000EE"/>
            <w:u w:val="single"/>
          </w:rPr>
          <w:t>1:27</w:t>
        </w:r>
      </w:hyperlink>
      <w:r>
        <w:rPr>
          <w:lang w:val="en_US" w:bidi="en_US"/>
        </w:rPr>
        <w:t>.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w:t>
      </w:r>
      <w:r>
        <w:rPr>
          <w:lang w:val="en_US" w:bidi="en_US"/>
        </w:rPr>
        <w:t xml:space="preserve"> - </w:t>
      </w:r>
      <w:r>
        <w:rPr>
          <w:b/>
          <w:lang w:val="en_US" w:bidi="en_US"/>
        </w:rPr>
        <w:t>"did not listen to"</w:t>
      </w:r>
    </w:p>
    <w:p>
      <w:pPr/>
      <w:r>
        <w:rPr>
          <w:lang w:val="en_US" w:bidi="en_US"/>
        </w:rPr>
      </w:r>
      <w:r>
        <w:rPr>
          <w:lang w:val="en_US" w:bidi="en_US"/>
        </w:rPr>
        <w:t xml:space="preserve">See how you translated the word “listen” in </w:t>
      </w:r>
      <w:hyperlink r:id="rId168">
        <w:r>
          <w:rPr>
            <w:lang w:val="en_US" w:bidi="en_US"/>
          </w:rPr>
          <w:rPr>
            <w:color w:val="0000EE"/>
            <w:u w:val="single"/>
          </w:rPr>
          <w:t>11:17</w:t>
        </w:r>
      </w:hyperlink>
      <w:r>
        <w:rPr>
          <w:lang w:val="en_US" w:bidi="en_US"/>
        </w:rPr>
        <w:t>.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 xml:space="preserve">See how you translated the similar expression about Othniel in </w:t>
      </w:r>
      <w:hyperlink r:id="rId169">
        <w:r>
          <w:rPr>
            <w:lang w:val="en_US" w:bidi="en_US"/>
          </w:rPr>
          <w:rPr>
            <w:color w:val="0000EE"/>
            <w:u w:val="single"/>
          </w:rPr>
          <w:t>3:10</w:t>
        </w:r>
      </w:hyperlink>
      <w:r>
        <w:rPr>
          <w:lang w:val="en_US" w:bidi="en_US"/>
        </w:rPr>
        <w:t>.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w:t>
      </w:r>
      <w:hyperlink r:id="rId75">
        <w:r>
          <w:rPr>
            <w:lang w:val="en_US" w:bidi="en_US"/>
          </w:rPr>
          <w:rPr>
            <w:color w:val="0000EE"/>
            <w:u w:val="single"/>
          </w:rPr>
          <w:t>4:10</w:t>
        </w:r>
      </w:hyperlink>
      <w:r>
        <w:rPr>
          <w:lang w:val="en_US" w:bidi="en_US"/>
        </w:rPr>
        <w:t xml:space="preserve"> and Gideon did in </w:t>
      </w:r>
      <w:hyperlink r:id="rId170">
        <w:r>
          <w:rPr>
            <w:lang w:val="en_US" w:bidi="en_US"/>
          </w:rPr>
          <w:rPr>
            <w:color w:val="0000EE"/>
            <w:u w:val="single"/>
          </w:rPr>
          <w:t>6:34–35</w:t>
        </w:r>
      </w:hyperlink>
      <w:r>
        <w:rPr>
          <w:lang w:val="en_US" w:bidi="en_US"/>
        </w:rPr>
        <w:t>.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Here the author is providing background information to help readers understand what happens in the story. Since the first sentence of </w:t>
      </w:r>
      <w:hyperlink r:id="rId171">
        <w:r>
          <w:rPr>
            <w:lang w:val="en_US" w:bidi="en_US"/>
          </w:rPr>
          <w:rPr>
            <w:color w:val="0000EE"/>
            <w:u w:val="single"/>
          </w:rPr>
          <w:t>11:32</w:t>
        </w:r>
      </w:hyperlink>
      <w:r>
        <w:rPr>
          <w:lang w:val="en_US" w:bidi="en_US"/>
        </w:rPr>
        <w:t xml:space="preserve"> describes the same thing as the last sentence of </w:t>
      </w:r>
      <w:hyperlink r:id="rId172">
        <w:r>
          <w:rPr>
            <w:lang w:val="en_US" w:bidi="en_US"/>
          </w:rPr>
          <w:rPr>
            <w:color w:val="0000EE"/>
            <w:u w:val="single"/>
          </w:rPr>
          <w:t>11:29</w:t>
        </w:r>
      </w:hyperlink>
      <w:r>
        <w:rPr>
          <w:lang w:val="en_US" w:bidi="en_US"/>
        </w:rP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 xml:space="preserve">Here the author is returning to the main story after providing background information in </w:t>
      </w:r>
      <w:hyperlink r:id="rId173">
        <w:r>
          <w:rPr>
            <w:lang w:val="en_US" w:bidi="en_US"/>
          </w:rPr>
          <w:rPr>
            <w:color w:val="0000EE"/>
            <w:u w:val="single"/>
          </w:rPr>
          <w:t>11:30–31</w:t>
        </w:r>
      </w:hyperlink>
      <w:r>
        <w:rPr>
          <w:lang w:val="en_US" w:bidi="en_US"/>
        </w:rPr>
        <w:t>.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w:t>
      </w:r>
      <w:hyperlink r:id="rId174">
        <w:r>
          <w:rPr>
            <w:lang w:val="en_US" w:bidi="en_US"/>
          </w:rPr>
          <w:rPr>
            <w:color w:val="0000EE"/>
            <w:u w:val="single"/>
          </w:rPr>
          <w:t>1 Samuel 18:6</w:t>
        </w:r>
      </w:hyperlink>
      <w:r>
        <w:rPr>
          <w:lang w:val="en_US" w:bidi="en_US"/>
        </w:rPr>
        <w:t>.)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 xml:space="preserve">Jephthah may be implicitly comparing his distress at seeing his daughter with the distress that the Ammonites caused the Israelites when they invading their land. (In </w:t>
      </w:r>
      <w:hyperlink r:id="rId175">
        <w:r>
          <w:rPr>
            <w:lang w:val="en_US" w:bidi="en_US"/>
          </w:rPr>
          <w:rPr>
            <w:color w:val="0000EE"/>
            <w:u w:val="single"/>
          </w:rPr>
          <w:t>11:7</w:t>
        </w:r>
      </w:hyperlink>
      <w:r>
        <w:rPr>
          <w:lang w:val="en_US" w:bidi="en_US"/>
        </w:rPr>
        <w:t xml:space="preserve">, Jephthah complained to the elders of Gilead that they were only seeking his help because they were in “trouble.” The author speaks similarly in </w:t>
      </w:r>
      <w:hyperlink r:id="rId176">
        <w:r>
          <w:rPr>
            <w:lang w:val="en_US" w:bidi="en_US"/>
          </w:rPr>
          <w:rPr>
            <w:color w:val="0000EE"/>
            <w:u w:val="single"/>
          </w:rPr>
          <w:t>10:16</w:t>
        </w:r>
      </w:hyperlink>
      <w:r>
        <w:rPr>
          <w:lang w:val="en_US" w:bidi="en_US"/>
        </w:rP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 xml:space="preserve">See how you translated the same expression in </w:t>
      </w:r>
      <w:hyperlink r:id="rId177">
        <w:r>
          <w:rPr>
            <w:lang w:val="en_US" w:bidi="en_US"/>
          </w:rPr>
          <w:rPr>
            <w:color w:val="0000EE"/>
            <w:u w:val="single"/>
          </w:rPr>
          <w:t>11:35</w:t>
        </w:r>
      </w:hyperlink>
      <w:r>
        <w:rPr>
          <w:lang w:val="en_US" w:bidi="en_US"/>
        </w:rPr>
        <w:t>.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12:1–7 Jephthah (conclusion) 12:8–10 Ibzan 12:11–12 Elon 12:13–15 Abdon</w:t>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w:t>
      </w:r>
      <w:r>
        <w:rPr>
          <w:lang w:val="en_US" w:bidi="en_US"/>
        </w:rPr>
        <w:t xml:space="preserve"> - </w:t>
      </w:r>
      <w:r>
        <w:rPr>
          <w:b/>
          <w:lang w:val="en_US" w:bidi="en_US"/>
        </w:rPr>
        <w:t>"Hillel"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Samson, which continues through Chapter 16.</w:t>
      </w:r>
    </w:p>
    <w:p>
      <w:pPr>
        <w:pStyle w:val="Heading3"/>
      </w:pPr>
      <w:r>
        <w:rPr>
          <w:lang w:val="en_US" w:bidi="en_US"/>
        </w:rPr>
        <w:t>Religious and Cultural Concepts in This Chapter</w:t>
      </w:r>
    </w:p>
    <w:p>
      <w:pPr>
        <w:pStyle w:val="Heading4"/>
      </w:pPr>
      <w:r>
        <w:rPr>
          <w:lang w:val="en_US" w:bidi="en_US"/>
        </w:rPr>
        <w:t>Warning not to cut Samson’s hair</w:t>
      </w:r>
    </w:p>
    <w:p>
      <w:pPr/>
      <w:r>
        <w:rPr>
          <w:lang w:val="en_US" w:bidi="en_US"/>
        </w:rPr>
      </w:r>
      <w:r>
        <w:rPr>
          <w:lang w:val="en_US" w:bidi="en_US"/>
        </w:rP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w:t>
      </w:r>
      <w:r>
        <w:rPr>
          <w:lang w:val="en_US" w:bidi="en_US"/>
        </w:rPr>
        <w:t xml:space="preserve"> and </w:t>
      </w:r>
      <w:r>
        <w:rPr>
          <w:lang w:val="en_US" w:bidi="en_US"/>
        </w:rPr>
        <w:t>vow</w:t>
      </w:r>
      <w:r>
        <w:rPr>
          <w:lang w:val="en_US" w:bidi="en_US"/>
        </w:rPr>
        <w:t>)</w:t>
      </w:r>
    </w:p>
    <w:p>
      <w:pPr>
        <w:pStyle w:val="Heading3"/>
      </w:pPr>
      <w:r>
        <w:rPr>
          <w:lang w:val="en_US" w:bidi="en_US"/>
        </w:rPr>
        <w:t>Translation Issues in This Chapter</w:t>
      </w:r>
    </w:p>
    <w:p>
      <w:pPr>
        <w:pStyle w:val="Heading4"/>
      </w:pPr>
      <w:r>
        <w:rPr>
          <w:lang w:val="en_US" w:bidi="en_US"/>
        </w:rPr>
        <w:t>The angel of Yahweh</w:t>
      </w:r>
    </w:p>
    <w:p>
      <w:pPr/>
      <w:r>
        <w:rPr>
          <w:lang w:val="en_US" w:bidi="en_US"/>
        </w:rPr>
      </w:r>
      <w:r>
        <w:rPr>
          <w:lang w:val="en_US" w:bidi="en_US"/>
        </w:rPr>
        <w:t>A character whom the author calls “the angel of Yahweh” figures prominently in this chapter. See the discussion of this phrase in the General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xml:space="preserve">, you could express the same idea in another way. See how you translated the same expression in </w:t>
      </w:r>
      <w:hyperlink r:id="rId44">
        <w:r>
          <w:rPr>
            <w:lang w:val="en_US" w:bidi="en_US"/>
          </w:rPr>
          <w:rPr>
            <w:color w:val="0000EE"/>
            <w:u w:val="single"/>
          </w:rPr>
          <w:t>2:11</w:t>
        </w:r>
      </w:hyperlink>
      <w:r>
        <w:rPr>
          <w:lang w:val="en_US" w:bidi="en_US"/>
        </w:rPr>
        <w:t>.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b/>
          <w:lang w:val="en_US" w:bidi="en_US"/>
        </w:rPr>
        <w:t>"you {are} barren and have not given birth"</w:t>
      </w:r>
    </w:p>
    <w:p>
      <w:pPr/>
      <w:r>
        <w:rPr>
          <w:lang w:val="en_US" w:bidi="en_US"/>
        </w:rPr>
      </w:r>
      <w:r>
        <w:rPr>
          <w:lang w:val="en_US" w:bidi="en_US"/>
        </w:rPr>
        <w:t xml:space="preserve">See how you translated the similar expression in </w:t>
      </w:r>
      <w:hyperlink r:id="rId178">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This is an expression that people of this culture commonly used to mean “Now here is my main point.” See how you translated the same expression in </w:t>
      </w:r>
      <w:hyperlink r:id="rId167">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w:t>
      </w:r>
      <w:r>
        <w:rPr>
          <w:lang w:val="en_US" w:bidi="en_US"/>
        </w:rPr>
        <w:t xml:space="preserve"> - </w:t>
      </w:r>
      <w:r>
        <w:rPr>
          <w:b/>
          <w:lang w:val="en_US" w:bidi="en_US"/>
        </w:rPr>
        <w:t>"come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b/>
          <w:lang w:val="en_US" w:bidi="en_US"/>
        </w:rPr>
        <w:t>"this woman"</w:t>
      </w:r>
    </w:p>
    <w:p>
      <w:pPr/>
      <w:r>
        <w:rPr>
          <w:lang w:val="en_US" w:bidi="en_US"/>
        </w:rPr>
      </w:r>
      <w:r>
        <w:rPr>
          <w:lang w:val="en_US" w:bidi="en_US"/>
        </w:rPr>
        <w:t xml:space="preserve">See how you translated this in </w:t>
      </w:r>
      <w:hyperlink r:id="rId179">
        <w:r>
          <w:rPr>
            <w:lang w:val="en_US" w:bidi="en_US"/>
          </w:rPr>
          <w:rPr>
            <w:color w:val="0000EE"/>
            <w:u w:val="single"/>
          </w:rPr>
          <w:t>13:11</w:t>
        </w:r>
      </w:hyperlink>
      <w:r>
        <w:rPr>
          <w:lang w:val="en_US" w:bidi="en_US"/>
        </w:rPr>
        <w:t>.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[to set before you] or [to serve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דְבָרְךָ֖</w:t>
      </w:r>
    </w:p>
    <w:p>
      <w:pPr/>
      <w:r>
        <w:rPr>
          <w:lang w:val="en_US" w:bidi="en_US"/>
        </w:rPr>
      </w:r>
      <w:r>
        <w:rPr>
          <w:b/>
          <w:lang w:val="en_US" w:bidi="en_US"/>
        </w:rPr>
        <w:t>"that} when your words come {to pass"</w:t>
      </w:r>
    </w:p>
    <w:p>
      <w:pPr/>
      <w:r>
        <w:rPr>
          <w:lang w:val="en_US" w:bidi="en_US"/>
        </w:rPr>
      </w:r>
      <w:r>
        <w:rPr>
          <w:lang w:val="en_US" w:bidi="en_US"/>
        </w:rPr>
        <w:t xml:space="preserve">See how you translated the similar expressions in </w:t>
      </w:r>
      <w:hyperlink r:id="rId180">
        <w:r>
          <w:rPr>
            <w:lang w:val="en_US" w:bidi="en_US"/>
          </w:rPr>
          <w:rPr>
            <w:color w:val="0000EE"/>
            <w:u w:val="single"/>
          </w:rPr>
          <w:t>13:12</w:t>
        </w:r>
      </w:hyperlink>
      <w:r>
        <w:rPr>
          <w:lang w:val="en_US" w:bidi="en_US"/>
        </w:rPr>
        <w:t>.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Samson continues in this chapter.</w:t>
      </w:r>
    </w:p>
    <w:p>
      <w:pPr/>
      <w:r>
        <w:rPr>
          <w:lang w:val="en_US" w:bidi="en_US"/>
        </w:rPr>
      </w:r>
      <w:r>
        <w:rPr>
          <w:lang w:val="en_US" w:bidi="en_US"/>
        </w:rPr>
        <w:t>Some translations set each line of poetry farther to the right than the rest of the text. The ULT does this with the poetry in 14:14 and 14:18.</w:t>
      </w:r>
    </w:p>
    <w:p>
      <w:pPr>
        <w:pStyle w:val="Heading3"/>
      </w:pPr>
      <w:r>
        <w:rPr>
          <w:lang w:val="en_US" w:bidi="en_US"/>
        </w:rPr>
        <w:t>Religious and Cultural Concepts in This Chapter</w:t>
      </w:r>
    </w:p>
    <w:p>
      <w:pPr>
        <w:pStyle w:val="Heading4"/>
      </w:pPr>
      <w:r>
        <w:rPr>
          <w:lang w:val="en_US" w:bidi="en_US"/>
        </w:rPr>
        <w:t>Why did Samson’s parents not want him to marry a Philistine woman?</w:t>
      </w:r>
    </w:p>
    <w:p>
      <w:pPr/>
      <w:r>
        <w:rPr>
          <w:lang w:val="en_US" w:bidi="en_US"/>
        </w:rPr>
      </w:r>
      <w:r>
        <w:rPr>
          <w:lang w:val="en_US" w:bidi="en_US"/>
        </w:rPr>
        <w:t>The law of Moses forbade Israelites to marry a Canaanite or anyone from a different people group. This is why Samson’s parents did not want him to marry a Philistine woman.</w:t>
      </w:r>
    </w:p>
    <w:p>
      <w:pPr>
        <w:pStyle w:val="Heading4"/>
      </w:pPr>
      <w:r>
        <w:rPr>
          <w:lang w:val="en_US" w:bidi="en_US"/>
        </w:rPr>
        <w:t>How could Samson do such great feats of strength?</w:t>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w:t>
      </w:r>
      <w:hyperlink r:id="rId181">
        <w:r>
          <w:rPr>
            <w:lang w:val="en_US" w:bidi="en_US"/>
          </w:rPr>
          <w:rPr>
            <w:color w:val="0000EE"/>
            <w:u w:val="single"/>
          </w:rPr>
          <w:t>11:22</w:t>
        </w:r>
      </w:hyperlink>
      <w:r>
        <w:rPr>
          <w:lang w:val="en_US" w:bidi="en_US"/>
        </w:rPr>
        <w:t xml:space="preserve">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b/>
          <w:lang w:val="en_US" w:bidi="en_US"/>
        </w:rPr>
        <w:t>"for she {is} right in my eyes"</w:t>
      </w:r>
    </w:p>
    <w:p>
      <w:pPr/>
      <w:r>
        <w:rPr>
          <w:lang w:val="en_US" w:bidi="en_US"/>
        </w:rPr>
      </w:r>
      <w:r>
        <w:rPr>
          <w:lang w:val="en_US" w:bidi="en_US"/>
        </w:rPr>
        <w:t>See the discussion of this phrase in the Introduction to Judges. Alternate translation: [for I think she is the right one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 xml:space="preserve">This possessive form is similar in meaning to the expression “a kid of goats” in </w:t>
      </w:r>
      <w:hyperlink r:id="rId85">
        <w:r>
          <w:rPr>
            <w:lang w:val="en_US" w:bidi="en_US"/>
          </w:rPr>
          <w:rPr>
            <w:color w:val="0000EE"/>
            <w:u w:val="single"/>
          </w:rPr>
          <w:t>6:19</w:t>
        </w:r>
      </w:hyperlink>
      <w:r>
        <w:rPr>
          <w:lang w:val="en_US" w:bidi="en_US"/>
        </w:rPr>
        <w:t>.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b/>
          <w:lang w:val="en_US" w:bidi="en_US"/>
        </w:rPr>
        <w:t>"and she was right in the eyes of Samson"</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182">
        <w:r>
          <w:rPr>
            <w:lang w:val="en_US" w:bidi="en_US"/>
          </w:rPr>
          <w:rPr>
            <w:color w:val="0000EE"/>
            <w:u w:val="single"/>
          </w:rPr>
          <w:t>14:3</w:t>
        </w:r>
      </w:hyperlink>
      <w:r>
        <w:rPr>
          <w:lang w:val="en_US" w:bidi="en_US"/>
        </w:rPr>
        <w:t>. Alternate translation: [and Samson thought that she was the right 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w:t>
      </w:r>
      <w:r>
        <w:rPr>
          <w:lang w:val="en_US" w:bidi="en_US"/>
        </w:rPr>
        <w:t xml:space="preserve"> - </w:t>
      </w:r>
      <w:r>
        <w:rPr>
          <w:b/>
          <w:lang w:val="en_US" w:bidi="en_US"/>
        </w:rPr>
        <w:t>"your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w:t>
      </w:r>
      <w:hyperlink r:id="rId183">
        <w:r>
          <w:rPr>
            <w:lang w:val="en_US" w:bidi="en_US"/>
          </w:rPr>
          <w:rPr>
            <w:color w:val="0000EE"/>
            <w:u w:val="single"/>
          </w:rPr>
          <w:t>14:1</w:t>
        </w:r>
      </w:hyperlink>
      <w:r>
        <w:rPr>
          <w:lang w:val="en_US" w:bidi="en_US"/>
        </w:rPr>
        <w:t xml:space="preserve">.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w:t>
      </w:r>
      <w:hyperlink r:id="rId184">
        <w:r>
          <w:rPr>
            <w:lang w:val="en_US" w:bidi="en_US"/>
          </w:rPr>
          <w:rPr>
            <w:color w:val="0000EE"/>
            <w:u w:val="single"/>
          </w:rPr>
          <w:t>14:15</w:t>
        </w:r>
      </w:hyperlink>
      <w:r>
        <w:rPr>
          <w:lang w:val="en_US" w:bidi="en_US"/>
        </w:rPr>
        <w:t xml:space="preserve">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 xml:space="preserve">See how you translated the same expression in </w:t>
      </w:r>
      <w:hyperlink r:id="rId185">
        <w:r>
          <w:rPr>
            <w:lang w:val="en_US" w:bidi="en_US"/>
          </w:rPr>
          <w:rPr>
            <w:color w:val="0000EE"/>
            <w:u w:val="single"/>
          </w:rPr>
          <w:t>14:6</w:t>
        </w:r>
      </w:hyperlink>
      <w:r>
        <w:rPr>
          <w:lang w:val="en_US" w:bidi="en_US"/>
        </w:rPr>
        <w:t>.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continues in this chapter.</w:t>
      </w:r>
    </w:p>
    <w:p>
      <w:pPr/>
      <w:r>
        <w:rPr>
          <w:lang w:val="en_US" w:bidi="en_US"/>
        </w:rPr>
      </w:r>
      <w:r>
        <w:rPr>
          <w:lang w:val="en_US" w:bidi="en_US"/>
        </w:rPr>
        <w:t>Some translations set each line of poetry farther to the right than the rest of the text to make it easier to read. The ULT does this with the poetry in 15:16.</w:t>
      </w:r>
    </w:p>
    <w:p>
      <w:pPr>
        <w:pStyle w:val="Heading3"/>
      </w:pPr>
      <w:r>
        <w:rPr>
          <w:lang w:val="en_US" w:bidi="en_US"/>
        </w:rPr>
        <w:t>Religious and Cultural Concepts in This Chapter</w:t>
      </w:r>
    </w:p>
    <w:p>
      <w:pPr>
        <w:pStyle w:val="Heading4"/>
      </w:pPr>
      <w:r>
        <w:rPr>
          <w:lang w:val="en_US" w:bidi="en_US"/>
        </w:rPr>
        <w:t>Samson’s strength</w:t>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See how you translated the same expression in </w:t>
      </w:r>
      <w:hyperlink r:id="rId85">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xml:space="preserve">. The author explains the origin of this name in </w:t>
      </w:r>
      <w:hyperlink r:id="rId186">
        <w:r>
          <w:rPr>
            <w:lang w:val="en_US" w:bidi="en_US"/>
          </w:rPr>
          <w:rPr>
            <w:color w:val="0000EE"/>
            <w:u w:val="single"/>
          </w:rPr>
          <w:t>15:17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w:t>
      </w:r>
      <w:r>
        <w:rPr>
          <w:lang w:val="en_US" w:bidi="en_US"/>
        </w:rPr>
        <w:t xml:space="preserve"> - </w:t>
      </w:r>
      <w:r>
        <w:rPr>
          <w:b/>
          <w:lang w:val="en_US" w:bidi="en_US"/>
        </w:rPr>
        <w:t>"but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 xml:space="preserve">See how you translated the same expression in </w:t>
      </w:r>
      <w:hyperlink r:id="rId185">
        <w:r>
          <w:rPr>
            <w:lang w:val="en_US" w:bidi="en_US"/>
          </w:rPr>
          <w:rPr>
            <w:color w:val="0000EE"/>
            <w:u w:val="single"/>
          </w:rPr>
          <w:t>14:6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w:t>
      </w:r>
      <w:hyperlink r:id="rId187">
        <w:r>
          <w:rPr>
            <w:lang w:val="en_US" w:bidi="en_US"/>
          </w:rPr>
          <w:rPr>
            <w:color w:val="0000EE"/>
            <w:u w:val="single"/>
          </w:rPr>
          <w:t>15:9</w:t>
        </w:r>
      </w:hyperlink>
      <w:r>
        <w:rPr>
          <w:lang w:val="en_US" w:bidi="en_US"/>
        </w:rP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concludes in this chapter.</w:t>
      </w:r>
    </w:p>
    <w:p>
      <w:pPr>
        <w:pStyle w:val="Heading3"/>
      </w:pPr>
      <w:r>
        <w:rPr>
          <w:lang w:val="en_US" w:bidi="en_US"/>
        </w:rPr>
        <w:t>Religious and Cultural Concepts in This Chapter</w:t>
      </w:r>
    </w:p>
    <w:p>
      <w:pPr>
        <w:pStyle w:val="Heading4"/>
      </w:pPr>
      <w:r>
        <w:rPr>
          <w:lang w:val="en_US" w:bidi="en_US"/>
        </w:rPr>
        <w:t>Why did Samson wear his hair long in seven locks?</w:t>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88">
        <w:r>
          <w:rPr>
            <w:lang w:val="en_US" w:bidi="en_US"/>
          </w:rPr>
          <w:rPr>
            <w:color w:val="0000EE"/>
            <w:u w:val="single"/>
          </w:rPr>
          <w:t>20:35</w:t>
        </w:r>
      </w:hyperlink>
      <w:r>
        <w:rPr>
          <w:lang w:val="en_US" w:bidi="en_US"/>
        </w:rPr>
        <w:t>.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 xml:space="preserve">See how you translated the similar expression in </w:t>
      </w:r>
      <w:hyperlink r:id="rId189">
        <w:r>
          <w:rPr>
            <w:lang w:val="en_US" w:bidi="en_US"/>
          </w:rPr>
          <w:rPr>
            <w:color w:val="0000EE"/>
            <w:u w:val="single"/>
          </w:rPr>
          <w:t>16:15</w:t>
        </w:r>
      </w:hyperlink>
      <w:r>
        <w:rPr>
          <w:lang w:val="en_US" w:bidi="en_US"/>
        </w:rPr>
        <w:t>.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 xml:space="preserve">See how you translated the similar expression in </w:t>
      </w:r>
      <w:hyperlink r:id="rId190">
        <w:r>
          <w:rPr>
            <w:lang w:val="en_US" w:bidi="en_US"/>
          </w:rPr>
          <w:rPr>
            <w:color w:val="0000EE"/>
            <w:u w:val="single"/>
          </w:rPr>
          <w:t>13:5</w:t>
        </w:r>
      </w:hyperlink>
      <w:r>
        <w:rPr>
          <w:lang w:val="en_US" w:bidi="en_US"/>
        </w:rPr>
        <w:t>.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w:t>
      </w:r>
      <w:hyperlink r:id="rId191">
        <w:r>
          <w:rPr>
            <w:lang w:val="en_US" w:bidi="en_US"/>
          </w:rPr>
          <w:rPr>
            <w:color w:val="0000EE"/>
            <w:u w:val="single"/>
          </w:rPr>
          <w:t>13:25</w:t>
        </w:r>
      </w:hyperlink>
      <w:r>
        <w:rPr>
          <w:lang w:val="en_US" w:bidi="en_US"/>
        </w:rPr>
        <w:t xml:space="preserve">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pPr/>
      <w:r>
        <w:rPr>
          <w:lang w:val="en_US" w:bidi="en_US"/>
        </w:rPr>
      </w:r>
      <w:r>
        <w:rPr>
          <w:lang w:val="en_US" w:bidi="en_US"/>
        </w:rPr>
        <w:t>In this chapter and the next one, the author describes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Idols and figures</w:t>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idol</w:t>
      </w:r>
      <w:r>
        <w:rPr>
          <w:lang w:val="en_US" w:bidi="en_US"/>
        </w:rPr>
        <w:t>)</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"The 1,100 silver"</w:t>
      </w:r>
    </w:p>
    <w:p>
      <w:pPr/>
      <w:r>
        <w:rPr>
          <w:lang w:val="en_US" w:bidi="en_US"/>
        </w:rPr>
      </w:r>
      <w:r>
        <w:rPr>
          <w:lang w:val="en_US" w:bidi="en_US"/>
        </w:rPr>
        <w:t xml:space="preserve">See how you translated the same number in </w:t>
      </w:r>
      <w:hyperlink r:id="rId192">
        <w:r>
          <w:rPr>
            <w:lang w:val="en_US" w:bidi="en_US"/>
          </w:rPr>
          <w:rPr>
            <w:color w:val="0000EE"/>
            <w:u w:val="single"/>
          </w:rPr>
          <w:t>16:5</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b/>
          <w:lang w:val="en_US" w:bidi="en_US"/>
        </w:rPr>
        <w:t>"into} an idol and a molded image"</w:t>
      </w:r>
    </w:p>
    <w:p>
      <w:pPr/>
      <w:r>
        <w:rPr>
          <w:lang w:val="en_US" w:bidi="en_US"/>
        </w:rPr>
      </w:r>
      <w:r>
        <w:rPr>
          <w:lang w:val="en_US" w:bidi="en_US"/>
        </w:rPr>
        <w:t xml:space="preserve">See how you translated the same expression in </w:t>
      </w:r>
      <w:hyperlink r:id="rId193">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term </w:t>
      </w:r>
      <w:r>
        <w:rPr>
          <w:b/>
          <w:lang w:val="en_US" w:bidi="en_US"/>
        </w:rPr>
        <w:t>eyes</w:t>
      </w:r>
      <w:r>
        <w:rPr>
          <w:lang w:val="en_US" w:bidi="en_US"/>
        </w:rPr>
        <w:t xml:space="preserve"> by association to mean what a person thinks or believes. If it would be helpful in your language, you could use an equivalent expression or plain language. Alternate translation: [what he thought was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b/>
          <w:lang w:val="en_US" w:bidi="en_US"/>
        </w:rPr>
        <w:t>"And Micah filled the hand of the Levite"</w:t>
      </w:r>
    </w:p>
    <w:p>
      <w:pPr/>
      <w:r>
        <w:rPr>
          <w:lang w:val="en_US" w:bidi="en_US"/>
        </w:rPr>
      </w:r>
      <w:r>
        <w:rPr>
          <w:lang w:val="en_US" w:bidi="en_US"/>
        </w:rPr>
        <w:t xml:space="preserve">See how you translated the same expression in </w:t>
      </w:r>
      <w:hyperlink r:id="rId194">
        <w:r>
          <w:rPr>
            <w:lang w:val="en_US" w:bidi="en_US"/>
          </w:rPr>
          <w:rPr>
            <w:color w:val="0000EE"/>
            <w:u w:val="single"/>
          </w:rPr>
          <w:t>17:5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The conquest of Laish by soldiers from the tribe of Dan</w:t>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See the discussion of this phrase, which occurs several times in this chapter, in the General Notes to Chapter 17.</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one part of their territory, its </w:t>
      </w:r>
      <w:r>
        <w:rPr>
          <w:b/>
          <w:lang w:val="en_US" w:bidi="en_US"/>
        </w:rPr>
        <w:t>borders</w:t>
      </w:r>
      <w:r>
        <w:rPr>
          <w:lang w:val="en_US" w:bidi="en_US"/>
        </w:rPr>
        <w:t>, to mean their whole territory.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 xml:space="preserve">See how you translated the same expression in </w:t>
      </w:r>
      <w:hyperlink r:id="rId193">
        <w:r>
          <w:rPr>
            <w:lang w:val="en_US" w:bidi="en_US"/>
          </w:rPr>
          <w:rPr>
            <w:color w:val="0000EE"/>
            <w:u w:val="single"/>
          </w:rPr>
          <w:t>17:3</w:t>
        </w:r>
      </w:hyperlink>
      <w:r>
        <w:rPr>
          <w:lang w:val="en_US" w:bidi="en_US"/>
        </w:rPr>
        <w:t>.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5">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w:t>
      </w:r>
      <w:hyperlink r:id="rId193">
        <w:r>
          <w:rPr>
            <w:lang w:val="en_US" w:bidi="en_US"/>
          </w:rPr>
          <w:rPr>
            <w:color w:val="0000EE"/>
            <w:u w:val="single"/>
          </w:rPr>
          <w:t>17:3</w:t>
        </w:r>
      </w:hyperlink>
      <w:r>
        <w:rPr>
          <w:lang w:val="en_US" w:bidi="en_US"/>
        </w:rPr>
        <w:t xml:space="preserve"> and several other places. See the discussion in the General Notes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5">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 xml:space="preserve">See how you translated the similar expression in </w:t>
      </w:r>
      <w:hyperlink r:id="rId196">
        <w:r>
          <w:rPr>
            <w:lang w:val="en_US" w:bidi="en_US"/>
          </w:rPr>
          <w:rPr>
            <w:color w:val="0000EE"/>
            <w:u w:val="single"/>
          </w:rPr>
          <w:t>18:17</w:t>
        </w:r>
      </w:hyperlink>
      <w:r>
        <w:rPr>
          <w:lang w:val="en_US" w:bidi="en_US"/>
        </w:rPr>
        <w:t>.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xml:space="preserve">. If it would be clearer in your language, you could state the meaning plainly. See how you translated the similar expression in </w:t>
      </w:r>
      <w:hyperlink r:id="rId197">
        <w:r>
          <w:rPr>
            <w:lang w:val="en_US" w:bidi="en_US"/>
          </w:rPr>
          <w:rPr>
            <w:color w:val="0000EE"/>
            <w:u w:val="single"/>
          </w:rPr>
          <w:t>17:10</w:t>
        </w:r>
      </w:hyperlink>
      <w:r>
        <w:rPr>
          <w:lang w:val="en_US" w:bidi="en_US"/>
        </w:rPr>
        <w:t>.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See how you translated the same expression in </w:t>
      </w:r>
      <w:hyperlink r:id="rId198">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how you translated the same expression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 xml:space="preserve">See how you translated the same expression in </w:t>
      </w:r>
      <w:hyperlink r:id="rId198">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rPr>
          <w:lang w:val="en_US" w:bidi="en_US"/>
        </w:rPr>
        <w:t>Religious and Cultural Concepts in This Chapter</w:t>
      </w:r>
    </w:p>
    <w:p>
      <w:pPr>
        <w:pStyle w:val="Heading4"/>
      </w:pPr>
      <w:r>
        <w:rPr>
          <w:lang w:val="en_US" w:bidi="en_US"/>
        </w:rPr>
        <w:t>Why did the Levite push his concubine out to the mob?</w:t>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rPr>
          <w:lang w:val="en_US" w:bidi="en_US"/>
        </w:rPr>
        <w:t>Why did the Levite cut up the dead body of his concubine?</w:t>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w:t>
      </w:r>
      <w:r>
        <w:rPr>
          <w:lang w:val="en_US" w:bidi="en_US"/>
        </w:rPr>
        <w:t xml:space="preserve"> - </w:t>
      </w:r>
      <w:r>
        <w:rPr>
          <w:b/>
          <w:lang w:val="en_US" w:bidi="en_US"/>
        </w:rPr>
        <w:t>"whored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b/>
          <w:lang w:val="en_US" w:bidi="en_US"/>
        </w:rPr>
        <w:t>"Please strengthen your heart"</w:t>
      </w:r>
    </w:p>
    <w:p>
      <w:pPr/>
      <w:r>
        <w:rPr>
          <w:lang w:val="en_US" w:bidi="en_US"/>
        </w:rPr>
      </w:r>
      <w:r>
        <w:rPr>
          <w:lang w:val="en_US" w:bidi="en_US"/>
        </w:rPr>
        <w:t xml:space="preserve">See how you translated the same expression in </w:t>
      </w:r>
      <w:hyperlink r:id="rId199">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See how you translated the same expression in </w:t>
      </w:r>
      <w:hyperlink r:id="rId200">
        <w:r>
          <w:rPr>
            <w:lang w:val="en_US" w:bidi="en_US"/>
          </w:rPr>
          <w:rPr>
            <w:color w:val="0000EE"/>
            <w:u w:val="single"/>
          </w:rPr>
          <w:t>19:8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b/>
          <w:lang w:val="en_US" w:bidi="en_US"/>
        </w:rPr>
        <w:t>"and may your heart be good"</w:t>
      </w:r>
    </w:p>
    <w:p>
      <w:pPr/>
      <w:r>
        <w:rPr>
          <w:lang w:val="en_US" w:bidi="en_US"/>
        </w:rPr>
      </w:r>
      <w:r>
        <w:rPr>
          <w:lang w:val="en_US" w:bidi="en_US"/>
        </w:rPr>
        <w:t xml:space="preserve">See how you translated the same expression in </w:t>
      </w:r>
      <w:hyperlink r:id="rId201">
        <w:r>
          <w:rPr>
            <w:lang w:val="en_US" w:bidi="en_US"/>
          </w:rPr>
          <w:rPr>
            <w:color w:val="0000EE"/>
            <w:u w:val="single"/>
          </w:rPr>
          <w:t>19:6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b/>
          <w:lang w:val="en_US" w:bidi="en_US"/>
        </w:rPr>
        <w:t>"to the flanks of the hill country of Ephraim"</w:t>
      </w:r>
    </w:p>
    <w:p>
      <w:pPr/>
      <w:r>
        <w:rPr>
          <w:lang w:val="en_US" w:bidi="en_US"/>
        </w:rPr>
      </w:r>
      <w:r>
        <w:rPr>
          <w:lang w:val="en_US" w:bidi="en_US"/>
        </w:rPr>
        <w:t xml:space="preserve">See how you translated the same expression in </w:t>
      </w:r>
      <w:hyperlink r:id="rId202">
        <w:r>
          <w:rPr>
            <w:lang w:val="en_US" w:bidi="en_US"/>
          </w:rPr>
          <w:rPr>
            <w:color w:val="0000EE"/>
            <w:u w:val="single"/>
          </w:rPr>
          <w:t>19:1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w:t>
      </w:r>
      <w:r>
        <w:rPr>
          <w:lang w:val="en_US" w:bidi="en_US"/>
        </w:rPr>
        <w:t xml:space="preserve"> - </w:t>
      </w:r>
      <w:r>
        <w:rPr>
          <w:b/>
          <w:lang w:val="en_US" w:bidi="en_US"/>
        </w:rPr>
        <w:t>"with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w:t>
      </w:r>
      <w:r>
        <w:rPr>
          <w:lang w:val="en_US" w:bidi="en_US"/>
        </w:rPr>
        <w:t xml:space="preserve"> - </w:t>
      </w:r>
      <w:r>
        <w:rPr>
          <w:b/>
          <w:lang w:val="en_US" w:bidi="en_US"/>
        </w:rPr>
        <w:t>"your need"</w:t>
      </w:r>
      <w:r>
        <w:rPr>
          <w:lang w:val="en_US" w:bidi="en_US"/>
        </w:rPr>
        <w:t xml:space="preserve"> - </w:t>
      </w:r>
      <w:r>
        <w:rPr>
          <w:b/>
          <w:lang w:val="en_US" w:bidi="en_US"/>
        </w:rPr>
        <w:t>"you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b/>
          <w:lang w:val="en_US" w:bidi="en_US"/>
        </w:rPr>
        <w:t>"the good in your eyes"</w:t>
      </w:r>
    </w:p>
    <w:p>
      <w:pPr/>
      <w:r>
        <w:rPr>
          <w:lang w:val="en_US" w:bidi="en_US"/>
        </w:rPr>
      </w:r>
      <w:r>
        <w:rPr>
          <w:lang w:val="en_US" w:bidi="en_US"/>
        </w:rPr>
        <w:t xml:space="preserve">See how you translated the same expression in </w:t>
      </w:r>
      <w:hyperlink r:id="rId154">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כַּ⁠עֲל֥וֹת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this word under the heading “arose.” See how you translated this word in </w:t>
      </w:r>
      <w:hyperlink r:id="rId203">
        <w:r>
          <w:rPr>
            <w:lang w:val="en_US" w:bidi="en_US"/>
          </w:rPr>
          <w:rPr>
            <w:color w:val="0000EE"/>
            <w:u w:val="single"/>
          </w:rPr>
          <w:t>Joshua 1:02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rPr>
          <w:lang w:val="en_US" w:bidi="en_US"/>
        </w:rPr>
        <w:t>Religious and Cultural Concepts in This Chapter</w:t>
      </w:r>
    </w:p>
    <w:p>
      <w:pPr>
        <w:pStyle w:val="Heading4"/>
      </w:pPr>
      <w:r>
        <w:rPr>
          <w:lang w:val="en_US" w:bidi="en_US"/>
        </w:rPr>
        <w:t>Why does the Levite say that the “lords of Gibeah” encircled the house?</w:t>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rPr>
          <w:lang w:val="en_US" w:bidi="en_US"/>
        </w:rPr>
        <w:t>Why does the Levite say that the men of Gibeah intended to “kill” him?</w:t>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rPr>
          <w:lang w:val="en_US" w:bidi="en_US"/>
        </w:rPr>
        <w:t>Translation Issues in This Chapter</w:t>
      </w:r>
    </w:p>
    <w:p>
      <w:pPr>
        <w:pStyle w:val="Heading4"/>
      </w:pPr>
      <w:r>
        <w:rPr>
          <w:lang w:val="en_US" w:bidi="en_US"/>
        </w:rPr>
        <w:t>“drawing a sword”</w:t>
      </w:r>
    </w:p>
    <w:p>
      <w:pPr/>
      <w:r>
        <w:rPr>
          <w:lang w:val="en_US" w:bidi="en_US"/>
        </w:rPr>
      </w:r>
      <w:r>
        <w:rPr>
          <w:lang w:val="en_US" w:bidi="en_US"/>
        </w:rP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a sword"</w:t>
      </w:r>
    </w:p>
    <w:p>
      <w:pPr/>
      <w:r>
        <w:rPr>
          <w:lang w:val="en_US" w:bidi="en_US"/>
        </w:rPr>
      </w:r>
      <w:r>
        <w:rPr>
          <w:lang w:val="en_US" w:bidi="en_US"/>
        </w:rPr>
        <w:t>See the discussion of this phrase in the Notes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w:t>
      </w:r>
      <w:hyperlink r:id="rId204">
        <w:r>
          <w:rPr>
            <w:lang w:val="en_US" w:bidi="en_US"/>
          </w:rPr>
          <w:rPr>
            <w:color w:val="0000EE"/>
            <w:u w:val="single"/>
          </w:rPr>
          <w:t>19:22</w:t>
        </w:r>
      </w:hyperlink>
      <w:r>
        <w:rPr>
          <w:lang w:val="en_US" w:bidi="en_US"/>
        </w:rPr>
        <w:t xml:space="preserve">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b/>
          <w:lang w:val="en_US" w:bidi="en_US"/>
        </w:rPr>
        <w:t>"they humbled"</w:t>
      </w:r>
    </w:p>
    <w:p>
      <w:pPr/>
      <w:r>
        <w:rPr>
          <w:lang w:val="en_US" w:bidi="en_US"/>
        </w:rPr>
      </w:r>
      <w:r>
        <w:rPr>
          <w:lang w:val="en_US" w:bidi="en_US"/>
        </w:rPr>
        <w:t xml:space="preserve">See how you translated the same expression in </w:t>
      </w:r>
      <w:hyperlink r:id="rId205">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 xml:space="preserve">See how you translated the term “inheritance” in </w:t>
      </w:r>
      <w:hyperlink r:id="rId206">
        <w:r>
          <w:rPr>
            <w:lang w:val="en_US" w:bidi="en_US"/>
          </w:rPr>
          <w:rPr>
            <w:color w:val="0000EE"/>
            <w:u w:val="single"/>
          </w:rPr>
          <w:t>18:1</w:t>
        </w:r>
      </w:hyperlink>
      <w:r>
        <w:rPr>
          <w:lang w:val="en_US" w:bidi="en_US"/>
        </w:rPr>
        <w:t>.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81">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81">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"the men, the sons of wickedness"</w:t>
      </w:r>
    </w:p>
    <w:p>
      <w:pPr/>
      <w:r>
        <w:rPr>
          <w:lang w:val="en_US" w:bidi="en_US"/>
        </w:rPr>
      </w:r>
      <w:r>
        <w:rPr>
          <w:lang w:val="en_US" w:bidi="en_US"/>
        </w:rPr>
        <w:t xml:space="preserve">See how you translated a similar expression in </w:t>
      </w:r>
      <w:hyperlink r:id="rId204">
        <w:r>
          <w:rPr>
            <w:lang w:val="en_US" w:bidi="en_US"/>
          </w:rPr>
          <w:rPr>
            <w:color w:val="0000EE"/>
            <w:u w:val="single"/>
          </w:rPr>
          <w:t>19:22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 xml:space="preserve">See how you translated the similar expression in </w:t>
      </w:r>
      <w:hyperlink r:id="rId207">
        <w:r>
          <w:rPr>
            <w:lang w:val="en_US" w:bidi="en_US"/>
          </w:rPr>
          <w:rPr>
            <w:color w:val="0000EE"/>
            <w:u w:val="single"/>
          </w:rPr>
          <w:t>3:15</w:t>
        </w:r>
      </w:hyperlink>
      <w:r>
        <w:rPr>
          <w:lang w:val="en_US" w:bidi="en_US"/>
        </w:rPr>
        <w:t>.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The meaning is clarified in </w:t>
      </w:r>
      <w:hyperlink r:id="rId208">
        <w:r>
          <w:rPr>
            <w:lang w:val="en_US" w:bidi="en_US"/>
          </w:rPr>
          <w:rPr>
            <w:color w:val="0000EE"/>
            <w:u w:val="single"/>
          </w:rPr>
          <w:t>20:26–27</w:t>
        </w:r>
      </w:hyperlink>
      <w:r>
        <w:rPr>
          <w:lang w:val="en_US" w:bidi="en_US"/>
        </w:rPr>
        <w:t>.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the author is using the term </w:t>
      </w:r>
      <w:r>
        <w:rPr>
          <w:b/>
          <w:lang w:val="en_US" w:bidi="en_US"/>
        </w:rPr>
        <w:t>face</w:t>
      </w:r>
      <w:r>
        <w:rPr>
          <w:lang w:val="en_US" w:bidi="en_US"/>
        </w:rPr>
        <w:t xml:space="preserve"> to mean “presence,” by association with the way people can see the face of someone who is present.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See how you translated this expression in </w:t>
      </w:r>
      <w:hyperlink r:id="rId209">
        <w:r>
          <w:rPr>
            <w:lang w:val="en_US" w:bidi="en_US"/>
          </w:rPr>
          <w:rPr>
            <w:color w:val="0000EE"/>
            <w:u w:val="single"/>
          </w:rPr>
          <w:t>20:24</w:t>
        </w:r>
      </w:hyperlink>
      <w:r>
        <w:rPr>
          <w:lang w:val="en_US" w:bidi="en_US"/>
        </w:rPr>
        <w: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b/>
          <w:lang w:val="en_US" w:bidi="en_US"/>
        </w:rPr>
        <w:t>"and they destroyed to the ground"</w:t>
      </w:r>
    </w:p>
    <w:p>
      <w:pPr/>
      <w:r>
        <w:rPr>
          <w:lang w:val="en_US" w:bidi="en_US"/>
        </w:rPr>
      </w:r>
      <w:r>
        <w:rPr>
          <w:lang w:val="en_US" w:bidi="en_US"/>
        </w:rPr>
        <w:t xml:space="preserve">See how you translated this expression in </w:t>
      </w:r>
      <w:hyperlink r:id="rId210">
        <w:r>
          <w:rPr>
            <w:lang w:val="en_US" w:bidi="en_US"/>
          </w:rPr>
          <w:rPr>
            <w:color w:val="0000EE"/>
            <w:u w:val="single"/>
          </w:rPr>
          <w:t>20:21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See how you translated the same expression in </w:t>
      </w:r>
      <w:hyperlink r:id="rId211">
        <w:r>
          <w:rPr>
            <w:lang w:val="en_US" w:bidi="en_US"/>
          </w:rPr>
          <w:rPr>
            <w:color w:val="0000EE"/>
            <w:u w:val="single"/>
          </w:rPr>
          <w:t>20:27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 xml:space="preserve">See how you translated the similar expression in </w:t>
      </w:r>
      <w:hyperlink r:id="rId212">
        <w:r>
          <w:rPr>
            <w:lang w:val="en_US" w:bidi="en_US"/>
          </w:rPr>
          <w:rPr>
            <w:color w:val="0000EE"/>
            <w:u w:val="single"/>
          </w:rPr>
          <w:t>20:23</w:t>
        </w:r>
      </w:hyperlink>
      <w:r>
        <w:rPr>
          <w:lang w:val="en_US" w:bidi="en_US"/>
        </w:rPr>
        <w:t>.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b/>
          <w:lang w:val="en_US" w:bidi="en_US"/>
        </w:rPr>
        <w:t>"as time upon time"</w:t>
      </w:r>
    </w:p>
    <w:p>
      <w:pPr/>
      <w:r>
        <w:rPr>
          <w:lang w:val="en_US" w:bidi="en_US"/>
        </w:rPr>
      </w:r>
      <w:r>
        <w:rPr>
          <w:lang w:val="en_US" w:bidi="en_US"/>
        </w:rPr>
        <w:t xml:space="preserve">See how you translated this expression in </w:t>
      </w:r>
      <w:hyperlink r:id="rId213">
        <w:r>
          <w:rPr>
            <w:lang w:val="en_US" w:bidi="en_US"/>
          </w:rPr>
          <w:rPr>
            <w:color w:val="0000EE"/>
            <w:u w:val="single"/>
          </w:rPr>
          <w:t>20:30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b/>
          <w:lang w:val="en_US" w:bidi="en_US"/>
        </w:rPr>
        <w:t>"25,100 men"</w:t>
      </w:r>
    </w:p>
    <w:p>
      <w:pPr/>
      <w:r>
        <w:rPr>
          <w:lang w:val="en_US" w:bidi="en_US"/>
        </w:rPr>
      </w:r>
      <w:r>
        <w:rPr>
          <w:lang w:val="en_US" w:bidi="en_US"/>
        </w:rPr>
        <w:t xml:space="preserve">See how you translated the similar instances in </w:t>
      </w:r>
      <w:hyperlink r:id="rId192">
        <w:r>
          <w:rPr>
            <w:lang w:val="en_US" w:bidi="en_US"/>
          </w:rPr>
          <w:rPr>
            <w:color w:val="0000EE"/>
            <w:u w:val="single"/>
          </w:rPr>
          <w:t>16:5</w:t>
        </w:r>
      </w:hyperlink>
      <w:r>
        <w:rPr>
          <w:lang w:val="en_US" w:bidi="en_US"/>
        </w:rPr>
        <w:t xml:space="preserve"> and </w:t>
      </w:r>
      <w:hyperlink r:id="rId214">
        <w:r>
          <w:rPr>
            <w:lang w:val="en_US" w:bidi="en_US"/>
          </w:rPr>
          <w:rPr>
            <w:color w:val="0000EE"/>
            <w:u w:val="single"/>
          </w:rPr>
          <w:t>17:2</w:t>
        </w:r>
      </w:hyperlink>
      <w:r>
        <w:rPr>
          <w:lang w:val="en_US" w:bidi="en_US"/>
        </w:rPr>
        <w:t xml:space="preserve">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 xml:space="preserve">See how you translated this expression in </w:t>
      </w:r>
      <w:hyperlink r:id="rId215">
        <w:r>
          <w:rPr>
            <w:lang w:val="en_US" w:bidi="en_US"/>
          </w:rPr>
          <w:rPr>
            <w:color w:val="0000EE"/>
            <w:u w:val="single"/>
          </w:rPr>
          <w:t>20:34</w:t>
        </w:r>
      </w:hyperlink>
      <w:r>
        <w:rPr>
          <w:lang w:val="en_US" w:bidi="en_US"/>
        </w:rPr>
        <w:t>.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w:t>
      </w:r>
      <w:r>
        <w:rPr>
          <w:lang w:val="en_US" w:bidi="en_US"/>
        </w:rPr>
        <w:t xml:space="preserve"> - </w:t>
      </w:r>
      <w:r>
        <w:rPr>
          <w:b/>
          <w:lang w:val="en_US" w:bidi="en_US"/>
        </w:rPr>
        <w:t>"And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w:t>
      </w:r>
      <w:r>
        <w:rPr>
          <w:lang w:val="en_US" w:bidi="en_US"/>
        </w:rPr>
        <w:t xml:space="preserve"> - </w:t>
      </w:r>
      <w:r>
        <w:rPr>
          <w:b/>
          <w:lang w:val="en_US" w:bidi="en_US"/>
        </w:rPr>
        <w:t>"all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w:t>
      </w:r>
      <w:r>
        <w:rPr>
          <w:lang w:val="en_US" w:bidi="en_US"/>
        </w:rPr>
        <w:t xml:space="preserve"> - </w:t>
      </w:r>
      <w:r>
        <w:rPr>
          <w:b/>
          <w:lang w:val="en_US" w:bidi="en_US"/>
        </w:rPr>
        <w:t>"all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rPr>
          <w:lang w:val="en_US" w:bidi="en_US"/>
        </w:rPr>
        <w:t>Religious and Cultural Concepts in This Chapter</w:t>
      </w:r>
    </w:p>
    <w:p>
      <w:pPr>
        <w:pStyle w:val="Heading4"/>
      </w:pPr>
      <w:r>
        <w:rPr>
          <w:lang w:val="en_US" w:bidi="en_US"/>
        </w:rPr>
        <w:t>Sin and immorality</w:t>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w:t>
      </w:r>
      <w:r>
        <w:rPr>
          <w:lang w:val="en_US" w:bidi="en_US"/>
        </w:rPr>
        <w:t xml:space="preserve"> and </w:t>
      </w:r>
      <w:r>
        <w:rPr>
          <w:lang w:val="en_US" w:bidi="en_US"/>
        </w:rPr>
        <w:t>Evil</w:t>
      </w:r>
      <w:r>
        <w:rPr>
          <w:lang w:val="en_US" w:bidi="en_US"/>
        </w:rPr>
        <w:t xml:space="preserve"> and </w:t>
      </w:r>
      <w:r>
        <w:rPr>
          <w:lang w:val="en_US" w:bidi="en_US"/>
        </w:rPr>
        <w:t>Righteous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 xml:space="preserve">See how you translated the similar expression in </w:t>
      </w:r>
      <w:hyperlink r:id="rId16">
        <w:r>
          <w:rPr>
            <w:lang w:val="en_US" w:bidi="en_US"/>
          </w:rPr>
          <w:rPr>
            <w:color w:val="0000EE"/>
            <w:u w:val="single"/>
          </w:rPr>
          <w:t>1:17</w:t>
        </w:r>
      </w:hyperlink>
      <w:r>
        <w:rPr>
          <w:lang w:val="en_US" w:bidi="en_US"/>
        </w:rPr>
        <w:t>.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6">
        <w:r>
          <w:rPr>
            <w:lang w:val="en_US" w:bidi="en_US"/>
          </w:rPr>
          <w:rPr>
            <w:color w:val="0000EE"/>
            <w:u w:val="single"/>
          </w:rPr>
          <w:t>18:1</w:t>
        </w:r>
      </w:hyperlink>
      <w:r>
        <w:rPr>
          <w:lang w:val="en_US" w:bidi="en_US"/>
        </w:rPr>
        <w:t>.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6">
        <w:r>
          <w:rPr>
            <w:lang w:val="en_US" w:bidi="en_US"/>
          </w:rPr>
          <w:rPr>
            <w:color w:val="0000EE"/>
            <w:u w:val="single"/>
          </w:rPr>
          <w:t>18:1</w:t>
        </w:r>
      </w:hyperlink>
      <w:r>
        <w:rPr>
          <w:lang w:val="en_US" w:bidi="en_US"/>
        </w:rPr>
        <w:t>.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"A man did the right in his eyes"</w:t>
      </w:r>
    </w:p>
    <w:p>
      <w:pPr/>
      <w:r>
        <w:rPr>
          <w:lang w:val="en_US" w:bidi="en_US"/>
        </w:rPr>
      </w:r>
      <w:r>
        <w:rPr>
          <w:lang w:val="en_US" w:bidi="en_US"/>
        </w:rPr>
        <w:t xml:space="preserve">See how you translated this sentence in </w:t>
      </w:r>
      <w:hyperlink r:id="rId154">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8" TargetMode="External"/><Relationship Id="rId19" Type="http://schemas.openxmlformats.org/officeDocument/2006/relationships/hyperlink" Target="https://ref.ly/Judg1:3" TargetMode="External"/><Relationship Id="rId20" Type="http://schemas.openxmlformats.org/officeDocument/2006/relationships/hyperlink" Target="https://ref.ly/Judg1:1" TargetMode="External"/><Relationship Id="rId21" Type="http://schemas.openxmlformats.org/officeDocument/2006/relationships/hyperlink" Target="https://ref.ly/Judg1:4" TargetMode="External"/><Relationship Id="rId22" Type="http://schemas.openxmlformats.org/officeDocument/2006/relationships/hyperlink" Target="https://ref.ly/Judg1:19-Judg1:36" TargetMode="External"/><Relationship Id="rId23" Type="http://schemas.openxmlformats.org/officeDocument/2006/relationships/hyperlink" Target="https://ref.ly/Num14:24" TargetMode="External"/><Relationship Id="rId24" Type="http://schemas.openxmlformats.org/officeDocument/2006/relationships/hyperlink" Target="https://ref.ly/Josh14:6-Josh14:15" TargetMode="External"/><Relationship Id="rId25" Type="http://schemas.openxmlformats.org/officeDocument/2006/relationships/hyperlink" Target="https://ref.ly/Judg1:10" TargetMode="External"/><Relationship Id="rId26" Type="http://schemas.openxmlformats.org/officeDocument/2006/relationships/hyperlink" Target="https://ref.ly/Judg1:19" TargetMode="External"/><Relationship Id="rId27" Type="http://schemas.openxmlformats.org/officeDocument/2006/relationships/hyperlink" Target="https://ref.ly/Judg1:21" TargetMode="External"/><Relationship Id="rId28" Type="http://schemas.openxmlformats.org/officeDocument/2006/relationships/hyperlink" Target="https://ref.ly/Judg1:16" TargetMode="External"/><Relationship Id="rId29" Type="http://schemas.openxmlformats.org/officeDocument/2006/relationships/hyperlink" Target="https://ref.ly/Judg1:22" TargetMode="External"/><Relationship Id="rId30" Type="http://schemas.openxmlformats.org/officeDocument/2006/relationships/hyperlink" Target="https://ref.ly/Judg2:5" TargetMode="External"/><Relationship Id="rId31" Type="http://schemas.openxmlformats.org/officeDocument/2006/relationships/hyperlink" Target="https://ref.ly/Num33:55" TargetMode="External"/><Relationship Id="rId32" Type="http://schemas.openxmlformats.org/officeDocument/2006/relationships/hyperlink" Target="https://ref.ly/Josh23:12-Josh23:13" TargetMode="External"/><Relationship Id="rId33" Type="http://schemas.openxmlformats.org/officeDocument/2006/relationships/hyperlink" Target="https://ref.ly/Judg2:6" TargetMode="External"/><Relationship Id="rId34" Type="http://schemas.openxmlformats.org/officeDocument/2006/relationships/hyperlink" Target="https://ref.ly/Judg2:7" TargetMode="External"/><Relationship Id="rId35" Type="http://schemas.openxmlformats.org/officeDocument/2006/relationships/hyperlink" Target="https://ref.ly/Judg2:2" TargetMode="External"/><Relationship Id="rId36" Type="http://schemas.openxmlformats.org/officeDocument/2006/relationships/hyperlink" Target="https://ref.ly/Judg2:16" TargetMode="External"/><Relationship Id="rId37" Type="http://schemas.openxmlformats.org/officeDocument/2006/relationships/hyperlink" Target="https://ref.ly/Judg2:14" TargetMode="External"/><Relationship Id="rId38" Type="http://schemas.openxmlformats.org/officeDocument/2006/relationships/hyperlink" Target="https://ref.ly/Judg2:17" TargetMode="External"/><Relationship Id="rId39" Type="http://schemas.openxmlformats.org/officeDocument/2006/relationships/hyperlink" Target="https://ref.ly/Judg3:5-Judg3:8" TargetMode="External"/><Relationship Id="rId40" Type="http://schemas.openxmlformats.org/officeDocument/2006/relationships/hyperlink" Target="https://ref.ly/Judg3:19" TargetMode="External"/><Relationship Id="rId41" Type="http://schemas.openxmlformats.org/officeDocument/2006/relationships/hyperlink" Target="https://ref.ly/Judg4:20" TargetMode="External"/><Relationship Id="rId42" Type="http://schemas.openxmlformats.org/officeDocument/2006/relationships/hyperlink" Target="https://ref.ly/Judg2:4" TargetMode="External"/><Relationship Id="rId43" Type="http://schemas.openxmlformats.org/officeDocument/2006/relationships/hyperlink" Target="https://ref.ly/Judg3:3" TargetMode="External"/><Relationship Id="rId44" Type="http://schemas.openxmlformats.org/officeDocument/2006/relationships/hyperlink" Target="https://ref.ly/Judg2:11" TargetMode="External"/><Relationship Id="rId45" Type="http://schemas.openxmlformats.org/officeDocument/2006/relationships/hyperlink" Target="https://ref.ly/Judg3:7" TargetMode="External"/><Relationship Id="rId46" Type="http://schemas.openxmlformats.org/officeDocument/2006/relationships/hyperlink" Target="https://ref.ly/Judg3:20" TargetMode="External"/><Relationship Id="rId47" Type="http://schemas.openxmlformats.org/officeDocument/2006/relationships/hyperlink" Target="https://ref.ly/Judg2:3" TargetMode="External"/><Relationship Id="rId48" Type="http://schemas.openxmlformats.org/officeDocument/2006/relationships/hyperlink" Target="https://ref.ly/Judg3:11" TargetMode="External"/><Relationship Id="rId49" Type="http://schemas.openxmlformats.org/officeDocument/2006/relationships/hyperlink" Target="https://ref.ly/Judg4:14" TargetMode="External"/><Relationship Id="rId50" Type="http://schemas.openxmlformats.org/officeDocument/2006/relationships/hyperlink" Target="https://ref.ly/Judg5:4" TargetMode="External"/><Relationship Id="rId51" Type="http://schemas.openxmlformats.org/officeDocument/2006/relationships/hyperlink" Target="https://ref.ly/Judg5:21" TargetMode="External"/><Relationship Id="rId52" Type="http://schemas.openxmlformats.org/officeDocument/2006/relationships/hyperlink" Target="https://ref.ly/Judg4:8" TargetMode="External"/><Relationship Id="rId53" Type="http://schemas.openxmlformats.org/officeDocument/2006/relationships/hyperlink" Target="https://ref.ly/Judg4:6" TargetMode="External"/><Relationship Id="rId54" Type="http://schemas.openxmlformats.org/officeDocument/2006/relationships/hyperlink" Target="https://ref.ly/Judg4:17" TargetMode="External"/><Relationship Id="rId55" Type="http://schemas.openxmlformats.org/officeDocument/2006/relationships/hyperlink" Target="https://ref.ly/Judg4:3" TargetMode="External"/><Relationship Id="rId56" Type="http://schemas.openxmlformats.org/officeDocument/2006/relationships/hyperlink" Target="https://ref.ly/Judg4:15" TargetMode="External"/><Relationship Id="rId57" Type="http://schemas.openxmlformats.org/officeDocument/2006/relationships/hyperlink" Target="https://ref.ly/Judg1:2" TargetMode="External"/><Relationship Id="rId58" Type="http://schemas.openxmlformats.org/officeDocument/2006/relationships/hyperlink" Target="https://ref.ly/Judg3:25" TargetMode="External"/><Relationship Id="rId59" Type="http://schemas.openxmlformats.org/officeDocument/2006/relationships/hyperlink" Target="https://ref.ly/Judg5:8" TargetMode="External"/><Relationship Id="rId60" Type="http://schemas.openxmlformats.org/officeDocument/2006/relationships/hyperlink" Target="https://ref.ly/Judg4:2" TargetMode="External"/><Relationship Id="rId61" Type="http://schemas.openxmlformats.org/officeDocument/2006/relationships/hyperlink" Target="https://ref.ly/Judg5:2" TargetMode="External"/><Relationship Id="rId62" Type="http://schemas.openxmlformats.org/officeDocument/2006/relationships/hyperlink" Target="https://ref.ly/Judg5:1" TargetMode="External"/><Relationship Id="rId63" Type="http://schemas.openxmlformats.org/officeDocument/2006/relationships/hyperlink" Target="https://ref.ly/Judg5:12" TargetMode="External"/><Relationship Id="rId64" Type="http://schemas.openxmlformats.org/officeDocument/2006/relationships/hyperlink" Target="https://ref.ly/Judg5:3" TargetMode="External"/><Relationship Id="rId65" Type="http://schemas.openxmlformats.org/officeDocument/2006/relationships/hyperlink" Target="https://ref.ly/Ezek33:32" TargetMode="External"/><Relationship Id="rId66" Type="http://schemas.openxmlformats.org/officeDocument/2006/relationships/hyperlink" Target="https://ref.ly/Judg5:7" TargetMode="External"/><Relationship Id="rId67" Type="http://schemas.openxmlformats.org/officeDocument/2006/relationships/hyperlink" Target="https://ref.ly/Judg5:9" TargetMode="External"/><Relationship Id="rId68" Type="http://schemas.openxmlformats.org/officeDocument/2006/relationships/hyperlink" Target="https://ref.ly/Judg5:13" TargetMode="External"/><Relationship Id="rId69" Type="http://schemas.openxmlformats.org/officeDocument/2006/relationships/hyperlink" Target="https://ref.ly/Judg5:15" TargetMode="External"/><Relationship Id="rId70" Type="http://schemas.openxmlformats.org/officeDocument/2006/relationships/hyperlink" Target="https://ref.ly/Judg5:10-Judg5:11" TargetMode="External"/><Relationship Id="rId71" Type="http://schemas.openxmlformats.org/officeDocument/2006/relationships/hyperlink" Target="https://ref.ly/Judg4:23" TargetMode="External"/><Relationship Id="rId72" Type="http://schemas.openxmlformats.org/officeDocument/2006/relationships/hyperlink" Target="https://ref.ly/Exod19:16-Exod19:18" TargetMode="External"/><Relationship Id="rId73" Type="http://schemas.openxmlformats.org/officeDocument/2006/relationships/hyperlink" Target="https://ref.ly/Judg5:9-Judg5:10" TargetMode="External"/><Relationship Id="rId74" Type="http://schemas.openxmlformats.org/officeDocument/2006/relationships/hyperlink" Target="https://ref.ly/1Kgs22:4" TargetMode="External"/><Relationship Id="rId75" Type="http://schemas.openxmlformats.org/officeDocument/2006/relationships/hyperlink" Target="https://ref.ly/Judg4:10" TargetMode="External"/><Relationship Id="rId76" Type="http://schemas.openxmlformats.org/officeDocument/2006/relationships/hyperlink" Target="https://ref.ly/Judg3:27" TargetMode="External"/><Relationship Id="rId77" Type="http://schemas.openxmlformats.org/officeDocument/2006/relationships/hyperlink" Target="https://ref.ly/Judg1:27" TargetMode="External"/><Relationship Id="rId78" Type="http://schemas.openxmlformats.org/officeDocument/2006/relationships/hyperlink" Target="https://ref.ly/Judg2:1" TargetMode="External"/><Relationship Id="rId79" Type="http://schemas.openxmlformats.org/officeDocument/2006/relationships/hyperlink" Target="https://ref.ly/Judg4:16" TargetMode="External"/><Relationship Id="rId80" Type="http://schemas.openxmlformats.org/officeDocument/2006/relationships/hyperlink" Target="https://ref.ly/Judg6:13" TargetMode="External"/><Relationship Id="rId81" Type="http://schemas.openxmlformats.org/officeDocument/2006/relationships/hyperlink" Target="https://ref.ly/Judg20:1" TargetMode="External"/><Relationship Id="rId82" Type="http://schemas.openxmlformats.org/officeDocument/2006/relationships/hyperlink" Target="https://ref.ly/Judg20:8" TargetMode="External"/><Relationship Id="rId83" Type="http://schemas.openxmlformats.org/officeDocument/2006/relationships/hyperlink" Target="https://ref.ly/Judg20:11" TargetMode="External"/><Relationship Id="rId84" Type="http://schemas.openxmlformats.org/officeDocument/2006/relationships/hyperlink" Target="https://ref.ly/Neh8:1" TargetMode="External"/><Relationship Id="rId85" Type="http://schemas.openxmlformats.org/officeDocument/2006/relationships/hyperlink" Target="https://ref.ly/Judg6:19" TargetMode="External"/><Relationship Id="rId86" Type="http://schemas.openxmlformats.org/officeDocument/2006/relationships/hyperlink" Target="https://ref.ly/Exod20:25" TargetMode="External"/><Relationship Id="rId87" Type="http://schemas.openxmlformats.org/officeDocument/2006/relationships/hyperlink" Target="https://ref.ly/Judg6:1" TargetMode="External"/><Relationship Id="rId88" Type="http://schemas.openxmlformats.org/officeDocument/2006/relationships/hyperlink" Target="https://ref.ly/Judg6:3" TargetMode="External"/><Relationship Id="rId89" Type="http://schemas.openxmlformats.org/officeDocument/2006/relationships/hyperlink" Target="https://ref.ly/Judg7:9" TargetMode="External"/><Relationship Id="rId90" Type="http://schemas.openxmlformats.org/officeDocument/2006/relationships/hyperlink" Target="https://ref.ly/Judg6:37" TargetMode="External"/><Relationship Id="rId91" Type="http://schemas.openxmlformats.org/officeDocument/2006/relationships/hyperlink" Target="https://ref.ly/Judg7:13" TargetMode="External"/><Relationship Id="rId92" Type="http://schemas.openxmlformats.org/officeDocument/2006/relationships/hyperlink" Target="https://ref.ly/Judg6:6" TargetMode="External"/><Relationship Id="rId93" Type="http://schemas.openxmlformats.org/officeDocument/2006/relationships/hyperlink" Target="https://ref.ly/Judg6:11" TargetMode="External"/><Relationship Id="rId94" Type="http://schemas.openxmlformats.org/officeDocument/2006/relationships/hyperlink" Target="https://ref.ly/Judg7:3" TargetMode="External"/><Relationship Id="rId95" Type="http://schemas.openxmlformats.org/officeDocument/2006/relationships/hyperlink" Target="https://ref.ly/Judg7:6" TargetMode="External"/><Relationship Id="rId96" Type="http://schemas.openxmlformats.org/officeDocument/2006/relationships/hyperlink" Target="https://ref.ly/Judg8:4" TargetMode="External"/><Relationship Id="rId97" Type="http://schemas.openxmlformats.org/officeDocument/2006/relationships/hyperlink" Target="https://ref.ly/Judg8:3" TargetMode="External"/><Relationship Id="rId98" Type="http://schemas.openxmlformats.org/officeDocument/2006/relationships/hyperlink" Target="https://ref.ly/1Kgs2:29" TargetMode="External"/><Relationship Id="rId99" Type="http://schemas.openxmlformats.org/officeDocument/2006/relationships/hyperlink" Target="https://ref.ly/Judg7:24" TargetMode="External"/><Relationship Id="rId100" Type="http://schemas.openxmlformats.org/officeDocument/2006/relationships/hyperlink" Target="https://ref.ly/Judg7:25-Judg8:3" TargetMode="External"/><Relationship Id="rId101" Type="http://schemas.openxmlformats.org/officeDocument/2006/relationships/hyperlink" Target="https://ref.ly/Judg3:13" TargetMode="External"/><Relationship Id="rId102" Type="http://schemas.openxmlformats.org/officeDocument/2006/relationships/hyperlink" Target="https://ref.ly/Judg8:6" TargetMode="External"/><Relationship Id="rId103" Type="http://schemas.openxmlformats.org/officeDocument/2006/relationships/hyperlink" Target="https://ref.ly/Judg8:7" TargetMode="External"/><Relationship Id="rId104" Type="http://schemas.openxmlformats.org/officeDocument/2006/relationships/hyperlink" Target="https://ref.ly/Gen4:9" TargetMode="External"/><Relationship Id="rId105" Type="http://schemas.openxmlformats.org/officeDocument/2006/relationships/hyperlink" Target="https://ref.ly/Judg8:20" TargetMode="External"/><Relationship Id="rId106" Type="http://schemas.openxmlformats.org/officeDocument/2006/relationships/hyperlink" Target="https://ref.ly/Judg8:24" TargetMode="External"/><Relationship Id="rId107" Type="http://schemas.openxmlformats.org/officeDocument/2006/relationships/hyperlink" Target="https://ref.ly/Judg8:21" TargetMode="External"/><Relationship Id="rId108" Type="http://schemas.openxmlformats.org/officeDocument/2006/relationships/hyperlink" Target="https://ref.ly/Judg6:32" TargetMode="External"/><Relationship Id="rId109" Type="http://schemas.openxmlformats.org/officeDocument/2006/relationships/hyperlink" Target="https://ref.ly/Judg7:1" TargetMode="External"/><Relationship Id="rId110" Type="http://schemas.openxmlformats.org/officeDocument/2006/relationships/hyperlink" Target="https://ref.ly/Judg2:19" TargetMode="External"/><Relationship Id="rId111" Type="http://schemas.openxmlformats.org/officeDocument/2006/relationships/hyperlink" Target="https://ref.ly/Judg9:4" TargetMode="External"/><Relationship Id="rId112" Type="http://schemas.openxmlformats.org/officeDocument/2006/relationships/hyperlink" Target="https://ref.ly/Judg9:46" TargetMode="External"/><Relationship Id="rId113" Type="http://schemas.openxmlformats.org/officeDocument/2006/relationships/hyperlink" Target="https://ref.ly/Judg8:27" TargetMode="External"/><Relationship Id="rId114" Type="http://schemas.openxmlformats.org/officeDocument/2006/relationships/hyperlink" Target="https://ref.ly/Judg9:23" TargetMode="External"/><Relationship Id="rId115" Type="http://schemas.openxmlformats.org/officeDocument/2006/relationships/hyperlink" Target="https://ref.ly/Judg9:35" TargetMode="External"/><Relationship Id="rId116" Type="http://schemas.openxmlformats.org/officeDocument/2006/relationships/hyperlink" Target="https://ref.ly/Josh24:26-Josh24:27" TargetMode="External"/><Relationship Id="rId117" Type="http://schemas.openxmlformats.org/officeDocument/2006/relationships/hyperlink" Target="https://ref.ly/Deut11:29" TargetMode="External"/><Relationship Id="rId118" Type="http://schemas.openxmlformats.org/officeDocument/2006/relationships/hyperlink" Target="https://ref.ly/Deut27:12-Deut27:26" TargetMode="External"/><Relationship Id="rId119" Type="http://schemas.openxmlformats.org/officeDocument/2006/relationships/hyperlink" Target="https://ref.ly/Josh8:32-Josh8:34" TargetMode="External"/><Relationship Id="rId120" Type="http://schemas.openxmlformats.org/officeDocument/2006/relationships/hyperlink" Target="https://ref.ly/Judg9:9" TargetMode="External"/><Relationship Id="rId121" Type="http://schemas.openxmlformats.org/officeDocument/2006/relationships/hyperlink" Target="https://ref.ly/Judg9:10" TargetMode="External"/><Relationship Id="rId122" Type="http://schemas.openxmlformats.org/officeDocument/2006/relationships/hyperlink" Target="https://ref.ly/Isa30:2" TargetMode="External"/><Relationship Id="rId123" Type="http://schemas.openxmlformats.org/officeDocument/2006/relationships/hyperlink" Target="https://ref.ly/Judg8:23" TargetMode="External"/><Relationship Id="rId124" Type="http://schemas.openxmlformats.org/officeDocument/2006/relationships/hyperlink" Target="https://ref.ly/Judg9:16" TargetMode="External"/><Relationship Id="rId125" Type="http://schemas.openxmlformats.org/officeDocument/2006/relationships/hyperlink" Target="https://ref.ly/Judg8:31" TargetMode="External"/><Relationship Id="rId126" Type="http://schemas.openxmlformats.org/officeDocument/2006/relationships/hyperlink" Target="https://ref.ly/Judg9:3" TargetMode="External"/><Relationship Id="rId127" Type="http://schemas.openxmlformats.org/officeDocument/2006/relationships/hyperlink" Target="https://ref.ly/Judg9:21" TargetMode="External"/><Relationship Id="rId128" Type="http://schemas.openxmlformats.org/officeDocument/2006/relationships/hyperlink" Target="https://ref.ly/Judg9:7" TargetMode="External"/><Relationship Id="rId129" Type="http://schemas.openxmlformats.org/officeDocument/2006/relationships/hyperlink" Target="https://ref.ly/Lev19:24" TargetMode="External"/><Relationship Id="rId130" Type="http://schemas.openxmlformats.org/officeDocument/2006/relationships/hyperlink" Target="https://ref.ly/Judg9:22" TargetMode="External"/><Relationship Id="rId131" Type="http://schemas.openxmlformats.org/officeDocument/2006/relationships/hyperlink" Target="https://ref.ly/Gen34:2" TargetMode="External"/><Relationship Id="rId132" Type="http://schemas.openxmlformats.org/officeDocument/2006/relationships/hyperlink" Target="https://ref.ly/Judg9:26" TargetMode="External"/><Relationship Id="rId133" Type="http://schemas.openxmlformats.org/officeDocument/2006/relationships/hyperlink" Target="https://ref.ly/Judg9:36" TargetMode="External"/><Relationship Id="rId134" Type="http://schemas.openxmlformats.org/officeDocument/2006/relationships/hyperlink" Target="https://ref.ly/Judg9:32" TargetMode="External"/><Relationship Id="rId135" Type="http://schemas.openxmlformats.org/officeDocument/2006/relationships/hyperlink" Target="https://ref.ly/Judg9:25" TargetMode="External"/><Relationship Id="rId136" Type="http://schemas.openxmlformats.org/officeDocument/2006/relationships/hyperlink" Target="https://ref.ly/Judg9:28" TargetMode="External"/><Relationship Id="rId137" Type="http://schemas.openxmlformats.org/officeDocument/2006/relationships/hyperlink" Target="https://ref.ly/Judg9:29" TargetMode="External"/><Relationship Id="rId138" Type="http://schemas.openxmlformats.org/officeDocument/2006/relationships/hyperlink" Target="https://ref.ly/Judg9:34-Judg9:38" TargetMode="External"/><Relationship Id="rId139" Type="http://schemas.openxmlformats.org/officeDocument/2006/relationships/hyperlink" Target="https://ref.ly/Judg9:42" TargetMode="External"/><Relationship Id="rId140" Type="http://schemas.openxmlformats.org/officeDocument/2006/relationships/hyperlink" Target="https://ref.ly/Judg9:6" TargetMode="External"/><Relationship Id="rId141" Type="http://schemas.openxmlformats.org/officeDocument/2006/relationships/hyperlink" Target="https://ref.ly/Judg8:33" TargetMode="External"/><Relationship Id="rId142" Type="http://schemas.openxmlformats.org/officeDocument/2006/relationships/hyperlink" Target="https://ref.ly/1Sam14:34" TargetMode="External"/><Relationship Id="rId143" Type="http://schemas.openxmlformats.org/officeDocument/2006/relationships/hyperlink" Target="https://ref.ly/Jer38:10" TargetMode="External"/><Relationship Id="rId144" Type="http://schemas.openxmlformats.org/officeDocument/2006/relationships/hyperlink" Target="https://ref.ly/Judg9:49" TargetMode="External"/><Relationship Id="rId145" Type="http://schemas.openxmlformats.org/officeDocument/2006/relationships/hyperlink" Target="https://ref.ly/Judg10:6" TargetMode="External"/><Relationship Id="rId146" Type="http://schemas.openxmlformats.org/officeDocument/2006/relationships/hyperlink" Target="https://ref.ly/Judg10:7" TargetMode="External"/><Relationship Id="rId147" Type="http://schemas.openxmlformats.org/officeDocument/2006/relationships/hyperlink" Target="https://ref.ly/Judg3:8" TargetMode="External"/><Relationship Id="rId148" Type="http://schemas.openxmlformats.org/officeDocument/2006/relationships/hyperlink" Target="https://ref.ly/Judg9:53" TargetMode="External"/><Relationship Id="rId149" Type="http://schemas.openxmlformats.org/officeDocument/2006/relationships/hyperlink" Target="https://ref.ly/Judg2:15" TargetMode="External"/><Relationship Id="rId150" Type="http://schemas.openxmlformats.org/officeDocument/2006/relationships/hyperlink" Target="https://ref.ly/Judg4:4" TargetMode="External"/><Relationship Id="rId151" Type="http://schemas.openxmlformats.org/officeDocument/2006/relationships/hyperlink" Target="https://ref.ly/Judg6:29" TargetMode="External"/><Relationship Id="rId152" Type="http://schemas.openxmlformats.org/officeDocument/2006/relationships/hyperlink" Target="https://ref.ly/Judg11:11" TargetMode="External"/><Relationship Id="rId153" Type="http://schemas.openxmlformats.org/officeDocument/2006/relationships/hyperlink" Target="https://ref.ly/Lev27:1-Lev27:8" TargetMode="External"/><Relationship Id="rId154" Type="http://schemas.openxmlformats.org/officeDocument/2006/relationships/hyperlink" Target="https://ref.ly/Judg17:6" TargetMode="External"/><Relationship Id="rId155" Type="http://schemas.openxmlformats.org/officeDocument/2006/relationships/hyperlink" Target="https://ref.ly/Judg21:25" TargetMode="External"/><Relationship Id="rId156" Type="http://schemas.openxmlformats.org/officeDocument/2006/relationships/hyperlink" Target="https://ref.ly/Judg6:12" TargetMode="External"/><Relationship Id="rId157" Type="http://schemas.openxmlformats.org/officeDocument/2006/relationships/hyperlink" Target="https://ref.ly/Judg10:17" TargetMode="External"/><Relationship Id="rId158" Type="http://schemas.openxmlformats.org/officeDocument/2006/relationships/hyperlink" Target="https://ref.ly/Judg11:2" TargetMode="External"/><Relationship Id="rId159" Type="http://schemas.openxmlformats.org/officeDocument/2006/relationships/hyperlink" Target="https://ref.ly/Judg10:18" TargetMode="External"/><Relationship Id="rId160" Type="http://schemas.openxmlformats.org/officeDocument/2006/relationships/hyperlink" Target="https://ref.ly/Judg11:8-Judg11:9" TargetMode="External"/><Relationship Id="rId161" Type="http://schemas.openxmlformats.org/officeDocument/2006/relationships/hyperlink" Target="https://ref.ly/Judg11:9" TargetMode="External"/><Relationship Id="rId162" Type="http://schemas.openxmlformats.org/officeDocument/2006/relationships/hyperlink" Target="https://ref.ly/Judg8:11" TargetMode="External"/><Relationship Id="rId163" Type="http://schemas.openxmlformats.org/officeDocument/2006/relationships/hyperlink" Target="https://ref.ly/Judg10:8" TargetMode="External"/><Relationship Id="rId164" Type="http://schemas.openxmlformats.org/officeDocument/2006/relationships/hyperlink" Target="https://ref.ly/Judg1:5" TargetMode="External"/><Relationship Id="rId165" Type="http://schemas.openxmlformats.org/officeDocument/2006/relationships/hyperlink" Target="https://ref.ly/Judg11:13" TargetMode="External"/><Relationship Id="rId166" Type="http://schemas.openxmlformats.org/officeDocument/2006/relationships/hyperlink" Target="https://ref.ly/Judg11:19" TargetMode="External"/><Relationship Id="rId167" Type="http://schemas.openxmlformats.org/officeDocument/2006/relationships/hyperlink" Target="https://ref.ly/Judg11:23" TargetMode="External"/><Relationship Id="rId168" Type="http://schemas.openxmlformats.org/officeDocument/2006/relationships/hyperlink" Target="https://ref.ly/Judg11:17" TargetMode="External"/><Relationship Id="rId169" Type="http://schemas.openxmlformats.org/officeDocument/2006/relationships/hyperlink" Target="https://ref.ly/Judg3:10" TargetMode="External"/><Relationship Id="rId170" Type="http://schemas.openxmlformats.org/officeDocument/2006/relationships/hyperlink" Target="https://ref.ly/Judg6:34-Judg6:35" TargetMode="External"/><Relationship Id="rId171" Type="http://schemas.openxmlformats.org/officeDocument/2006/relationships/hyperlink" Target="https://ref.ly/Judg11:32" TargetMode="External"/><Relationship Id="rId172" Type="http://schemas.openxmlformats.org/officeDocument/2006/relationships/hyperlink" Target="https://ref.ly/Judg11:29" TargetMode="External"/><Relationship Id="rId173" Type="http://schemas.openxmlformats.org/officeDocument/2006/relationships/hyperlink" Target="https://ref.ly/Judg11:30-Judg11:31" TargetMode="External"/><Relationship Id="rId174" Type="http://schemas.openxmlformats.org/officeDocument/2006/relationships/hyperlink" Target="https://ref.ly/1Sam18:6" TargetMode="External"/><Relationship Id="rId175" Type="http://schemas.openxmlformats.org/officeDocument/2006/relationships/hyperlink" Target="https://ref.ly/Judg11:7" TargetMode="External"/><Relationship Id="rId176" Type="http://schemas.openxmlformats.org/officeDocument/2006/relationships/hyperlink" Target="https://ref.ly/Judg10:16" TargetMode="External"/><Relationship Id="rId177" Type="http://schemas.openxmlformats.org/officeDocument/2006/relationships/hyperlink" Target="https://ref.ly/Judg11:35" TargetMode="External"/><Relationship Id="rId178" Type="http://schemas.openxmlformats.org/officeDocument/2006/relationships/hyperlink" Target="https://ref.ly/Judg13:2" TargetMode="External"/><Relationship Id="rId179" Type="http://schemas.openxmlformats.org/officeDocument/2006/relationships/hyperlink" Target="https://ref.ly/Judg13:11" TargetMode="External"/><Relationship Id="rId180" Type="http://schemas.openxmlformats.org/officeDocument/2006/relationships/hyperlink" Target="https://ref.ly/Judg13:12" TargetMode="External"/><Relationship Id="rId181" Type="http://schemas.openxmlformats.org/officeDocument/2006/relationships/hyperlink" Target="https://ref.ly/Judg11:22" TargetMode="External"/><Relationship Id="rId182" Type="http://schemas.openxmlformats.org/officeDocument/2006/relationships/hyperlink" Target="https://ref.ly/Judg14:3" TargetMode="External"/><Relationship Id="rId183" Type="http://schemas.openxmlformats.org/officeDocument/2006/relationships/hyperlink" Target="https://ref.ly/Judg14:1" TargetMode="External"/><Relationship Id="rId184" Type="http://schemas.openxmlformats.org/officeDocument/2006/relationships/hyperlink" Target="https://ref.ly/Judg14:15" TargetMode="External"/><Relationship Id="rId185" Type="http://schemas.openxmlformats.org/officeDocument/2006/relationships/hyperlink" Target="https://ref.ly/Judg14:6" TargetMode="External"/><Relationship Id="rId186" Type="http://schemas.openxmlformats.org/officeDocument/2006/relationships/hyperlink" Target="https://ref.ly/Judg15:17" TargetMode="External"/><Relationship Id="rId187" Type="http://schemas.openxmlformats.org/officeDocument/2006/relationships/hyperlink" Target="https://ref.ly/Judg15:9" TargetMode="External"/><Relationship Id="rId188" Type="http://schemas.openxmlformats.org/officeDocument/2006/relationships/hyperlink" Target="https://ref.ly/Judg20:35" TargetMode="External"/><Relationship Id="rId189" Type="http://schemas.openxmlformats.org/officeDocument/2006/relationships/hyperlink" Target="https://ref.ly/Judg16:15" TargetMode="External"/><Relationship Id="rId190" Type="http://schemas.openxmlformats.org/officeDocument/2006/relationships/hyperlink" Target="https://ref.ly/Judg13:5" TargetMode="External"/><Relationship Id="rId191" Type="http://schemas.openxmlformats.org/officeDocument/2006/relationships/hyperlink" Target="https://ref.ly/Judg13:25" TargetMode="External"/><Relationship Id="rId192" Type="http://schemas.openxmlformats.org/officeDocument/2006/relationships/hyperlink" Target="https://ref.ly/Judg16:5" TargetMode="External"/><Relationship Id="rId193" Type="http://schemas.openxmlformats.org/officeDocument/2006/relationships/hyperlink" Target="https://ref.ly/Judg17:3" TargetMode="External"/><Relationship Id="rId194" Type="http://schemas.openxmlformats.org/officeDocument/2006/relationships/hyperlink" Target="https://ref.ly/Judg17:5" TargetMode="External"/><Relationship Id="rId195" Type="http://schemas.openxmlformats.org/officeDocument/2006/relationships/hyperlink" Target="https://ref.ly/Judg18:11" TargetMode="External"/><Relationship Id="rId196" Type="http://schemas.openxmlformats.org/officeDocument/2006/relationships/hyperlink" Target="https://ref.ly/Judg18:17" TargetMode="External"/><Relationship Id="rId197" Type="http://schemas.openxmlformats.org/officeDocument/2006/relationships/hyperlink" Target="https://ref.ly/Judg17:10" TargetMode="External"/><Relationship Id="rId198" Type="http://schemas.openxmlformats.org/officeDocument/2006/relationships/hyperlink" Target="https://ref.ly/Judg18:7" TargetMode="External"/><Relationship Id="rId199" Type="http://schemas.openxmlformats.org/officeDocument/2006/relationships/hyperlink" Target="https://ref.ly/Judg19:5" TargetMode="External"/><Relationship Id="rId200" Type="http://schemas.openxmlformats.org/officeDocument/2006/relationships/hyperlink" Target="https://ref.ly/Judg19:8" TargetMode="External"/><Relationship Id="rId201" Type="http://schemas.openxmlformats.org/officeDocument/2006/relationships/hyperlink" Target="https://ref.ly/Judg19:6" TargetMode="External"/><Relationship Id="rId202" Type="http://schemas.openxmlformats.org/officeDocument/2006/relationships/hyperlink" Target="https://ref.ly/Judg19:1" TargetMode="External"/><Relationship Id="rId203" Type="http://schemas.openxmlformats.org/officeDocument/2006/relationships/hyperlink" Target="https://ref.ly/Josh1:2" TargetMode="External"/><Relationship Id="rId204" Type="http://schemas.openxmlformats.org/officeDocument/2006/relationships/hyperlink" Target="https://ref.ly/Judg19:22" TargetMode="External"/><Relationship Id="rId205" Type="http://schemas.openxmlformats.org/officeDocument/2006/relationships/hyperlink" Target="https://ref.ly/Judg19:24" TargetMode="External"/><Relationship Id="rId206" Type="http://schemas.openxmlformats.org/officeDocument/2006/relationships/hyperlink" Target="https://ref.ly/Judg18:1" TargetMode="External"/><Relationship Id="rId207" Type="http://schemas.openxmlformats.org/officeDocument/2006/relationships/hyperlink" Target="https://ref.ly/Judg3:15" TargetMode="External"/><Relationship Id="rId208" Type="http://schemas.openxmlformats.org/officeDocument/2006/relationships/hyperlink" Target="https://ref.ly/Judg20:26-Judg20:27" TargetMode="External"/><Relationship Id="rId209" Type="http://schemas.openxmlformats.org/officeDocument/2006/relationships/hyperlink" Target="https://ref.ly/Judg20:24" TargetMode="External"/><Relationship Id="rId210" Type="http://schemas.openxmlformats.org/officeDocument/2006/relationships/hyperlink" Target="https://ref.ly/Judg20:21" TargetMode="External"/><Relationship Id="rId211" Type="http://schemas.openxmlformats.org/officeDocument/2006/relationships/hyperlink" Target="https://ref.ly/Judg20:27" TargetMode="External"/><Relationship Id="rId212" Type="http://schemas.openxmlformats.org/officeDocument/2006/relationships/hyperlink" Target="https://ref.ly/Judg20:23" TargetMode="External"/><Relationship Id="rId213" Type="http://schemas.openxmlformats.org/officeDocument/2006/relationships/hyperlink" Target="https://ref.ly/Judg20:30" TargetMode="External"/><Relationship Id="rId214" Type="http://schemas.openxmlformats.org/officeDocument/2006/relationships/hyperlink" Target="https://ref.ly/Judg17:2" TargetMode="External"/><Relationship Id="rId215"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