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PHM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Filemon 1:1 (#1)</w:t>
      </w:r>
      <w:r>
        <w:rPr>
          <w:lang w:val="id_ID" w:bidi="id_ID"/>
        </w:rPr>
      </w:r>
    </w:p>
    <w:p>
      <w:pPr/>
      <w:r>
        <w:rPr>
          <w:lang w:val="id_ID" w:bidi="id_ID"/>
        </w:rPr>
      </w:r>
      <w:r>
        <w:rPr>
          <w:b/>
          <w:lang w:val="id_ID" w:bidi="id_ID"/>
        </w:rPr>
        <w:t>Παῦλος</w:t>
      </w:r>
    </w:p>
    <w:p>
      <w:pPr/>
      <w:r>
        <w:rPr>
          <w:lang w:val="id_ID" w:bidi="id_ID"/>
        </w:rPr>
      </w:r>
      <w:r>
        <w:rPr>
          <w:lang w:val="id_ID" w:bidi="id_ID"/>
        </w:rPr>
        <w:t>Bahasa Anda mungkin memiliki cara khusus untuk memperkenalkan penulis surat. Anda dapat menggunakannya di sini. Terjemahan alternatif: “Dari saya, Paulus” atau ”Aku, Paulus”</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Filemon 1:1 (#2)</w:t>
      </w:r>
      <w:r>
        <w:rPr>
          <w:lang w:val="id_ID" w:bidi="id_ID"/>
        </w:rPr>
      </w:r>
    </w:p>
    <w:p>
      <w:pPr/>
      <w:r>
        <w:rPr>
          <w:lang w:val="id_ID" w:bidi="id_ID"/>
        </w:rPr>
      </w:r>
      <w:r>
        <w:rPr>
          <w:b/>
          <w:lang w:val="id_ID" w:bidi="id_ID"/>
        </w:rPr>
        <w:t>δέσμιος Χριστοῦ Ἰησοῦ</w:t>
      </w:r>
    </w:p>
    <w:p>
      <w:pPr/>
      <w:r>
        <w:rPr>
          <w:lang w:val="id_ID" w:bidi="id_ID"/>
        </w:rPr>
      </w:r>
      <w:r>
        <w:rPr>
          <w:lang w:val="id_ID" w:bidi="id_ID"/>
        </w:rPr>
        <w:t>Paulus dipenjara karena orang-orang yang berkuasa tidak ingin dia berkhotbah tentang Yesus. Mereka memenjarakannya untuk menghentikan dan menghukumnya. Ini tidak berarti bahwa Yesus yang memenjarakan Paulus. Terjemahan alternatif: “seorang tahanan karena Kristus Yesus”</w:t>
      </w:r>
      <w:r>
        <w:rPr>
          <w:lang w:val="id_ID" w:bidi="id_ID"/>
        </w:rPr>
      </w:r>
      <w:r>
        <w:rPr>
          <w:lang w:val="id_ID" w:bidi="id_ID"/>
        </w:rPr>
      </w:r>
    </w:p>
    <w:p>
      <w:pPr/>
      <w:r>
        <w:rPr>
          <w:lang w:val="id_ID" w:bidi="id_ID"/>
        </w:rPr>
      </w:r>
    </w:p>
    <w:p>
      <w:pPr>
        <w:pStyle w:val="Heading2"/>
      </w:pPr>
      <w:r>
        <w:rPr>
          <w:lang w:val="id_ID" w:bidi="id_ID"/>
        </w:rPr>
        <w:t>Filemon 1:1 (#3)</w:t>
      </w:r>
      <w:r>
        <w:rPr>
          <w:lang w:val="id_ID" w:bidi="id_ID"/>
        </w:rPr>
      </w:r>
    </w:p>
    <w:p>
      <w:pPr/>
      <w:r>
        <w:rPr>
          <w:lang w:val="id_ID" w:bidi="id_ID"/>
        </w:rPr>
      </w:r>
      <w:r>
        <w:rPr>
          <w:b/>
          <w:lang w:val="id_ID" w:bidi="id_ID"/>
        </w:rPr>
        <w:t>ὁ ἀδελφὸς</w:t>
      </w:r>
    </w:p>
    <w:p>
      <w:pPr/>
      <w:r>
        <w:rPr>
          <w:lang w:val="id_ID" w:bidi="id_ID"/>
        </w:rPr>
      </w:r>
      <w:r>
        <w:rPr>
          <w:lang w:val="id_ID" w:bidi="id_ID"/>
        </w:rPr>
        <w:t xml:space="preserve">Paulus menggunakan istilah “saudara” untuk menyebut seseorang yang memiliki iman yang sama. Terjemahan alternatif: “sesama orang Kristen” atau ‘rekan kita dalam iman’ (Lihat: </w:t>
      </w:r>
      <w:r>
        <w:rPr>
          <w:lang w:val="id_ID" w:bidi="id_ID"/>
        </w:rPr>
        <w:t>Metafora</w:t>
      </w:r>
      <w:r>
        <w:rPr>
          <w:lang w:val="id_ID" w:bidi="id_ID"/>
        </w:rPr>
        <w:t>)</w:t>
      </w:r>
      <w:r>
        <w:rPr>
          <w:lang w:val="id_ID" w:bidi="id_ID"/>
        </w:rPr>
      </w:r>
      <w:r>
        <w:rPr>
          <w:lang w:val="id_ID" w:bidi="id_ID"/>
        </w:rPr>
      </w:r>
    </w:p>
    <w:p>
      <w:pPr/>
      <w:r>
        <w:rPr>
          <w:lang w:val="id_ID" w:bidi="id_ID"/>
        </w:rPr>
      </w:r>
    </w:p>
    <w:p>
      <w:pPr>
        <w:pStyle w:val="Heading2"/>
      </w:pPr>
      <w:r>
        <w:rPr>
          <w:lang w:val="id_ID" w:bidi="id_ID"/>
        </w:rPr>
        <w:t>Filemon 1:1 (#4)</w:t>
      </w:r>
      <w:r>
        <w:rPr>
          <w:lang w:val="id_ID" w:bidi="id_ID"/>
        </w:rPr>
      </w:r>
    </w:p>
    <w:p>
      <w:pPr/>
      <w:r>
        <w:rPr>
          <w:lang w:val="id_ID" w:bidi="id_ID"/>
        </w:rPr>
      </w:r>
      <w:r>
        <w:rPr>
          <w:b/>
          <w:lang w:val="id_ID" w:bidi="id_ID"/>
        </w:rPr>
        <w:t>ὁ ἀδελφὸς</w:t>
      </w:r>
    </w:p>
    <w:p>
      <w:pPr/>
      <w:r>
        <w:rPr>
          <w:lang w:val="id_ID" w:bidi="id_ID"/>
        </w:rPr>
      </w:r>
      <w:r>
        <w:rPr>
          <w:lang w:val="id_ID" w:bidi="id_ID"/>
        </w:rPr>
        <w:t xml:space="preserve">Di sini, kata </w:t>
      </w:r>
      <w:r>
        <w:rPr>
          <w:b/>
          <w:lang w:val="id_ID" w:bidi="id_ID"/>
        </w:rPr>
        <w:t>kita</w:t>
      </w:r>
      <w:r>
        <w:rPr>
          <w:lang w:val="id_ID" w:bidi="id_ID"/>
        </w:rPr>
        <w:t xml:space="preserve"> tidak ada dalam bahasa aslinya, tetapi diperlukan dalam bahasa Inggris, yang mengharuskan kata hubungan untuk menunjukkan kepada siapa orang tersebut berhubungan. Dalam kasus ini, </w:t>
      </w:r>
      <w:r>
        <w:rPr>
          <w:b/>
          <w:lang w:val="id_ID" w:bidi="id_ID"/>
        </w:rPr>
        <w:t>kita</w:t>
      </w:r>
      <w:r>
        <w:rPr>
          <w:lang w:val="id_ID" w:bidi="id_ID"/>
        </w:rPr>
        <w:t xml:space="preserve"> akan bersifat inklusif, menghubungkan Timotius dengan Paulus dan para pembaca sebagai saudara di dalam Kristus. Jika bahasa Anda mengharuskan demikian, Anda dapat melakukan hal yang sama. Jika tidak, Anda dapat mengikuti kata aslinya, yang mengatakan, “saudara.”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Filemon 1:1 (#5)</w:t>
      </w:r>
      <w:r>
        <w:rPr>
          <w:lang w:val="id_ID" w:bidi="id_ID"/>
        </w:rPr>
      </w:r>
    </w:p>
    <w:p>
      <w:pPr/>
      <w:r>
        <w:rPr>
          <w:lang w:val="id_ID" w:bidi="id_ID"/>
        </w:rPr>
      </w:r>
      <w:r>
        <w:rPr>
          <w:b/>
          <w:lang w:val="id_ID" w:bidi="id_ID"/>
        </w:rPr>
        <w:t>Φιλήμονι</w:t>
      </w:r>
    </w:p>
    <w:p>
      <w:pPr/>
      <w:r>
        <w:rPr>
          <w:lang w:val="id_ID" w:bidi="id_ID"/>
        </w:rPr>
      </w:r>
      <w:r>
        <w:rPr>
          <w:b/>
          <w:lang w:val="id_ID" w:bidi="id_ID"/>
        </w:rPr>
        <w:t>Filemon</w:t>
      </w:r>
      <w:r>
        <w:rPr>
          <w:lang w:val="id_ID" w:bidi="id_ID"/>
        </w:rPr>
        <w:t xml:space="preserve"> adalah nama seorang pria.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Filemon 1:1 (#6)</w:t>
      </w:r>
      <w:r>
        <w:rPr>
          <w:lang w:val="id_ID" w:bidi="id_ID"/>
        </w:rPr>
      </w:r>
    </w:p>
    <w:p>
      <w:pPr/>
      <w:r>
        <w:rPr>
          <w:lang w:val="id_ID" w:bidi="id_ID"/>
        </w:rPr>
      </w:r>
      <w:r>
        <w:rPr>
          <w:b/>
          <w:lang w:val="id_ID" w:bidi="id_ID"/>
        </w:rPr>
        <w:t>Φιλήμονι</w:t>
      </w:r>
    </w:p>
    <w:p>
      <w:pPr/>
      <w:r>
        <w:rPr>
          <w:lang w:val="id_ID" w:bidi="id_ID"/>
        </w:rPr>
      </w:r>
      <w:r>
        <w:rPr>
          <w:lang w:val="id_ID" w:bidi="id_ID"/>
        </w:rPr>
        <w:t xml:space="preserve">Jika akan lebih alami dalam bahasa Anda, Anda dapat menyertakan informasi bahwa ini adalah surat di mana Paulus berbicara secara langsung kepada </w:t>
      </w:r>
      <w:r>
        <w:rPr>
          <w:b/>
          <w:lang w:val="id_ID" w:bidi="id_ID"/>
        </w:rPr>
        <w:t>Filemon</w:t>
      </w:r>
      <w:r>
        <w:rPr>
          <w:lang w:val="id_ID" w:bidi="id_ID"/>
        </w:rPr>
        <w:t>, seperti dalam UST.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Filemon 1:1 (#7)</w:t>
      </w:r>
      <w:r>
        <w:rPr>
          <w:lang w:val="id_ID" w:bidi="id_ID"/>
        </w:rPr>
      </w:r>
    </w:p>
    <w:p>
      <w:pPr/>
      <w:r>
        <w:rPr>
          <w:lang w:val="id_ID" w:bidi="id_ID"/>
        </w:rPr>
      </w:r>
      <w:r>
        <w:rPr>
          <w:b/>
          <w:lang w:val="id_ID" w:bidi="id_ID"/>
        </w:rPr>
        <w:t>ἡμῶν</w:t>
      </w:r>
    </w:p>
    <w:p>
      <w:pPr/>
      <w:r>
        <w:rPr>
          <w:lang w:val="id_ID" w:bidi="id_ID"/>
        </w:rPr>
      </w:r>
      <w:r>
        <w:rPr>
          <w:lang w:val="id_ID" w:bidi="id_ID"/>
        </w:rPr>
        <w:t xml:space="preserve">Kata </w:t>
      </w:r>
      <w:r>
        <w:rPr>
          <w:b/>
          <w:lang w:val="id_ID" w:bidi="id_ID"/>
        </w:rPr>
        <w:t>kita</w:t>
      </w:r>
      <w:r>
        <w:rPr>
          <w:lang w:val="id_ID" w:bidi="id_ID"/>
        </w:rPr>
        <w:t xml:space="preserve"> di sini merujuk kepada Paulus dan mereka yang bersamanya, bukan kepada pembaca.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Filemon 1:1 (#8)</w:t>
      </w:r>
      <w:r>
        <w:rPr>
          <w:lang w:val="id_ID" w:bidi="id_ID"/>
        </w:rPr>
      </w:r>
    </w:p>
    <w:p>
      <w:pPr/>
      <w:r>
        <w:rPr>
          <w:lang w:val="id_ID" w:bidi="id_ID"/>
        </w:rPr>
      </w:r>
      <w:r>
        <w:rPr>
          <w:b/>
          <w:lang w:val="id_ID" w:bidi="id_ID"/>
        </w:rPr>
        <w:t>καὶ συνεργῷ ἡμῶν</w:t>
      </w:r>
    </w:p>
    <w:p>
      <w:pPr/>
      <w:r>
        <w:rPr>
          <w:lang w:val="id_ID" w:bidi="id_ID"/>
        </w:rPr>
      </w:r>
      <w:r>
        <w:rPr>
          <w:lang w:val="id_ID" w:bidi="id_ID"/>
        </w:rPr>
        <w:t>Jika itu akan membantu dalam bahasa Anda, Anda dapat menyatakan secara jelas bagaimana Filemon bekerja sama dengan Paulus. Terjemahan alternatif: “yang seperti kita, bekerja untuk menyebarkan Injil” atau ”yang bekerja seperti kita untuk melayani Yesus”</w:t>
      </w:r>
      <w:r>
        <w:rPr>
          <w:lang w:val="id_ID" w:bidi="id_ID"/>
        </w:rPr>
      </w:r>
      <w:r>
        <w:rPr>
          <w:lang w:val="id_ID" w:bidi="id_ID"/>
        </w:rPr>
      </w:r>
    </w:p>
    <w:p>
      <w:pPr/>
      <w:r>
        <w:rPr>
          <w:lang w:val="id_ID" w:bidi="id_ID"/>
        </w:rPr>
      </w:r>
    </w:p>
    <w:p>
      <w:pPr>
        <w:pStyle w:val="Heading2"/>
      </w:pPr>
      <w:r>
        <w:rPr>
          <w:lang w:val="id_ID" w:bidi="id_ID"/>
        </w:rPr>
        <w:t>Filemon 1:2 (#1)</w:t>
      </w:r>
      <w:r>
        <w:rPr>
          <w:lang w:val="id_ID" w:bidi="id_ID"/>
        </w:rPr>
      </w:r>
    </w:p>
    <w:p>
      <w:pPr/>
      <w:r>
        <w:rPr>
          <w:lang w:val="id_ID" w:bidi="id_ID"/>
        </w:rPr>
      </w:r>
      <w:r>
        <w:rPr>
          <w:b/>
          <w:lang w:val="id_ID" w:bidi="id_ID"/>
        </w:rPr>
        <w:t>Ἀπφίᾳ</w:t>
      </w:r>
    </w:p>
    <w:p>
      <w:pPr/>
      <w:r>
        <w:rPr>
          <w:lang w:val="id_ID" w:bidi="id_ID"/>
        </w:rPr>
      </w:r>
      <w:r>
        <w:rPr>
          <w:lang w:val="id_ID" w:bidi="id_ID"/>
        </w:rPr>
        <w:t>** Apfia** adalah nama seorang wanita.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Filemon 1:2 (#2)</w:t>
      </w:r>
      <w:r>
        <w:rPr>
          <w:lang w:val="id_ID" w:bidi="id_ID"/>
        </w:rPr>
      </w:r>
    </w:p>
    <w:p>
      <w:pPr/>
      <w:r>
        <w:rPr>
          <w:lang w:val="id_ID" w:bidi="id_ID"/>
        </w:rPr>
      </w:r>
      <w:r>
        <w:rPr>
          <w:b/>
          <w:lang w:val="id_ID" w:bidi="id_ID"/>
        </w:rPr>
        <w:t>τῇ ἀδελφῇ</w:t>
      </w:r>
    </w:p>
    <w:p>
      <w:pPr/>
      <w:r>
        <w:rPr>
          <w:lang w:val="id_ID" w:bidi="id_ID"/>
        </w:rPr>
      </w:r>
      <w:r>
        <w:rPr>
          <w:lang w:val="id_ID" w:bidi="id_ID"/>
        </w:rPr>
        <w:t xml:space="preserve">Di sini, kata </w:t>
      </w:r>
      <w:r>
        <w:rPr>
          <w:b/>
          <w:lang w:val="id_ID" w:bidi="id_ID"/>
        </w:rPr>
        <w:t>kita</w:t>
      </w:r>
      <w:r>
        <w:rPr>
          <w:lang w:val="id_ID" w:bidi="id_ID"/>
        </w:rPr>
        <w:t xml:space="preserve"> tidak ada dalam bahasa aslinya, tetapi diperlukan dalam bahasa Inggris, yang mengharuskan kata hubungan untuk menunjukkan dengan siapa seseorang berhubungan. Dalam kasus ini, </w:t>
      </w:r>
      <w:r>
        <w:rPr>
          <w:b/>
          <w:lang w:val="id_ID" w:bidi="id_ID"/>
        </w:rPr>
        <w:t>kita</w:t>
      </w:r>
      <w:r>
        <w:rPr>
          <w:lang w:val="id_ID" w:bidi="id_ID"/>
        </w:rPr>
        <w:t xml:space="preserve"> akan bersifat inklusif, menghubungkan Apfia dengan Paulus dan para pembaca sebagai saudara di dalam Kristus. Jika bahasa Anda mengharuskan hal ini, Anda dapat melakukan hal yang sama. Jika tidak, Anda dapat menggunakan kata yang sama dengan bahasa aslinya, yaitu “saudari.”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Filemon 1:2 (#3)</w:t>
      </w:r>
      <w:r>
        <w:rPr>
          <w:lang w:val="id_ID" w:bidi="id_ID"/>
        </w:rPr>
      </w:r>
    </w:p>
    <w:p>
      <w:pPr/>
      <w:r>
        <w:rPr>
          <w:lang w:val="id_ID" w:bidi="id_ID"/>
        </w:rPr>
      </w:r>
      <w:r>
        <w:rPr>
          <w:b/>
          <w:lang w:val="id_ID" w:bidi="id_ID"/>
        </w:rPr>
        <w:t>τῇ ἀδελφῇ</w:t>
      </w:r>
    </w:p>
    <w:p>
      <w:pPr/>
      <w:r>
        <w:rPr>
          <w:lang w:val="id_ID" w:bidi="id_ID"/>
        </w:rPr>
      </w:r>
      <w:r>
        <w:rPr>
          <w:lang w:val="id_ID" w:bidi="id_ID"/>
        </w:rPr>
        <w:t>Paulus menggunakan istilah “saudari” untuk menyebut seorang wanita yang memiliki iman yang sama. Terjemahan alternatif: “saudara seiman” atau ”saudari rohani kita”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Filemon 1:2 (#4)</w:t>
      </w:r>
      <w:r>
        <w:rPr>
          <w:lang w:val="id_ID" w:bidi="id_ID"/>
        </w:rPr>
      </w:r>
    </w:p>
    <w:p>
      <w:pPr/>
      <w:r>
        <w:rPr>
          <w:lang w:val="id_ID" w:bidi="id_ID"/>
        </w:rPr>
      </w:r>
      <w:r>
        <w:rPr>
          <w:b/>
          <w:lang w:val="id_ID" w:bidi="id_ID"/>
        </w:rPr>
        <w:t>ἡμῶν</w:t>
      </w:r>
    </w:p>
    <w:p>
      <w:pPr/>
      <w:r>
        <w:rPr>
          <w:lang w:val="id_ID" w:bidi="id_ID"/>
        </w:rPr>
      </w:r>
      <w:r>
        <w:rPr>
          <w:lang w:val="id_ID" w:bidi="id_ID"/>
        </w:rPr>
        <w:t xml:space="preserve">Kata </w:t>
      </w:r>
      <w:r>
        <w:rPr>
          <w:b/>
          <w:lang w:val="id_ID" w:bidi="id_ID"/>
        </w:rPr>
        <w:t>kita</w:t>
      </w:r>
      <w:r>
        <w:rPr>
          <w:lang w:val="id_ID" w:bidi="id_ID"/>
        </w:rPr>
        <w:t xml:space="preserve"> di sini merujuk kepada Paulus dan mereka yang bersamanya, bukan kepada pembaca.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Filemon 1:2 (#5)</w:t>
      </w:r>
      <w:r>
        <w:rPr>
          <w:lang w:val="id_ID" w:bidi="id_ID"/>
        </w:rPr>
      </w:r>
    </w:p>
    <w:p>
      <w:pPr/>
      <w:r>
        <w:rPr>
          <w:lang w:val="id_ID" w:bidi="id_ID"/>
        </w:rPr>
      </w:r>
      <w:r>
        <w:rPr>
          <w:b/>
          <w:lang w:val="id_ID" w:bidi="id_ID"/>
        </w:rPr>
        <w:t>Ἀπφίᾳ &amp; Ἀρχίππῳ &amp; τῇ &amp; ἐκκλησίᾳ</w:t>
      </w:r>
    </w:p>
    <w:p>
      <w:pPr/>
      <w:r>
        <w:rPr>
          <w:lang w:val="id_ID" w:bidi="id_ID"/>
        </w:rPr>
      </w:r>
      <w:r>
        <w:rPr>
          <w:lang w:val="id_ID" w:bidi="id_ID"/>
        </w:rPr>
        <w:t xml:space="preserve">Surat ini terutama ditujukan kepada Filemon. Dapat menyesatkan jika kita mengira bahwa Paulus menulis kepada </w:t>
      </w:r>
      <w:r>
        <w:rPr>
          <w:b/>
          <w:lang w:val="id_ID" w:bidi="id_ID"/>
        </w:rPr>
        <w:t>Apfia</w:t>
      </w:r>
      <w:r>
        <w:rPr>
          <w:lang w:val="id_ID" w:bidi="id_ID"/>
        </w:rPr>
        <w:t xml:space="preserve">, </w:t>
      </w:r>
      <w:r>
        <w:rPr>
          <w:b/>
          <w:lang w:val="id_ID" w:bidi="id_ID"/>
        </w:rPr>
        <w:t>Arkhipus</w:t>
      </w:r>
      <w:r>
        <w:rPr>
          <w:lang w:val="id_ID" w:bidi="id_ID"/>
        </w:rPr>
        <w:t xml:space="preserve">, dan </w:t>
      </w:r>
      <w:r>
        <w:rPr>
          <w:b/>
          <w:lang w:val="id_ID" w:bidi="id_ID"/>
        </w:rPr>
        <w:t>jemaat</w:t>
      </w:r>
      <w:r>
        <w:rPr>
          <w:lang w:val="id_ID" w:bidi="id_ID"/>
        </w:rPr>
        <w:t xml:space="preserve"> di rumah Filemon, pada saat yang sama ia menulis kepada Filemon.</w:t>
      </w:r>
      <w:r>
        <w:rPr>
          <w:lang w:val="id_ID" w:bidi="id_ID"/>
        </w:rPr>
      </w:r>
      <w:r>
        <w:rPr>
          <w:lang w:val="id_ID" w:bidi="id_ID"/>
        </w:rPr>
      </w:r>
    </w:p>
    <w:p>
      <w:pPr/>
      <w:r>
        <w:rPr>
          <w:lang w:val="id_ID" w:bidi="id_ID"/>
        </w:rPr>
      </w:r>
    </w:p>
    <w:p>
      <w:pPr>
        <w:pStyle w:val="Heading2"/>
      </w:pPr>
      <w:r>
        <w:rPr>
          <w:lang w:val="id_ID" w:bidi="id_ID"/>
        </w:rPr>
        <w:t>Filemon 1:2 (#6)</w:t>
      </w:r>
      <w:r>
        <w:rPr>
          <w:lang w:val="id_ID" w:bidi="id_ID"/>
        </w:rPr>
      </w:r>
    </w:p>
    <w:p>
      <w:pPr/>
      <w:r>
        <w:rPr>
          <w:lang w:val="id_ID" w:bidi="id_ID"/>
        </w:rPr>
      </w:r>
      <w:r>
        <w:rPr>
          <w:b/>
          <w:lang w:val="id_ID" w:bidi="id_ID"/>
        </w:rPr>
        <w:t>Ἀρχίππῳ</w:t>
      </w:r>
    </w:p>
    <w:p>
      <w:pPr/>
      <w:r>
        <w:rPr>
          <w:lang w:val="id_ID" w:bidi="id_ID"/>
        </w:rPr>
      </w:r>
      <w:r>
        <w:rPr>
          <w:i/>
          <w:lang w:val="id_ID" w:bidi="id_ID"/>
        </w:rPr>
        <w:t>Arkhipus</w:t>
      </w:r>
      <w:r>
        <w:rPr>
          <w:lang w:val="id_ID" w:bidi="id_ID"/>
        </w:rPr>
        <w:t>* adalah nama seorang pria di gereja bersama Filemon.</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Filemon 1:2 (#7)</w:t>
      </w:r>
      <w:r>
        <w:rPr>
          <w:lang w:val="id_ID" w:bidi="id_ID"/>
        </w:rPr>
      </w:r>
    </w:p>
    <w:p>
      <w:pPr/>
      <w:r>
        <w:rPr>
          <w:lang w:val="id_ID" w:bidi="id_ID"/>
        </w:rPr>
      </w:r>
      <w:r>
        <w:rPr>
          <w:b/>
          <w:lang w:val="id_ID" w:bidi="id_ID"/>
        </w:rPr>
        <w:t>τῷ συνστρατιώτῃ ἡμῶν</w:t>
      </w:r>
    </w:p>
    <w:p>
      <w:pPr/>
      <w:r>
        <w:rPr>
          <w:lang w:val="id_ID" w:bidi="id_ID"/>
        </w:rPr>
      </w:r>
      <w:r>
        <w:rPr>
          <w:lang w:val="id_ID" w:bidi="id_ID"/>
        </w:rPr>
        <w:t>Di sini Paulus berbicara tentang Arkhipus seolah-olah ia dan Arkhipus adalah prajurit dalam sebuah pasukan. Maksudnya adalah bahwa Arkhipus bekerja keras, sama seperti Paulus sendiri yang bekerja keras, untuk mengabarkan Injil. Terjemahan alternatif: “sesama pejuang rohani kita” atau ”yang juga berjuang dalam peperangan rohani bersama kita”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Filemon 1:2 (#8)</w:t>
      </w:r>
      <w:r>
        <w:rPr>
          <w:lang w:val="id_ID" w:bidi="id_ID"/>
        </w:rPr>
      </w:r>
    </w:p>
    <w:p>
      <w:pPr/>
      <w:r>
        <w:rPr>
          <w:lang w:val="id_ID" w:bidi="id_ID"/>
        </w:rPr>
      </w:r>
      <w:r>
        <w:rPr>
          <w:b/>
          <w:lang w:val="id_ID" w:bidi="id_ID"/>
        </w:rPr>
        <w:t>καὶ τῇ κατ’ οἶκόν σου ἐκκλησίᾳ</w:t>
      </w:r>
    </w:p>
    <w:p>
      <w:pPr/>
      <w:r>
        <w:rPr>
          <w:lang w:val="id_ID" w:bidi="id_ID"/>
        </w:rPr>
      </w:r>
      <w:r>
        <w:rPr>
          <w:lang w:val="id_ID" w:bidi="id_ID"/>
        </w:rPr>
        <w:t xml:space="preserve">Apfia dan Arkhipus mungkin juga merupakan anggota </w:t>
      </w:r>
      <w:r>
        <w:rPr>
          <w:b/>
          <w:lang w:val="id_ID" w:bidi="id_ID"/>
        </w:rPr>
        <w:t>gereja</w:t>
      </w:r>
      <w:r>
        <w:rPr>
          <w:lang w:val="id_ID" w:bidi="id_ID"/>
        </w:rPr>
        <w:t xml:space="preserve"> yang bertemu di rumah Filemon. Jika menyebutkan mereka secara terpisah akan menyiratkan bahwa mereka bukan bagian dari gereja, Anda dapat menambahkan kata seperti “yang lain.” Terjemahan alternatif: “kepada anggota-anggota jemaat yang lain di rumahmu”</w:t>
      </w:r>
      <w:r>
        <w:rPr>
          <w:lang w:val="id_ID" w:bidi="id_ID"/>
        </w:rPr>
      </w:r>
      <w:r>
        <w:rPr>
          <w:lang w:val="id_ID" w:bidi="id_ID"/>
        </w:rPr>
      </w:r>
    </w:p>
    <w:p>
      <w:pPr/>
      <w:r>
        <w:rPr>
          <w:lang w:val="id_ID" w:bidi="id_ID"/>
        </w:rPr>
      </w:r>
    </w:p>
    <w:p>
      <w:pPr>
        <w:pStyle w:val="Heading2"/>
      </w:pPr>
      <w:r>
        <w:rPr>
          <w:lang w:val="id_ID" w:bidi="id_ID"/>
        </w:rPr>
        <w:t>Filemon 1:3 (#1)</w:t>
      </w:r>
      <w:r>
        <w:rPr>
          <w:lang w:val="id_ID" w:bidi="id_ID"/>
        </w:rPr>
      </w:r>
    </w:p>
    <w:p>
      <w:pPr/>
      <w:r>
        <w:rPr>
          <w:lang w:val="id_ID" w:bidi="id_ID"/>
        </w:rPr>
      </w:r>
      <w:r>
        <w:rPr>
          <w:b/>
          <w:lang w:val="id_ID" w:bidi="id_ID"/>
        </w:rPr>
        <w:t>χάρις ὑμῖν καὶ εἰρήνη, ἀπὸ Θεοῦ Πατρὸς ἡμῶν καὶ Κυρίου ἡμῶν Ἰησοῦ Χριστοῦ</w:t>
      </w:r>
    </w:p>
    <w:p>
      <w:pPr/>
      <w:r>
        <w:rPr>
          <w:lang w:val="id_ID" w:bidi="id_ID"/>
        </w:rPr>
      </w:r>
      <w:r>
        <w:rPr>
          <w:lang w:val="id_ID" w:bidi="id_ID"/>
        </w:rPr>
        <w:t>Setelah memperkenalkan pengirim dan penerima surat, Paulus memberikan berkat. Gunakanlah bentuk yang dapat dikenali orang sebagai berkat dalam bahasa Anda. Terjemahan alternatif: “Semoga Allah Bapa kita dan Tuhan Yesus Kristus memberikan kasih karunia dan damai sejahtera kepadamu.”</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Filemon 1:3 (#2)</w:t>
      </w:r>
      <w:r>
        <w:rPr>
          <w:lang w:val="id_ID" w:bidi="id_ID"/>
        </w:rPr>
      </w:r>
    </w:p>
    <w:p>
      <w:pPr/>
      <w:r>
        <w:rPr>
          <w:lang w:val="id_ID" w:bidi="id_ID"/>
        </w:rPr>
      </w:r>
      <w:r>
        <w:rPr>
          <w:b/>
          <w:lang w:val="id_ID" w:bidi="id_ID"/>
        </w:rPr>
        <w:t>χάρις ὑμῖν καὶ εἰρήνη, ἀπὸ Θεοῦ Πατρὸς ἡμῶν καὶ Κυρίου ἡμῶν Ἰησοῦ Χριστοῦ</w:t>
      </w:r>
    </w:p>
    <w:p>
      <w:pPr/>
      <w:r>
        <w:rPr>
          <w:lang w:val="id_ID" w:bidi="id_ID"/>
        </w:rPr>
      </w:r>
      <w:r>
        <w:rPr>
          <w:lang w:val="id_ID" w:bidi="id_ID"/>
        </w:rPr>
        <w:t xml:space="preserve">Jika akan membantu dalam bahasa Anda, Anda dapat mengekspresikan ide di balik kata benda abstrak </w:t>
      </w:r>
      <w:r>
        <w:rPr>
          <w:b/>
          <w:lang w:val="id_ID" w:bidi="id_ID"/>
        </w:rPr>
        <w:t>Anugerah</w:t>
      </w:r>
      <w:r>
        <w:rPr>
          <w:lang w:val="id_ID" w:bidi="id_ID"/>
        </w:rPr>
        <w:t xml:space="preserve"> dan </w:t>
      </w:r>
      <w:r>
        <w:rPr>
          <w:b/>
          <w:lang w:val="id_ID" w:bidi="id_ID"/>
        </w:rPr>
        <w:t>Damai</w:t>
      </w:r>
      <w:r>
        <w:rPr>
          <w:lang w:val="id_ID" w:bidi="id_ID"/>
        </w:rPr>
        <w:t xml:space="preserve"> dengan kata sifat seperti “ramah” dan “ kedamaian.” Terjemahan alternatif: “Semoga Allah Bapa kita dan Tuhan kita Yesus Kristus bermurah hati kepadamu dan membuatmu damai sejahtera”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Filemon 1:3 (#3)</w:t>
      </w:r>
      <w:r>
        <w:rPr>
          <w:lang w:val="id_ID" w:bidi="id_ID"/>
        </w:rPr>
      </w:r>
    </w:p>
    <w:p>
      <w:pPr/>
      <w:r>
        <w:rPr>
          <w:lang w:val="id_ID" w:bidi="id_ID"/>
        </w:rPr>
      </w:r>
      <w:r>
        <w:rPr>
          <w:b/>
          <w:lang w:val="id_ID" w:bidi="id_ID"/>
        </w:rPr>
        <w:t>ἡμῶν &amp; ἡμῶν</w:t>
      </w:r>
    </w:p>
    <w:p>
      <w:pPr/>
      <w:r>
        <w:rPr>
          <w:lang w:val="id_ID" w:bidi="id_ID"/>
        </w:rPr>
      </w:r>
      <w:r>
        <w:rPr>
          <w:lang w:val="id_ID" w:bidi="id_ID"/>
        </w:rPr>
        <w:t xml:space="preserve">Kata </w:t>
      </w:r>
      <w:r>
        <w:rPr>
          <w:b/>
          <w:lang w:val="id_ID" w:bidi="id_ID"/>
        </w:rPr>
        <w:t>kita</w:t>
      </w:r>
      <w:r>
        <w:rPr>
          <w:lang w:val="id_ID" w:bidi="id_ID"/>
        </w:rPr>
        <w:t xml:space="preserve"> di sini bersifat inklusif, merujuk kepada Paulus, mereka yang bersamanya, dan pembaca.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Filemon 1:3 (#4)</w:t>
      </w:r>
      <w:r>
        <w:rPr>
          <w:lang w:val="id_ID" w:bidi="id_ID"/>
        </w:rPr>
      </w:r>
    </w:p>
    <w:p>
      <w:pPr/>
      <w:r>
        <w:rPr>
          <w:lang w:val="id_ID" w:bidi="id_ID"/>
        </w:rPr>
      </w:r>
      <w:r>
        <w:rPr>
          <w:b/>
          <w:lang w:val="id_ID" w:bidi="id_ID"/>
        </w:rPr>
        <w:t>ὑμῖν</w:t>
      </w:r>
    </w:p>
    <w:p>
      <w:pPr/>
      <w:r>
        <w:rPr>
          <w:lang w:val="id_ID" w:bidi="id_ID"/>
        </w:rPr>
      </w:r>
      <w:r>
        <w:rPr>
          <w:lang w:val="id_ID" w:bidi="id_ID"/>
        </w:rPr>
        <w:t xml:space="preserve">Di sini, </w:t>
      </w:r>
      <w:r>
        <w:rPr>
          <w:b/>
          <w:lang w:val="id_ID" w:bidi="id_ID"/>
        </w:rPr>
        <w:t>kamu</w:t>
      </w:r>
      <w:r>
        <w:rPr>
          <w:lang w:val="id_ID" w:bidi="id_ID"/>
        </w:rPr>
        <w:t xml:space="preserve"> berbentuk jamak, merujuk kepada semua penerima yang disebutkan dalam ayat 1–2.</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Filemon 1:3 (#5)</w:t>
      </w:r>
      <w:r>
        <w:rPr>
          <w:lang w:val="id_ID" w:bidi="id_ID"/>
        </w:rPr>
      </w:r>
    </w:p>
    <w:p>
      <w:pPr/>
      <w:r>
        <w:rPr>
          <w:lang w:val="id_ID" w:bidi="id_ID"/>
        </w:rPr>
      </w:r>
      <w:r>
        <w:rPr>
          <w:b/>
          <w:lang w:val="id_ID" w:bidi="id_ID"/>
        </w:rPr>
        <w:t>Πατρὸς</w:t>
      </w:r>
    </w:p>
    <w:p>
      <w:pPr/>
      <w:r>
        <w:rPr>
          <w:lang w:val="id_ID" w:bidi="id_ID"/>
        </w:rPr>
      </w:r>
      <w:r>
        <w:rPr>
          <w:b/>
          <w:lang w:val="id_ID" w:bidi="id_ID"/>
        </w:rPr>
        <w:t>Bapa</w:t>
      </w:r>
      <w:r>
        <w:rPr>
          <w:lang w:val="id_ID" w:bidi="id_ID"/>
        </w:rPr>
        <w:t xml:space="preserve"> adalah gelar yang penting bagi Allah.</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Filemon 1:4 (#1)</w:t>
      </w:r>
      <w:r>
        <w:rPr>
          <w:lang w:val="id_ID" w:bidi="id_ID"/>
        </w:rPr>
      </w:r>
    </w:p>
    <w:p>
      <w:pPr/>
      <w:r>
        <w:rPr>
          <w:lang w:val="id_ID" w:bidi="id_ID"/>
        </w:rPr>
      </w:r>
      <w:r>
        <w:rPr>
          <w:b/>
          <w:lang w:val="id_ID" w:bidi="id_ID"/>
        </w:rPr>
        <w:t>σου</w:t>
      </w:r>
    </w:p>
    <w:p>
      <w:pPr/>
      <w:r>
        <w:rPr>
          <w:lang w:val="id_ID" w:bidi="id_ID"/>
        </w:rPr>
      </w:r>
      <w:r>
        <w:rPr>
          <w:lang w:val="id_ID" w:bidi="id_ID"/>
        </w:rPr>
        <w:t xml:space="preserve">Di sini, kata </w:t>
      </w:r>
      <w:r>
        <w:rPr>
          <w:b/>
          <w:lang w:val="id_ID" w:bidi="id_ID"/>
        </w:rPr>
        <w:t>kamu</w:t>
      </w:r>
      <w:r>
        <w:rPr>
          <w:lang w:val="id_ID" w:bidi="id_ID"/>
        </w:rPr>
        <w:t xml:space="preserve"> berbentuk tunggal dan merujuk pada Filemon.</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Filemon 1:5 (#1)</w:t>
      </w:r>
      <w:r>
        <w:rPr>
          <w:lang w:val="id_ID" w:bidi="id_ID"/>
        </w:rPr>
      </w:r>
    </w:p>
    <w:p>
      <w:pPr/>
      <w:r>
        <w:rPr>
          <w:lang w:val="id_ID" w:bidi="id_ID"/>
        </w:rPr>
      </w:r>
      <w:r>
        <w:rPr>
          <w:b/>
          <w:lang w:val="id_ID" w:bidi="id_ID"/>
        </w:rPr>
        <w:t>ἀκούων σου τὴν ἀγάπην καὶ τὴν πίστιν, ἣν ἔχεις πρὸς τὸν Κύριον Ἰησοῦν, καὶ εἰς πάντας τοὺς ἁγίους</w:t>
      </w:r>
    </w:p>
    <w:p>
      <w:pPr/>
      <w:r>
        <w:rPr>
          <w:lang w:val="id_ID" w:bidi="id_ID"/>
        </w:rPr>
      </w:r>
      <w:r>
        <w:rPr>
          <w:lang w:val="id_ID" w:bidi="id_ID"/>
        </w:rPr>
        <w:t xml:space="preserve">Jika itu akan membantu dalam bahasa Anda, Anda dapat mengekspresikan kata benda abstrak </w:t>
      </w:r>
      <w:r>
        <w:rPr>
          <w:b/>
          <w:lang w:val="id_ID" w:bidi="id_ID"/>
        </w:rPr>
        <w:t>kasih</w:t>
      </w:r>
      <w:r>
        <w:rPr>
          <w:lang w:val="id_ID" w:bidi="id_ID"/>
        </w:rPr>
        <w:t xml:space="preserve"> dan </w:t>
      </w:r>
      <w:r>
        <w:rPr>
          <w:b/>
          <w:lang w:val="id_ID" w:bidi="id_ID"/>
        </w:rPr>
        <w:t>iman</w:t>
      </w:r>
      <w:r>
        <w:rPr>
          <w:lang w:val="id_ID" w:bidi="id_ID"/>
        </w:rPr>
        <w:t xml:space="preserve"> dengan menyatakan ide di baliknya dengan kata kerja. Terjemahan alternatif: “mendengar betapa kamu mengasihi dan percaya kepada Tuhan Yesus dan semua orang kudus”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Filemon 1:5 (#2)</w:t>
      </w:r>
      <w:r>
        <w:rPr>
          <w:lang w:val="id_ID" w:bidi="id_ID"/>
        </w:rPr>
      </w:r>
    </w:p>
    <w:p>
      <w:pPr/>
      <w:r>
        <w:rPr>
          <w:lang w:val="id_ID" w:bidi="id_ID"/>
        </w:rPr>
      </w:r>
      <w:r>
        <w:rPr>
          <w:b/>
          <w:lang w:val="id_ID" w:bidi="id_ID"/>
        </w:rPr>
        <w:t>ἀκούων σου τὴν ἀγάπην καὶ τὴν πίστιν, ἣν ἔχεις πρὸς τὸν Κύριον Ἰησοῦν, καὶ εἰς πάντας τοὺς ἁγίους</w:t>
      </w:r>
    </w:p>
    <w:p>
      <w:pPr/>
      <w:r>
        <w:rPr>
          <w:lang w:val="id_ID" w:bidi="id_ID"/>
        </w:rPr>
      </w:r>
      <w:r>
        <w:rPr>
          <w:lang w:val="id_ID" w:bidi="id_ID"/>
        </w:rPr>
        <w:t>Paulus menggunakan struktur puitis di sini, di mana bagian pertama dan terakhir saling berkaitan dan bagian kedua dan ketiga saling berhubungan. Oleh karena itu, maknanya adalah: “mendengar tentang iman yang kamu miliki di dalam Tuhan Yesus dan tentang kasihmu kepada semua orang kudus.” Paulus mengatakan hal ini dengan tepat di Kolose 1:4 tanpa struktur puitis.</w:t>
      </w:r>
    </w:p>
    <w:p>
      <w:pPr/>
      <w:r>
        <w:rPr>
          <w:lang w:val="id_ID" w:bidi="id_ID"/>
        </w:rPr>
      </w:r>
      <w:r>
        <w:rPr>
          <w:lang w:val="id_ID" w:bidi="id_ID"/>
        </w:rPr>
        <w:t xml:space="preserve">Lihat: </w:t>
      </w:r>
      <w:r>
        <w:rPr>
          <w:lang w:val="id_ID" w:bidi="id_ID"/>
        </w:rPr>
        <w:t>Puisi</w:t>
      </w:r>
      <w:r>
        <w:rPr>
          <w:lang w:val="id_ID" w:bidi="id_ID"/>
        </w:rPr>
      </w:r>
      <w:r>
        <w:rPr>
          <w:lang w:val="id_ID" w:bidi="id_ID"/>
        </w:rPr>
      </w:r>
    </w:p>
    <w:p>
      <w:pPr/>
      <w:r>
        <w:rPr>
          <w:lang w:val="id_ID" w:bidi="id_ID"/>
        </w:rPr>
      </w:r>
    </w:p>
    <w:p>
      <w:pPr>
        <w:pStyle w:val="Heading2"/>
      </w:pPr>
      <w:r>
        <w:rPr>
          <w:lang w:val="id_ID" w:bidi="id_ID"/>
        </w:rPr>
        <w:t>Filemon 1:5 (#3)</w:t>
      </w:r>
      <w:r>
        <w:rPr>
          <w:lang w:val="id_ID" w:bidi="id_ID"/>
        </w:rPr>
      </w:r>
    </w:p>
    <w:p>
      <w:pPr/>
      <w:r>
        <w:rPr>
          <w:lang w:val="id_ID" w:bidi="id_ID"/>
        </w:rPr>
      </w:r>
      <w:r>
        <w:rPr>
          <w:b/>
          <w:lang w:val="id_ID" w:bidi="id_ID"/>
        </w:rPr>
        <w:t>σου &amp; ἔχεις</w:t>
      </w:r>
    </w:p>
    <w:p>
      <w:pPr/>
      <w:r>
        <w:rPr>
          <w:lang w:val="id_ID" w:bidi="id_ID"/>
        </w:rPr>
      </w:r>
      <w:r>
        <w:rPr>
          <w:lang w:val="id_ID" w:bidi="id_ID"/>
        </w:rPr>
        <w:t xml:space="preserve">Di sini, kata </w:t>
      </w:r>
      <w:r>
        <w:rPr>
          <w:b/>
          <w:lang w:val="id_ID" w:bidi="id_ID"/>
        </w:rPr>
        <w:t>Anda</w:t>
      </w:r>
      <w:r>
        <w:rPr>
          <w:lang w:val="id_ID" w:bidi="id_ID"/>
        </w:rPr>
        <w:t xml:space="preserve"> dan </w:t>
      </w:r>
      <w:r>
        <w:rPr>
          <w:b/>
          <w:lang w:val="id_ID" w:bidi="id_ID"/>
        </w:rPr>
        <w:t>Kamu</w:t>
      </w:r>
      <w:r>
        <w:rPr>
          <w:lang w:val="id_ID" w:bidi="id_ID"/>
        </w:rPr>
        <w:t xml:space="preserve"> adalah bentuk tunggal dan merujuk pada Filemon.</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Filemon 1:6 (#1)</w:t>
      </w:r>
      <w:r>
        <w:rPr>
          <w:lang w:val="id_ID" w:bidi="id_ID"/>
        </w:rPr>
      </w:r>
    </w:p>
    <w:p>
      <w:pPr/>
      <w:r>
        <w:rPr>
          <w:lang w:val="id_ID" w:bidi="id_ID"/>
        </w:rPr>
      </w:r>
      <w:r>
        <w:rPr>
          <w:b/>
          <w:lang w:val="id_ID" w:bidi="id_ID"/>
        </w:rPr>
        <w:t>ὅπως</w:t>
      </w:r>
    </w:p>
    <w:p>
      <w:pPr/>
      <w:r>
        <w:rPr>
          <w:lang w:val="id_ID" w:bidi="id_ID"/>
        </w:rPr>
      </w:r>
      <w:r>
        <w:rPr>
          <w:lang w:val="id_ID" w:bidi="id_ID"/>
        </w:rPr>
        <w:t xml:space="preserve">Di sini, </w:t>
      </w:r>
      <w:r>
        <w:rPr>
          <w:b/>
          <w:lang w:val="id_ID" w:bidi="id_ID"/>
        </w:rPr>
        <w:t>itu</w:t>
      </w:r>
      <w:r>
        <w:rPr>
          <w:lang w:val="id_ID" w:bidi="id_ID"/>
        </w:rPr>
        <w:t xml:space="preserve"> memperkenalkan isi doa yang Paulus sebutkan dalam ayat 4. Jika akan membantu dalam bahasa Anda, Anda dapat mengulangi gagasan tentang doa di sini. Terjemahan alternatif: “Aku berdoa supaya”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Filemon 1:6 (#2)</w:t>
      </w:r>
      <w:r>
        <w:rPr>
          <w:lang w:val="id_ID" w:bidi="id_ID"/>
        </w:rPr>
      </w:r>
    </w:p>
    <w:p>
      <w:pPr/>
      <w:r>
        <w:rPr>
          <w:lang w:val="id_ID" w:bidi="id_ID"/>
        </w:rPr>
      </w:r>
      <w:r>
        <w:rPr>
          <w:b/>
          <w:lang w:val="id_ID" w:bidi="id_ID"/>
        </w:rPr>
        <w:t>ἡ κοινωνία τῆς πίστεώς σου</w:t>
      </w:r>
    </w:p>
    <w:p>
      <w:pPr/>
      <w:r>
        <w:rPr>
          <w:lang w:val="id_ID" w:bidi="id_ID"/>
        </w:rPr>
      </w:r>
      <w:r>
        <w:rPr>
          <w:lang w:val="id_ID" w:bidi="id_ID"/>
        </w:rPr>
        <w:t>Kata yang diterjemahkan “persekutuan” berarti berbagi atau bermitra dalam sesuatu. Paulus mungkin bermaksud untuk kedua arti tersebut, tetapi jika harus memilih, ini dapat berarti: (1) bahwa Filemon memiliki iman yang sama kepada Kristus seperti Paulus dan yang lainnya. Terjemahan alternatif: “iman yang engkau bagi dengan kami” (2) bahwa Filemon adalah rekan sekerja Paulus dan yang lainnya dalam bekerja bagi Kristus. Terjemahan alternatif: “pekerjaanmu yang bekerja sama dengan kami sebagai orang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Filemon 1:6 (#3)</w:t>
      </w:r>
      <w:r>
        <w:rPr>
          <w:lang w:val="id_ID" w:bidi="id_ID"/>
        </w:rPr>
      </w:r>
    </w:p>
    <w:p>
      <w:pPr/>
      <w:r>
        <w:rPr>
          <w:lang w:val="id_ID" w:bidi="id_ID"/>
        </w:rPr>
      </w:r>
      <w:r>
        <w:rPr>
          <w:b/>
          <w:lang w:val="id_ID" w:bidi="id_ID"/>
        </w:rPr>
        <w:t>ἡ κοινωνία τῆς πίστεώς σου, ἐνεργὴς γένηται ἐν ἐπιγνώσει παντὸς ἀγαθοῦ τοῦ ἐν ἡμῖν εἰς Χριστόν</w:t>
      </w:r>
    </w:p>
    <w:p>
      <w:pPr/>
      <w:r>
        <w:rPr>
          <w:lang w:val="id_ID" w:bidi="id_ID"/>
        </w:rPr>
      </w:r>
      <w:r>
        <w:rPr>
          <w:lang w:val="id_ID" w:bidi="id_ID"/>
        </w:rPr>
        <w:t xml:space="preserve">Jika akan membantu dalam bahasa Anda, Anda dapat mengekspresikan ide di balik kata benda abstrak </w:t>
      </w:r>
      <w:r>
        <w:rPr>
          <w:b/>
          <w:lang w:val="id_ID" w:bidi="id_ID"/>
        </w:rPr>
        <w:t>iman</w:t>
      </w:r>
      <w:r>
        <w:rPr>
          <w:lang w:val="id_ID" w:bidi="id_ID"/>
        </w:rPr>
        <w:t xml:space="preserve"> dengan kata kerja seperti “ mempercayai” atau “ meyakini,” dan di balik </w:t>
      </w:r>
      <w:r>
        <w:rPr>
          <w:b/>
          <w:lang w:val="id_ID" w:bidi="id_ID"/>
        </w:rPr>
        <w:t>pengetahuan</w:t>
      </w:r>
      <w:r>
        <w:rPr>
          <w:lang w:val="id_ID" w:bidi="id_ID"/>
        </w:rPr>
        <w:t xml:space="preserve"> dengan kata kerja seperti “ mengetahui” atau “ mempelajari.” Terjemahan alternatif: “Saat Anda percaya kepada Mesias bersama kami, Anda dapat menjadi semakin baik dalam melayani Mesias, saat Anda belajar tentang semua hal baik yang telah Dia berikan kepada kita untuk digunakan bagi-Nya”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Filemon 1:6 (#4)</w:t>
      </w:r>
      <w:r>
        <w:rPr>
          <w:lang w:val="id_ID" w:bidi="id_ID"/>
        </w:rPr>
      </w:r>
    </w:p>
    <w:p>
      <w:pPr/>
      <w:r>
        <w:rPr>
          <w:lang w:val="id_ID" w:bidi="id_ID"/>
        </w:rPr>
      </w:r>
      <w:r>
        <w:rPr>
          <w:b/>
          <w:lang w:val="id_ID" w:bidi="id_ID"/>
        </w:rPr>
        <w:t>ἐν ἐπιγνώσει παντὸς ἀγαθοῦ</w:t>
      </w:r>
    </w:p>
    <w:p>
      <w:pPr/>
      <w:r>
        <w:rPr>
          <w:lang w:val="id_ID" w:bidi="id_ID"/>
        </w:rPr>
      </w:r>
      <w:r>
        <w:rPr>
          <w:lang w:val="id_ID" w:bidi="id_ID"/>
        </w:rPr>
        <w:t>Ini bisa berarti: (1) “dan akan mengakibatkan kamu mengetahui segala sesuatu yang baik” (2) “sehingga mereka yang berbagi iman dengan kamu akan mengetahui segala sesuatu yang baik” Terjemahan alternatif: “dengan mengetahui segala sesuatu yang baik”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Filemon 1:6 (#5)</w:t>
      </w:r>
      <w:r>
        <w:rPr>
          <w:lang w:val="id_ID" w:bidi="id_ID"/>
        </w:rPr>
      </w:r>
    </w:p>
    <w:p>
      <w:pPr/>
      <w:r>
        <w:rPr>
          <w:lang w:val="id_ID" w:bidi="id_ID"/>
        </w:rPr>
      </w:r>
      <w:r>
        <w:rPr>
          <w:b/>
          <w:lang w:val="id_ID" w:bidi="id_ID"/>
        </w:rPr>
        <w:t>εἰς Χριστόν</w:t>
      </w:r>
    </w:p>
    <w:p>
      <w:pPr/>
      <w:r>
        <w:rPr>
          <w:lang w:val="id_ID" w:bidi="id_ID"/>
        </w:rPr>
      </w:r>
      <w:r>
        <w:rPr>
          <w:lang w:val="id_ID" w:bidi="id_ID"/>
        </w:rPr>
        <w:t>Jika itu akan membantu dalam bahasa Anda, Anda dapat menyatakan secara eksplisit bagaimana “segala sesuatu yang baik” adalah “bagi Kristus”. Terjemahan alternatif: “demi Kristus” atau ”demi kepentingan Kristus”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Filemon 1:7 (#1)</w:t>
      </w:r>
      <w:r>
        <w:rPr>
          <w:lang w:val="id_ID" w:bidi="id_ID"/>
        </w:rPr>
      </w:r>
    </w:p>
    <w:p>
      <w:pPr/>
      <w:r>
        <w:rPr>
          <w:lang w:val="id_ID" w:bidi="id_ID"/>
        </w:rPr>
      </w:r>
      <w:r>
        <w:rPr>
          <w:b/>
          <w:lang w:val="id_ID" w:bidi="id_ID"/>
        </w:rPr>
        <w:t>χαρὰν γὰρ πολλὴν ἔσχον καὶ παράκλησιν</w:t>
      </w:r>
    </w:p>
    <w:p>
      <w:pPr/>
      <w:r>
        <w:rPr>
          <w:lang w:val="id_ID" w:bidi="id_ID"/>
        </w:rPr>
      </w:r>
      <w:r>
        <w:rPr>
          <w:lang w:val="id_ID" w:bidi="id_ID"/>
        </w:rPr>
        <w:t xml:space="preserve">Jika akan membantu dalam bahasa Anda, Anda dapat mengekspresikan ide di balik kata benda abstrak </w:t>
      </w:r>
      <w:r>
        <w:rPr>
          <w:b/>
          <w:lang w:val="id_ID" w:bidi="id_ID"/>
        </w:rPr>
        <w:t>senang</w:t>
      </w:r>
      <w:r>
        <w:rPr>
          <w:lang w:val="id_ID" w:bidi="id_ID"/>
        </w:rPr>
        <w:t xml:space="preserve"> dan </w:t>
      </w:r>
      <w:r>
        <w:rPr>
          <w:b/>
          <w:lang w:val="id_ID" w:bidi="id_ID"/>
        </w:rPr>
        <w:t>nyaman</w:t>
      </w:r>
      <w:r>
        <w:rPr>
          <w:lang w:val="id_ID" w:bidi="id_ID"/>
        </w:rPr>
        <w:t xml:space="preserve"> dengan kata sifat. Terjemahan alternatif: “Karena Engkau membuatku sangat gembira dan terhibur”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Filemon 1:7 (#2)</w:t>
      </w:r>
      <w:r>
        <w:rPr>
          <w:lang w:val="id_ID" w:bidi="id_ID"/>
        </w:rPr>
      </w:r>
    </w:p>
    <w:p>
      <w:pPr/>
      <w:r>
        <w:rPr>
          <w:lang w:val="id_ID" w:bidi="id_ID"/>
        </w:rPr>
      </w:r>
      <w:r>
        <w:rPr>
          <w:b/>
          <w:lang w:val="id_ID" w:bidi="id_ID"/>
        </w:rPr>
        <w:t>ἐπὶ τῇ ἀγάπῃ σου</w:t>
      </w:r>
    </w:p>
    <w:p>
      <w:pPr/>
      <w:r>
        <w:rPr>
          <w:lang w:val="id_ID" w:bidi="id_ID"/>
        </w:rPr>
      </w:r>
      <w:r>
        <w:rPr>
          <w:lang w:val="id_ID" w:bidi="id_ID"/>
        </w:rPr>
        <w:t xml:space="preserve">Jika akan membantu dalam bahasa Anda, Anda dapat mengekspresikan ide di balik kata benda abstrak </w:t>
      </w:r>
      <w:r>
        <w:rPr>
          <w:b/>
          <w:lang w:val="id_ID" w:bidi="id_ID"/>
        </w:rPr>
        <w:t>kasih</w:t>
      </w:r>
      <w:r>
        <w:rPr>
          <w:lang w:val="id_ID" w:bidi="id_ID"/>
        </w:rPr>
        <w:t xml:space="preserve"> dengan kata kerja. Terjemahan alternatif: “karena kamu mencintai orang-orang”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Filemon 1:7 (#3)</w:t>
      </w:r>
      <w:r>
        <w:rPr>
          <w:lang w:val="id_ID" w:bidi="id_ID"/>
        </w:rPr>
      </w:r>
    </w:p>
    <w:p>
      <w:pPr/>
      <w:r>
        <w:rPr>
          <w:lang w:val="id_ID" w:bidi="id_ID"/>
        </w:rPr>
      </w:r>
      <w:r>
        <w:rPr>
          <w:b/>
          <w:lang w:val="id_ID" w:bidi="id_ID"/>
        </w:rPr>
        <w:t>τὰ σπλάγχνα τῶν ἁγίων ἀναπέπαυται διὰ σοῦ</w:t>
      </w:r>
    </w:p>
    <w:p>
      <w:pPr/>
      <w:r>
        <w:rPr>
          <w:lang w:val="id_ID" w:bidi="id_ID"/>
        </w:rPr>
      </w:r>
      <w:r>
        <w:rPr>
          <w:lang w:val="id_ID" w:bidi="id_ID"/>
        </w:rPr>
        <w:t>Jika bahasa Anda tidak menggunakan bentuk pasif ini, Anda dapat menyatakannya dalam bentuk aktif. Terjemahan alternatif: “Engkau telah menyegarkan bagian dalam orang-orang kudus”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Filemon 1:7 (#4)</w:t>
      </w:r>
      <w:r>
        <w:rPr>
          <w:lang w:val="id_ID" w:bidi="id_ID"/>
        </w:rPr>
      </w:r>
    </w:p>
    <w:p>
      <w:pPr/>
      <w:r>
        <w:rPr>
          <w:lang w:val="id_ID" w:bidi="id_ID"/>
        </w:rPr>
      </w:r>
      <w:r>
        <w:rPr>
          <w:b/>
          <w:lang w:val="id_ID" w:bidi="id_ID"/>
        </w:rPr>
        <w:t>τὰ σπλάγχνα τῶν ἁγίων</w:t>
      </w:r>
    </w:p>
    <w:p>
      <w:pPr/>
      <w:r>
        <w:rPr>
          <w:lang w:val="id_ID" w:bidi="id_ID"/>
        </w:rPr>
      </w:r>
      <w:r>
        <w:rPr>
          <w:lang w:val="id_ID" w:bidi="id_ID"/>
        </w:rPr>
        <w:t xml:space="preserve">Di sini, </w:t>
      </w:r>
      <w:r>
        <w:rPr>
          <w:b/>
          <w:lang w:val="id_ID" w:bidi="id_ID"/>
        </w:rPr>
        <w:t>bagian dalam</w:t>
      </w:r>
      <w:r>
        <w:rPr>
          <w:lang w:val="id_ID" w:bidi="id_ID"/>
        </w:rPr>
        <w:t xml:space="preserve"> mengacu ke emosi atau batin seseorang. Gunakan istilah yang lazim dalam bahasa Anda untuk hal ini, seperti “hati” atau “hati”, atau berikan arti yang sebenarnya. Terjemahan alternatif: “pikiran dan perasaan orang-orang kudus”</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Filemon 1:7 (#5)</w:t>
      </w:r>
      <w:r>
        <w:rPr>
          <w:lang w:val="id_ID" w:bidi="id_ID"/>
        </w:rPr>
      </w:r>
    </w:p>
    <w:p>
      <w:pPr/>
      <w:r>
        <w:rPr>
          <w:lang w:val="id_ID" w:bidi="id_ID"/>
        </w:rPr>
      </w:r>
      <w:r>
        <w:rPr>
          <w:b/>
          <w:lang w:val="id_ID" w:bidi="id_ID"/>
        </w:rPr>
        <w:t>τὰ σπλάγχνα τῶν ἁγίων ἀναπέπαυται διὰ σοῦ</w:t>
      </w:r>
    </w:p>
    <w:p>
      <w:pPr/>
      <w:r>
        <w:rPr>
          <w:lang w:val="id_ID" w:bidi="id_ID"/>
        </w:rPr>
      </w:r>
      <w:r>
        <w:rPr>
          <w:lang w:val="id_ID" w:bidi="id_ID"/>
        </w:rPr>
        <w:t xml:space="preserve">Di sini, </w:t>
      </w:r>
      <w:r>
        <w:rPr>
          <w:b/>
          <w:lang w:val="id_ID" w:bidi="id_ID"/>
        </w:rPr>
        <w:t>disegarkan</w:t>
      </w:r>
      <w:r>
        <w:rPr>
          <w:lang w:val="id_ID" w:bidi="id_ID"/>
        </w:rPr>
        <w:t xml:space="preserve"> mengacu ke perasaan yang menggembirakan atau melegakan. Terjemahan alternatif: “Engkau telah memberi semangat kepada orang-orang kudus” atau ”Engkau telah menolong orang-orang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Filemon 1:7 (#6)</w:t>
      </w:r>
      <w:r>
        <w:rPr>
          <w:lang w:val="id_ID" w:bidi="id_ID"/>
        </w:rPr>
      </w:r>
    </w:p>
    <w:p>
      <w:pPr/>
      <w:r>
        <w:rPr>
          <w:lang w:val="id_ID" w:bidi="id_ID"/>
        </w:rPr>
      </w:r>
      <w:r>
        <w:rPr>
          <w:b/>
          <w:lang w:val="id_ID" w:bidi="id_ID"/>
        </w:rPr>
        <w:t>σοῦ, ἀδελφέ</w:t>
      </w:r>
    </w:p>
    <w:p>
      <w:pPr/>
      <w:r>
        <w:rPr>
          <w:lang w:val="id_ID" w:bidi="id_ID"/>
        </w:rPr>
      </w:r>
      <w:r>
        <w:rPr>
          <w:lang w:val="id_ID" w:bidi="id_ID"/>
        </w:rPr>
        <w:t>Paulus memanggil Filemon dengan sebutan “saudara” karena mereka berdua adalah orang percaya, dan ia ingin menekankan persahabatan mereka. Terjemahan alternatif: “kamu, saudara” atau “kamu, sahabat terkasih”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Filemon 1:8 (#1)</w:t>
      </w:r>
      <w:r>
        <w:rPr>
          <w:lang w:val="id_ID" w:bidi="id_ID"/>
        </w:rPr>
      </w:r>
    </w:p>
    <w:p>
      <w:pPr/>
      <w:r>
        <w:rPr>
          <w:lang w:val="id_ID" w:bidi="id_ID"/>
        </w:rPr>
      </w:r>
      <w:r>
        <w:rPr>
          <w:lang w:val="id_ID" w:bidi="id_ID"/>
        </w:rPr>
        <w:t>Pernyataan Penghubung: Paulus memulai permohonannya dan alasan mengapa ia menulis surat ini.</w:t>
      </w:r>
      <w:r>
        <w:rPr>
          <w:lang w:val="id_ID" w:bidi="id_ID"/>
        </w:rPr>
      </w:r>
      <w:r>
        <w:rPr>
          <w:lang w:val="id_ID" w:bidi="id_ID"/>
        </w:rPr>
      </w:r>
    </w:p>
    <w:p>
      <w:pPr/>
      <w:r>
        <w:rPr>
          <w:lang w:val="id_ID" w:bidi="id_ID"/>
        </w:rPr>
      </w:r>
    </w:p>
    <w:p>
      <w:pPr>
        <w:pStyle w:val="Heading2"/>
      </w:pPr>
      <w:r>
        <w:rPr>
          <w:lang w:val="id_ID" w:bidi="id_ID"/>
        </w:rPr>
        <w:t>Filemon 1:8 (#2)</w:t>
      </w:r>
      <w:r>
        <w:rPr>
          <w:lang w:val="id_ID" w:bidi="id_ID"/>
        </w:rPr>
      </w:r>
    </w:p>
    <w:p>
      <w:pPr/>
      <w:r>
        <w:rPr>
          <w:lang w:val="id_ID" w:bidi="id_ID"/>
        </w:rPr>
      </w:r>
      <w:r>
        <w:rPr>
          <w:b/>
          <w:lang w:val="id_ID" w:bidi="id_ID"/>
        </w:rPr>
        <w:t>πολλὴν ἐν Χριστῷ παρρησίαν</w:t>
      </w:r>
    </w:p>
    <w:p>
      <w:pPr/>
      <w:r>
        <w:rPr>
          <w:lang w:val="id_ID" w:bidi="id_ID"/>
        </w:rPr>
      </w:r>
      <w:r>
        <w:rPr>
          <w:lang w:val="id_ID" w:bidi="id_ID"/>
        </w:rPr>
        <w:t>Ini dapat berarti: (1) “segala kuasa karena Kristus” (2) “segala keberanian karena Kristus.”</w:t>
      </w:r>
      <w:r>
        <w:rPr>
          <w:lang w:val="id_ID" w:bidi="id_ID"/>
        </w:rPr>
      </w:r>
      <w:r>
        <w:rPr>
          <w:lang w:val="id_ID" w:bidi="id_ID"/>
        </w:rPr>
      </w:r>
    </w:p>
    <w:p>
      <w:pPr/>
      <w:r>
        <w:rPr>
          <w:lang w:val="id_ID" w:bidi="id_ID"/>
        </w:rPr>
      </w:r>
    </w:p>
    <w:p>
      <w:pPr>
        <w:pStyle w:val="Heading2"/>
      </w:pPr>
      <w:r>
        <w:rPr>
          <w:lang w:val="id_ID" w:bidi="id_ID"/>
        </w:rPr>
        <w:t>Filemon 1:8 (#3)</w:t>
      </w:r>
      <w:r>
        <w:rPr>
          <w:lang w:val="id_ID" w:bidi="id_ID"/>
        </w:rPr>
      </w:r>
    </w:p>
    <w:p>
      <w:pPr/>
      <w:r>
        <w:rPr>
          <w:lang w:val="id_ID" w:bidi="id_ID"/>
        </w:rPr>
      </w:r>
      <w:r>
        <w:rPr>
          <w:b/>
          <w:lang w:val="id_ID" w:bidi="id_ID"/>
        </w:rPr>
        <w:t>διό</w:t>
      </w:r>
    </w:p>
    <w:p>
      <w:pPr/>
      <w:r>
        <w:rPr>
          <w:lang w:val="id_ID" w:bidi="id_ID"/>
        </w:rPr>
      </w:r>
      <w:r>
        <w:rPr>
          <w:lang w:val="id_ID" w:bidi="id_ID"/>
        </w:rPr>
        <w:t xml:space="preserve">Kata </w:t>
      </w:r>
      <w:r>
        <w:rPr>
          <w:b/>
          <w:lang w:val="id_ID" w:bidi="id_ID"/>
        </w:rPr>
        <w:t>Karena itu</w:t>
      </w:r>
      <w:r>
        <w:rPr>
          <w:lang w:val="id_ID" w:bidi="id_ID"/>
        </w:rPr>
        <w:t xml:space="preserve"> menandakan bahwa apa yang baru saja Paulus katakan dalam ayat 4–7 adalah alasan dari apa yang akan dia katakan. Gunakan kata penghubung atau cara lain yang biasa digunakan dalam bahasa Anda untuk menandakan hubungan ini. Terjemahan alternatif: “Karena itu”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Filemon 1:9 (#1)</w:t>
      </w:r>
      <w:r>
        <w:rPr>
          <w:lang w:val="id_ID" w:bidi="id_ID"/>
        </w:rPr>
      </w:r>
    </w:p>
    <w:p>
      <w:pPr/>
      <w:r>
        <w:rPr>
          <w:lang w:val="id_ID" w:bidi="id_ID"/>
        </w:rPr>
      </w:r>
      <w:r>
        <w:rPr>
          <w:b/>
          <w:lang w:val="id_ID" w:bidi="id_ID"/>
        </w:rPr>
        <w:t>διὰ τὴν ἀγάπην</w:t>
      </w:r>
    </w:p>
    <w:p>
      <w:pPr/>
      <w:r>
        <w:rPr>
          <w:lang w:val="id_ID" w:bidi="id_ID"/>
        </w:rPr>
      </w:r>
      <w:r>
        <w:rPr>
          <w:lang w:val="id_ID" w:bidi="id_ID"/>
        </w:rPr>
        <w:t>Paulus tidak mengatakan untuk siapa “mengasihi” ini. Jika kita perlu menggunakan kata kerja di sini dan mengatakan siapa yang mengasihi siapa, maka hal ini dapat merujuk pada (1) kasih timbal balik antara dia dan Filemon. Lihat UST. (2) kasih Paulus kepada Filemon. Terjemahan alternatif: “karena aku mengasihi engkau” (3) kasih Filemon kepada sesama orang percaya. Terjemahan alternatif: “karena aku tahu bahwa engkau mengasihi umat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Filemon 1:9 (#2)</w:t>
      </w:r>
      <w:r>
        <w:rPr>
          <w:lang w:val="id_ID" w:bidi="id_ID"/>
        </w:rPr>
      </w:r>
    </w:p>
    <w:p>
      <w:pPr/>
      <w:r>
        <w:rPr>
          <w:lang w:val="id_ID" w:bidi="id_ID"/>
        </w:rPr>
      </w:r>
      <w:r>
        <w:rPr>
          <w:b/>
          <w:lang w:val="id_ID" w:bidi="id_ID"/>
        </w:rPr>
        <w:t>δέσμιος Χριστοῦ Ἰησοῦ</w:t>
      </w:r>
    </w:p>
    <w:p>
      <w:pPr/>
      <w:r>
        <w:rPr>
          <w:lang w:val="id_ID" w:bidi="id_ID"/>
        </w:rPr>
      </w:r>
      <w:r>
        <w:rPr>
          <w:lang w:val="id_ID" w:bidi="id_ID"/>
        </w:rPr>
        <w:t>Paulus dipenjara karena orang-orang yang berkuasa tidak ingin dia berkhotbah tentang Yesus. Mereka memenjarakannya untuk menghentikan dan menghukumnya. Ini tidak berarti bahwa Yesus yang memenjarakan Paulus. Terjemahan alternatif: “seorang tahanan karena Kristus Yesus”</w:t>
      </w:r>
      <w:r>
        <w:rPr>
          <w:lang w:val="id_ID" w:bidi="id_ID"/>
        </w:rPr>
      </w:r>
      <w:r>
        <w:rPr>
          <w:lang w:val="id_ID" w:bidi="id_ID"/>
        </w:rPr>
      </w:r>
    </w:p>
    <w:p>
      <w:pPr/>
      <w:r>
        <w:rPr>
          <w:lang w:val="id_ID" w:bidi="id_ID"/>
        </w:rPr>
      </w:r>
    </w:p>
    <w:p>
      <w:pPr>
        <w:pStyle w:val="Heading2"/>
      </w:pPr>
      <w:r>
        <w:rPr>
          <w:lang w:val="id_ID" w:bidi="id_ID"/>
        </w:rPr>
        <w:t>Filemon 1:10 (#1)</w:t>
      </w:r>
      <w:r>
        <w:rPr>
          <w:lang w:val="id_ID" w:bidi="id_ID"/>
        </w:rPr>
      </w:r>
    </w:p>
    <w:p>
      <w:pPr/>
      <w:r>
        <w:rPr>
          <w:lang w:val="id_ID" w:bidi="id_ID"/>
        </w:rPr>
      </w:r>
      <w:r>
        <w:rPr>
          <w:b/>
          <w:lang w:val="id_ID" w:bidi="id_ID"/>
        </w:rPr>
        <w:t>Ὀνήσιμον</w:t>
      </w:r>
    </w:p>
    <w:p>
      <w:pPr/>
      <w:r>
        <w:rPr>
          <w:lang w:val="id_ID" w:bidi="id_ID"/>
        </w:rPr>
      </w:r>
      <w:r>
        <w:rPr>
          <w:b/>
          <w:lang w:val="id_ID" w:bidi="id_ID"/>
        </w:rPr>
        <w:t>Onesimus</w:t>
      </w:r>
      <w:r>
        <w:rPr>
          <w:lang w:val="id_ID" w:bidi="id_ID"/>
        </w:rPr>
        <w:t xml:space="preserve"> adalah nama seorang pria.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Filemon 1:10 (#2)</w:t>
      </w:r>
      <w:r>
        <w:rPr>
          <w:lang w:val="id_ID" w:bidi="id_ID"/>
        </w:rPr>
      </w:r>
    </w:p>
    <w:p>
      <w:pPr/>
      <w:r>
        <w:rPr>
          <w:lang w:val="id_ID" w:bidi="id_ID"/>
        </w:rPr>
      </w:r>
      <w:r>
        <w:rPr>
          <w:b/>
          <w:lang w:val="id_ID" w:bidi="id_ID"/>
        </w:rPr>
        <w:t>Ὀνήσιμον</w:t>
      </w:r>
    </w:p>
    <w:p>
      <w:pPr/>
      <w:r>
        <w:rPr>
          <w:lang w:val="id_ID" w:bidi="id_ID"/>
        </w:rPr>
      </w:r>
      <w:r>
        <w:rPr>
          <w:lang w:val="id_ID" w:bidi="id_ID"/>
        </w:rPr>
        <w:t xml:space="preserve">Nama </w:t>
      </w:r>
      <w:r>
        <w:rPr>
          <w:b/>
          <w:lang w:val="id_ID" w:bidi="id_ID"/>
        </w:rPr>
        <w:t>Onesimus</w:t>
      </w:r>
      <w:r>
        <w:rPr>
          <w:lang w:val="id_ID" w:bidi="id_ID"/>
        </w:rPr>
        <w:t xml:space="preserve"> berarti “menguntungkan” atau “berguna”. Jika akan bermanfaat bagi pembaca Anda, Anda dapat menyertakan informasi ini dalam teks atau catatan kaki.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Filemon 1:10 (#3)</w:t>
      </w:r>
      <w:r>
        <w:rPr>
          <w:lang w:val="id_ID" w:bidi="id_ID"/>
        </w:rPr>
      </w:r>
    </w:p>
    <w:p>
      <w:pPr/>
      <w:r>
        <w:rPr>
          <w:lang w:val="id_ID" w:bidi="id_ID"/>
        </w:rPr>
      </w:r>
      <w:r>
        <w:rPr>
          <w:b/>
          <w:lang w:val="id_ID" w:bidi="id_ID"/>
        </w:rPr>
        <w:t>ὃν ἐγέννησα</w:t>
      </w:r>
    </w:p>
    <w:p>
      <w:pPr/>
      <w:r>
        <w:rPr>
          <w:lang w:val="id_ID" w:bidi="id_ID"/>
        </w:rPr>
      </w:r>
      <w:r>
        <w:rPr>
          <w:lang w:val="id_ID" w:bidi="id_ID"/>
        </w:rPr>
        <w:t xml:space="preserve">Di sini, </w:t>
      </w:r>
      <w:r>
        <w:rPr>
          <w:b/>
          <w:lang w:val="id_ID" w:bidi="id_ID"/>
        </w:rPr>
        <w:t>membimbing</w:t>
      </w:r>
      <w:r>
        <w:rPr>
          <w:lang w:val="id_ID" w:bidi="id_ID"/>
        </w:rPr>
        <w:t xml:space="preserve"> adalah sebuah metafora yang berarti bahwa Onesimus menjadi orang percaya ketika Paulus mengajarnya tentang Kristus. Terjemahan alternatif: “yang menerima hidup baru dan menjadi anak rohani saya ketika saya mengajar dia tentang Kristus” atau ”yang menjadi anak rohani bagi saya”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Filemon 1:10 (#4)</w:t>
      </w:r>
      <w:r>
        <w:rPr>
          <w:lang w:val="id_ID" w:bidi="id_ID"/>
        </w:rPr>
      </w:r>
    </w:p>
    <w:p>
      <w:pPr/>
      <w:r>
        <w:rPr>
          <w:lang w:val="id_ID" w:bidi="id_ID"/>
        </w:rPr>
      </w:r>
      <w:r>
        <w:rPr>
          <w:b/>
          <w:lang w:val="id_ID" w:bidi="id_ID"/>
        </w:rPr>
        <w:t>ἐν τοῖς δεσμοῖς</w:t>
      </w:r>
    </w:p>
    <w:p>
      <w:pPr/>
      <w:r>
        <w:rPr>
          <w:lang w:val="id_ID" w:bidi="id_ID"/>
        </w:rPr>
      </w:r>
      <w:r>
        <w:rPr>
          <w:lang w:val="id_ID" w:bidi="id_ID"/>
        </w:rPr>
        <w:t xml:space="preserve">Para tahanan sering kali diikat dengan </w:t>
      </w:r>
      <w:r>
        <w:rPr>
          <w:b/>
          <w:lang w:val="id_ID" w:bidi="id_ID"/>
        </w:rPr>
        <w:t>rantai</w:t>
      </w:r>
      <w:r>
        <w:rPr>
          <w:lang w:val="id_ID" w:bidi="id_ID"/>
        </w:rPr>
        <w:t>. Paulus dipenjara ketika ia mengajar Onesimus dan masih dipenjara ketika ia menulis surat ini. Terjemahan alternatif: “di sini di dalam penjara”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Filemon 1:12 (#1)</w:t>
      </w:r>
      <w:r>
        <w:rPr>
          <w:lang w:val="id_ID" w:bidi="id_ID"/>
        </w:rPr>
      </w:r>
    </w:p>
    <w:p>
      <w:pPr/>
      <w:r>
        <w:rPr>
          <w:lang w:val="id_ID" w:bidi="id_ID"/>
        </w:rPr>
      </w:r>
      <w:r>
        <w:rPr>
          <w:b/>
          <w:lang w:val="id_ID" w:bidi="id_ID"/>
        </w:rPr>
        <w:t>ὃν ἀνέπεμψά σοι</w:t>
      </w:r>
    </w:p>
    <w:p>
      <w:pPr/>
      <w:r>
        <w:rPr>
          <w:lang w:val="id_ID" w:bidi="id_ID"/>
        </w:rPr>
      </w:r>
      <w:r>
        <w:rPr>
          <w:lang w:val="id_ID" w:bidi="id_ID"/>
        </w:rPr>
        <w:t>Paulus mungkin mengirim Onesimus bersama dengan orang percaya lain yang membawa surat ini.</w:t>
      </w:r>
      <w:r>
        <w:rPr>
          <w:lang w:val="id_ID" w:bidi="id_ID"/>
        </w:rPr>
      </w:r>
      <w:r>
        <w:rPr>
          <w:lang w:val="id_ID" w:bidi="id_ID"/>
        </w:rPr>
      </w:r>
    </w:p>
    <w:p>
      <w:pPr/>
      <w:r>
        <w:rPr>
          <w:lang w:val="id_ID" w:bidi="id_ID"/>
        </w:rPr>
      </w:r>
    </w:p>
    <w:p>
      <w:pPr>
        <w:pStyle w:val="Heading2"/>
      </w:pPr>
      <w:r>
        <w:rPr>
          <w:lang w:val="id_ID" w:bidi="id_ID"/>
        </w:rPr>
        <w:t>Filemon 1:12 (#2)</w:t>
      </w:r>
      <w:r>
        <w:rPr>
          <w:lang w:val="id_ID" w:bidi="id_ID"/>
        </w:rPr>
      </w:r>
    </w:p>
    <w:p>
      <w:pPr/>
      <w:r>
        <w:rPr>
          <w:lang w:val="id_ID" w:bidi="id_ID"/>
        </w:rPr>
      </w:r>
      <w:r>
        <w:rPr>
          <w:b/>
          <w:lang w:val="id_ID" w:bidi="id_ID"/>
        </w:rPr>
        <w:t>τοῦτ’ ἔστιν τὰ ἐμὰ σπλάγχνα</w:t>
      </w:r>
    </w:p>
    <w:p>
      <w:pPr/>
      <w:r>
        <w:rPr>
          <w:lang w:val="id_ID" w:bidi="id_ID"/>
        </w:rPr>
      </w:r>
      <w:r>
        <w:rPr>
          <w:lang w:val="id_ID" w:bidi="id_ID"/>
        </w:rPr>
        <w:t xml:space="preserve">Frasa </w:t>
      </w:r>
      <w:r>
        <w:rPr>
          <w:b/>
          <w:lang w:val="id_ID" w:bidi="id_ID"/>
        </w:rPr>
        <w:t>ini adalah bagian batinku</w:t>
      </w:r>
      <w:r>
        <w:rPr>
          <w:lang w:val="id_ID" w:bidi="id_ID"/>
        </w:rPr>
        <w:t xml:space="preserve"> adalah sebuah metafora untuk perasaan yang mendalam tentang seseorang. Paulus mengatakan hal ini tentang Onesimus. Terjemahan alternatif: “ini adalah orang yang sangat saya kasihi” atau ”orang ini sangat istimewa bagi saya”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Filemon 1:12 (#3)</w:t>
      </w:r>
      <w:r>
        <w:rPr>
          <w:lang w:val="id_ID" w:bidi="id_ID"/>
        </w:rPr>
      </w:r>
    </w:p>
    <w:p>
      <w:pPr/>
      <w:r>
        <w:rPr>
          <w:lang w:val="id_ID" w:bidi="id_ID"/>
        </w:rPr>
      </w:r>
      <w:r>
        <w:rPr>
          <w:b/>
          <w:lang w:val="id_ID" w:bidi="id_ID"/>
        </w:rPr>
        <w:t>τὰ ἐμὰ σπλάγχνα</w:t>
      </w:r>
    </w:p>
    <w:p>
      <w:pPr/>
      <w:r>
        <w:rPr>
          <w:lang w:val="id_ID" w:bidi="id_ID"/>
        </w:rPr>
      </w:r>
      <w:r>
        <w:rPr>
          <w:lang w:val="id_ID" w:bidi="id_ID"/>
        </w:rPr>
        <w:t xml:space="preserve">Di sini, </w:t>
      </w:r>
      <w:r>
        <w:rPr>
          <w:b/>
          <w:lang w:val="id_ID" w:bidi="id_ID"/>
        </w:rPr>
        <w:t>bagian dalam</w:t>
      </w:r>
      <w:r>
        <w:rPr>
          <w:lang w:val="id_ID" w:bidi="id_ID"/>
        </w:rPr>
        <w:t xml:space="preserve"> adalah kiasan untuk tempat emosi seseorang. Jika bahasa Anda memiliki kiasan yang serupa, gunakanlah itu. Jika tidak, gunakan bahasa yang biasa. Terjemahan alternatif: “hatiku” atau ‘hatiku’ atau ”perasaanku yang terdalam”</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Filemon 1:13 (#1)</w:t>
      </w:r>
      <w:r>
        <w:rPr>
          <w:lang w:val="id_ID" w:bidi="id_ID"/>
        </w:rPr>
      </w:r>
    </w:p>
    <w:p>
      <w:pPr/>
      <w:r>
        <w:rPr>
          <w:lang w:val="id_ID" w:bidi="id_ID"/>
        </w:rPr>
      </w:r>
      <w:r>
        <w:rPr>
          <w:b/>
          <w:lang w:val="id_ID" w:bidi="id_ID"/>
        </w:rPr>
        <w:t>ἵνα ὑπὲρ σοῦ μοι διακονῇ</w:t>
      </w:r>
    </w:p>
    <w:p>
      <w:pPr/>
      <w:r>
        <w:rPr>
          <w:lang w:val="id_ID" w:bidi="id_ID"/>
        </w:rPr>
      </w:r>
      <w:r>
        <w:rPr>
          <w:lang w:val="id_ID" w:bidi="id_ID"/>
        </w:rPr>
        <w:t>Paulus tahu bahwa Filemon ingin menolongnya, dan karena itu ia menyarankan agar Onesimus melayani Paulus di penjara. Terjemahan alternatif: “supaya, karena engkau tidak dapat hadir di sini, ia dapat menolong aku” atau ”supaya ia dapat menolong aku menggantikan engkau”</w:t>
      </w:r>
      <w:r>
        <w:rPr>
          <w:lang w:val="id_ID" w:bidi="id_ID"/>
        </w:rPr>
      </w:r>
      <w:r>
        <w:rPr>
          <w:lang w:val="id_ID" w:bidi="id_ID"/>
        </w:rPr>
      </w:r>
    </w:p>
    <w:p>
      <w:pPr/>
      <w:r>
        <w:rPr>
          <w:lang w:val="id_ID" w:bidi="id_ID"/>
        </w:rPr>
      </w:r>
    </w:p>
    <w:p>
      <w:pPr>
        <w:pStyle w:val="Heading2"/>
      </w:pPr>
      <w:r>
        <w:rPr>
          <w:lang w:val="id_ID" w:bidi="id_ID"/>
        </w:rPr>
        <w:t>Filemon 1:13 (#2)</w:t>
      </w:r>
      <w:r>
        <w:rPr>
          <w:lang w:val="id_ID" w:bidi="id_ID"/>
        </w:rPr>
      </w:r>
    </w:p>
    <w:p>
      <w:pPr/>
      <w:r>
        <w:rPr>
          <w:lang w:val="id_ID" w:bidi="id_ID"/>
        </w:rPr>
      </w:r>
      <w:r>
        <w:rPr>
          <w:b/>
          <w:lang w:val="id_ID" w:bidi="id_ID"/>
        </w:rPr>
        <w:t>ἐν τοῖς δεσμοῖς</w:t>
      </w:r>
    </w:p>
    <w:p>
      <w:pPr/>
      <w:r>
        <w:rPr>
          <w:lang w:val="id_ID" w:bidi="id_ID"/>
        </w:rPr>
      </w:r>
      <w:r>
        <w:rPr>
          <w:lang w:val="id_ID" w:bidi="id_ID"/>
        </w:rPr>
        <w:t>Para tahanan sering kali diikat dengan rantai. Paulus berada di dalam penjara ketika ia memberi tahu Onesimus tentang Mesias, dan ia masih berada di dalam penjara ketika ia menulis surat ini.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Filemon 1:13 (#3)</w:t>
      </w:r>
      <w:r>
        <w:rPr>
          <w:lang w:val="id_ID" w:bidi="id_ID"/>
        </w:rPr>
      </w:r>
    </w:p>
    <w:p>
      <w:pPr/>
      <w:r>
        <w:rPr>
          <w:lang w:val="id_ID" w:bidi="id_ID"/>
        </w:rPr>
      </w:r>
      <w:r>
        <w:rPr>
          <w:b/>
          <w:lang w:val="id_ID" w:bidi="id_ID"/>
        </w:rPr>
        <w:t>ἐν τοῖς δεσμοῖς τοῦ εὐαγγελίου</w:t>
      </w:r>
    </w:p>
    <w:p>
      <w:pPr/>
      <w:r>
        <w:rPr>
          <w:lang w:val="id_ID" w:bidi="id_ID"/>
        </w:rPr>
      </w:r>
      <w:r>
        <w:rPr>
          <w:lang w:val="id_ID" w:bidi="id_ID"/>
        </w:rPr>
        <w:t>Paulus dipenjara karena ia memberitakan Injil di depan umum. Anda dapat menyatakan hal ini secara eksplisit. Terjemahan alternatif: “dalam belenggu yang mereka kenakan kepadaku karena aku memberitakan Injil”</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Filemon 1:14 (#1)</w:t>
      </w:r>
      <w:r>
        <w:rPr>
          <w:lang w:val="id_ID" w:bidi="id_ID"/>
        </w:rPr>
      </w:r>
    </w:p>
    <w:p>
      <w:pPr/>
      <w:r>
        <w:rPr>
          <w:lang w:val="id_ID" w:bidi="id_ID"/>
        </w:rPr>
      </w:r>
      <w:r>
        <w:rPr>
          <w:b/>
          <w:lang w:val="id_ID" w:bidi="id_ID"/>
        </w:rPr>
        <w:t>ἵνα μὴ ὡς κατὰ ἀνάγκην τὸ ἀγαθόν σου ᾖ</w:t>
      </w:r>
    </w:p>
    <w:p>
      <w:pPr/>
      <w:r>
        <w:rPr>
          <w:lang w:val="id_ID" w:bidi="id_ID"/>
        </w:rPr>
      </w:r>
      <w:r>
        <w:rPr>
          <w:lang w:val="id_ID" w:bidi="id_ID"/>
        </w:rPr>
        <w:t xml:space="preserve">Jika akan membantu dalam bahasa Anda, Anda dapat mengekspresikan ide di balik kata benda abstrak </w:t>
      </w:r>
      <w:r>
        <w:rPr>
          <w:b/>
          <w:lang w:val="id_ID" w:bidi="id_ID"/>
        </w:rPr>
        <w:t>keharusan</w:t>
      </w:r>
      <w:r>
        <w:rPr>
          <w:lang w:val="id_ID" w:bidi="id_ID"/>
        </w:rPr>
        <w:t xml:space="preserve"> dengan kata kerja. Terjemahan alternatif: “karena Aku tidak ingin kamu melakukan perbuatan baik ini karena Aku telah memerintahkan kamu untuk melakukannya”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Filemon 1:14 (#2)</w:t>
      </w:r>
      <w:r>
        <w:rPr>
          <w:lang w:val="id_ID" w:bidi="id_ID"/>
        </w:rPr>
      </w:r>
    </w:p>
    <w:p>
      <w:pPr/>
      <w:r>
        <w:rPr>
          <w:lang w:val="id_ID" w:bidi="id_ID"/>
        </w:rPr>
      </w:r>
      <w:r>
        <w:rPr>
          <w:b/>
          <w:lang w:val="id_ID" w:bidi="id_ID"/>
        </w:rPr>
        <w:t>ἀλλὰ κατὰ ἑκούσιον</w:t>
      </w:r>
    </w:p>
    <w:p>
      <w:pPr/>
      <w:r>
        <w:rPr>
          <w:lang w:val="id_ID" w:bidi="id_ID"/>
        </w:rPr>
      </w:r>
      <w:r>
        <w:rPr>
          <w:lang w:val="id_ID" w:bidi="id_ID"/>
        </w:rPr>
        <w:t xml:space="preserve">Jika akan membantu dalam bahasa Anda, Anda dapat mengekspresikan ide di balik kata benda abstrak </w:t>
      </w:r>
      <w:r>
        <w:rPr>
          <w:b/>
          <w:lang w:val="id_ID" w:bidi="id_ID"/>
        </w:rPr>
        <w:t>kehendak</w:t>
      </w:r>
      <w:r>
        <w:rPr>
          <w:lang w:val="id_ID" w:bidi="id_ID"/>
        </w:rPr>
        <w:t xml:space="preserve"> dengan kata kerja. Terjemahan alternatif: “tapi karena kamu ingin melakukannya” atau ”tapi karena kamu dengan bebas memilih untuk melakukan hal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Filemon 1:15 (#1)</w:t>
      </w:r>
      <w:r>
        <w:rPr>
          <w:lang w:val="id_ID" w:bidi="id_ID"/>
        </w:rPr>
      </w:r>
    </w:p>
    <w:p>
      <w:pPr/>
      <w:r>
        <w:rPr>
          <w:lang w:val="id_ID" w:bidi="id_ID"/>
        </w:rPr>
      </w:r>
      <w:r>
        <w:rPr>
          <w:b/>
          <w:lang w:val="id_ID" w:bidi="id_ID"/>
        </w:rPr>
        <w:t>τάχα γὰρ διὰ τοῦτο, ἐχωρίσθη πρὸς ὥραν, ἵνα</w:t>
      </w:r>
    </w:p>
    <w:p>
      <w:pPr/>
      <w:r>
        <w:rPr>
          <w:lang w:val="id_ID" w:bidi="id_ID"/>
        </w:rPr>
      </w:r>
      <w:r>
        <w:rPr>
          <w:lang w:val="id_ID" w:bidi="id_ID"/>
        </w:rPr>
        <w:t>Jika bahasa Anda tidak menggunakan bentuk pasif ini, Anda dapat menyatakannya dalam bentuk aktif. Terjemahan alternatif: “Karena mungkin alasan Allah mengambil Onesimus dari padamu untuk sementara waktu adalah supaya”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Filemon 1:15 (#2)</w:t>
      </w:r>
      <w:r>
        <w:rPr>
          <w:lang w:val="id_ID" w:bidi="id_ID"/>
        </w:rPr>
      </w:r>
    </w:p>
    <w:p>
      <w:pPr/>
      <w:r>
        <w:rPr>
          <w:lang w:val="id_ID" w:bidi="id_ID"/>
        </w:rPr>
      </w:r>
      <w:r>
        <w:rPr>
          <w:b/>
          <w:lang w:val="id_ID" w:bidi="id_ID"/>
        </w:rPr>
        <w:t>πρὸς ὥραν</w:t>
      </w:r>
    </w:p>
    <w:p>
      <w:pPr/>
      <w:r>
        <w:rPr>
          <w:lang w:val="id_ID" w:bidi="id_ID"/>
        </w:rPr>
      </w:r>
      <w:r>
        <w:rPr>
          <w:lang w:val="id_ID" w:bidi="id_ID"/>
        </w:rPr>
        <w:t xml:space="preserve">Di sini, frasa </w:t>
      </w:r>
      <w:r>
        <w:rPr>
          <w:b/>
          <w:lang w:val="id_ID" w:bidi="id_ID"/>
        </w:rPr>
        <w:t>selama satu jam</w:t>
      </w:r>
      <w:r>
        <w:rPr>
          <w:lang w:val="id_ID" w:bidi="id_ID"/>
        </w:rPr>
        <w:t xml:space="preserve"> adalah idiom yang berarti “untuk waktu yang singkat.” Jika akan membantu dalam bahasa Anda, Anda dapat menggunakan idiom yang setara atau menggunakan bahasa biasa. Terjemahan alternatif: “untuk waktu yang singkat ini”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Filemon 1:16 (#1)</w:t>
      </w:r>
      <w:r>
        <w:rPr>
          <w:lang w:val="id_ID" w:bidi="id_ID"/>
        </w:rPr>
      </w:r>
    </w:p>
    <w:p>
      <w:pPr/>
      <w:r>
        <w:rPr>
          <w:lang w:val="id_ID" w:bidi="id_ID"/>
        </w:rPr>
      </w:r>
      <w:r>
        <w:rPr>
          <w:b/>
          <w:lang w:val="id_ID" w:bidi="id_ID"/>
        </w:rPr>
        <w:t>ὑπὲρ δοῦλον</w:t>
      </w:r>
    </w:p>
    <w:p>
      <w:pPr/>
      <w:r>
        <w:rPr>
          <w:lang w:val="id_ID" w:bidi="id_ID"/>
        </w:rPr>
      </w:r>
      <w:r>
        <w:rPr>
          <w:lang w:val="id_ID" w:bidi="id_ID"/>
        </w:rPr>
        <w:t>Terjemahan alternatif: “lebih berharga dari seorang budak” atau ”lebih disayangi dari seorang budak”</w:t>
      </w:r>
      <w:r>
        <w:rPr>
          <w:lang w:val="id_ID" w:bidi="id_ID"/>
        </w:rPr>
      </w:r>
      <w:r>
        <w:rPr>
          <w:lang w:val="id_ID" w:bidi="id_ID"/>
        </w:rPr>
      </w:r>
    </w:p>
    <w:p>
      <w:pPr/>
      <w:r>
        <w:rPr>
          <w:lang w:val="id_ID" w:bidi="id_ID"/>
        </w:rPr>
      </w:r>
    </w:p>
    <w:p>
      <w:pPr>
        <w:pStyle w:val="Heading2"/>
      </w:pPr>
      <w:r>
        <w:rPr>
          <w:lang w:val="id_ID" w:bidi="id_ID"/>
        </w:rPr>
        <w:t>Filemon 1:16 (#2)</w:t>
      </w:r>
      <w:r>
        <w:rPr>
          <w:lang w:val="id_ID" w:bidi="id_ID"/>
        </w:rPr>
      </w:r>
    </w:p>
    <w:p>
      <w:pPr/>
      <w:r>
        <w:rPr>
          <w:lang w:val="id_ID" w:bidi="id_ID"/>
        </w:rPr>
      </w:r>
      <w:r>
        <w:rPr>
          <w:b/>
          <w:lang w:val="id_ID" w:bidi="id_ID"/>
        </w:rPr>
        <w:t>οὐκέτι ὡς δοῦλον</w:t>
      </w:r>
    </w:p>
    <w:p>
      <w:pPr/>
      <w:r>
        <w:rPr>
          <w:lang w:val="id_ID" w:bidi="id_ID"/>
        </w:rPr>
      </w:r>
      <w:r>
        <w:rPr>
          <w:lang w:val="id_ID" w:bidi="id_ID"/>
        </w:rPr>
        <w:t xml:space="preserve">Ini tidak berarti bahwa Onesimus tidak akan lagi menjadi </w:t>
      </w:r>
      <w:r>
        <w:rPr>
          <w:b/>
          <w:lang w:val="id_ID" w:bidi="id_ID"/>
        </w:rPr>
        <w:t>budak</w:t>
      </w:r>
      <w:r>
        <w:rPr>
          <w:lang w:val="id_ID" w:bidi="id_ID"/>
        </w:rPr>
        <w:t xml:space="preserve"> Filemon. Jika itu akan membantu dalam bahasa Anda, Anda dapat menggunakan kata seperti “ saja” atau “hanya”. Terjemahan alternatif: “tidak lagi hanya sebagai budak”</w:t>
      </w:r>
      <w:r>
        <w:rPr>
          <w:lang w:val="id_ID" w:bidi="id_ID"/>
        </w:rPr>
      </w:r>
      <w:r>
        <w:rPr>
          <w:lang w:val="id_ID" w:bidi="id_ID"/>
        </w:rPr>
      </w:r>
    </w:p>
    <w:p>
      <w:pPr/>
      <w:r>
        <w:rPr>
          <w:lang w:val="id_ID" w:bidi="id_ID"/>
        </w:rPr>
      </w:r>
    </w:p>
    <w:p>
      <w:pPr>
        <w:pStyle w:val="Heading2"/>
      </w:pPr>
      <w:r>
        <w:rPr>
          <w:lang w:val="id_ID" w:bidi="id_ID"/>
        </w:rPr>
        <w:t>Filemon 1:16 (#3)</w:t>
      </w:r>
      <w:r>
        <w:rPr>
          <w:lang w:val="id_ID" w:bidi="id_ID"/>
        </w:rPr>
      </w:r>
    </w:p>
    <w:p>
      <w:pPr/>
      <w:r>
        <w:rPr>
          <w:lang w:val="id_ID" w:bidi="id_ID"/>
        </w:rPr>
      </w:r>
      <w:r>
        <w:rPr>
          <w:b/>
          <w:lang w:val="id_ID" w:bidi="id_ID"/>
        </w:rPr>
        <w:t>ὑπὲρ δοῦλον</w:t>
      </w:r>
    </w:p>
    <w:p>
      <w:pPr/>
      <w:r>
        <w:rPr>
          <w:lang w:val="id_ID" w:bidi="id_ID"/>
        </w:rPr>
      </w:r>
      <w:r>
        <w:rPr>
          <w:lang w:val="id_ID" w:bidi="id_ID"/>
        </w:rPr>
        <w:t>Terjemahan alternatif: “lebih berharga daripada seorang budak”</w:t>
      </w:r>
      <w:r>
        <w:rPr>
          <w:lang w:val="id_ID" w:bidi="id_ID"/>
        </w:rPr>
      </w:r>
      <w:r>
        <w:rPr>
          <w:lang w:val="id_ID" w:bidi="id_ID"/>
        </w:rPr>
      </w:r>
    </w:p>
    <w:p>
      <w:pPr/>
      <w:r>
        <w:rPr>
          <w:lang w:val="id_ID" w:bidi="id_ID"/>
        </w:rPr>
      </w:r>
    </w:p>
    <w:p>
      <w:pPr>
        <w:pStyle w:val="Heading2"/>
      </w:pPr>
      <w:r>
        <w:rPr>
          <w:lang w:val="id_ID" w:bidi="id_ID"/>
        </w:rPr>
        <w:t>Filemon 1:16 (#4)</w:t>
      </w:r>
      <w:r>
        <w:rPr>
          <w:lang w:val="id_ID" w:bidi="id_ID"/>
        </w:rPr>
      </w:r>
    </w:p>
    <w:p>
      <w:pPr/>
      <w:r>
        <w:rPr>
          <w:lang w:val="id_ID" w:bidi="id_ID"/>
        </w:rPr>
      </w:r>
      <w:r>
        <w:rPr>
          <w:b/>
          <w:lang w:val="id_ID" w:bidi="id_ID"/>
        </w:rPr>
        <w:t>ἀδελφὸν ἀγαπητόν</w:t>
      </w:r>
    </w:p>
    <w:p>
      <w:pPr/>
      <w:r>
        <w:rPr>
          <w:lang w:val="id_ID" w:bidi="id_ID"/>
        </w:rPr>
      </w:r>
      <w:r>
        <w:rPr>
          <w:lang w:val="id_ID" w:bidi="id_ID"/>
        </w:rPr>
        <w:t xml:space="preserve">Di sini, </w:t>
      </w:r>
      <w:r>
        <w:rPr>
          <w:b/>
          <w:lang w:val="id_ID" w:bidi="id_ID"/>
        </w:rPr>
        <w:t>saudara</w:t>
      </w:r>
      <w:r>
        <w:rPr>
          <w:lang w:val="id_ID" w:bidi="id_ID"/>
        </w:rPr>
        <w:t xml:space="preserve"> adalah metafora untuk sesama orang percaya. Terjemahan alternatif, “saudara rohani yang dikasihi” atau “saudara yang kita kasihi di dalam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Filemon 1:16 (#5)</w:t>
      </w:r>
      <w:r>
        <w:rPr>
          <w:lang w:val="id_ID" w:bidi="id_ID"/>
        </w:rPr>
      </w:r>
    </w:p>
    <w:p>
      <w:pPr/>
      <w:r>
        <w:rPr>
          <w:lang w:val="id_ID" w:bidi="id_ID"/>
        </w:rPr>
      </w:r>
      <w:r>
        <w:rPr>
          <w:b/>
          <w:lang w:val="id_ID" w:bidi="id_ID"/>
        </w:rPr>
        <w:t>ἀγαπητόν</w:t>
      </w:r>
    </w:p>
    <w:p>
      <w:pPr/>
      <w:r>
        <w:rPr>
          <w:lang w:val="id_ID" w:bidi="id_ID"/>
        </w:rPr>
      </w:r>
      <w:r>
        <w:rPr>
          <w:lang w:val="id_ID" w:bidi="id_ID"/>
        </w:rPr>
        <w:t>Terjemahan alternatif: “ terkasih” atau “berharga”</w:t>
      </w:r>
      <w:r>
        <w:rPr>
          <w:lang w:val="id_ID" w:bidi="id_ID"/>
        </w:rPr>
      </w:r>
      <w:r>
        <w:rPr>
          <w:lang w:val="id_ID" w:bidi="id_ID"/>
        </w:rPr>
      </w:r>
    </w:p>
    <w:p>
      <w:pPr/>
      <w:r>
        <w:rPr>
          <w:lang w:val="id_ID" w:bidi="id_ID"/>
        </w:rPr>
      </w:r>
    </w:p>
    <w:p>
      <w:pPr>
        <w:pStyle w:val="Heading2"/>
      </w:pPr>
      <w:r>
        <w:rPr>
          <w:lang w:val="id_ID" w:bidi="id_ID"/>
        </w:rPr>
        <w:t>Filemon 1:16 (#6)</w:t>
      </w:r>
      <w:r>
        <w:rPr>
          <w:lang w:val="id_ID" w:bidi="id_ID"/>
        </w:rPr>
      </w:r>
    </w:p>
    <w:p>
      <w:pPr/>
      <w:r>
        <w:rPr>
          <w:lang w:val="id_ID" w:bidi="id_ID"/>
        </w:rPr>
      </w:r>
      <w:r>
        <w:rPr>
          <w:b/>
          <w:lang w:val="id_ID" w:bidi="id_ID"/>
        </w:rPr>
        <w:t>ἐν Κυρίῳ</w:t>
      </w:r>
    </w:p>
    <w:p>
      <w:pPr/>
      <w:r>
        <w:rPr>
          <w:lang w:val="id_ID" w:bidi="id_ID"/>
        </w:rPr>
      </w:r>
      <w:r>
        <w:rPr>
          <w:lang w:val="id_ID" w:bidi="id_ID"/>
        </w:rPr>
        <w:t>Terjemahan alternatif: “dalam persekutuan persaudaraan melalui Yesus” atau ”dalam persekutuan orang-orang percaya di dalam Tuhan”</w:t>
      </w:r>
      <w:r>
        <w:rPr>
          <w:lang w:val="id_ID" w:bidi="id_ID"/>
        </w:rPr>
      </w:r>
      <w:r>
        <w:rPr>
          <w:lang w:val="id_ID" w:bidi="id_ID"/>
        </w:rPr>
      </w:r>
    </w:p>
    <w:p>
      <w:pPr/>
      <w:r>
        <w:rPr>
          <w:lang w:val="id_ID" w:bidi="id_ID"/>
        </w:rPr>
      </w:r>
    </w:p>
    <w:p>
      <w:pPr>
        <w:pStyle w:val="Heading2"/>
      </w:pPr>
      <w:r>
        <w:rPr>
          <w:lang w:val="id_ID" w:bidi="id_ID"/>
        </w:rPr>
        <w:t>Filemon 1:17 (#1)</w:t>
      </w:r>
      <w:r>
        <w:rPr>
          <w:lang w:val="id_ID" w:bidi="id_ID"/>
        </w:rPr>
      </w:r>
    </w:p>
    <w:p>
      <w:pPr/>
      <w:r>
        <w:rPr>
          <w:lang w:val="id_ID" w:bidi="id_ID"/>
        </w:rPr>
      </w:r>
      <w:r>
        <w:rPr>
          <w:b/>
          <w:lang w:val="id_ID" w:bidi="id_ID"/>
        </w:rPr>
        <w:t>εἰ &amp; με ἔχεις κοινωνόν</w:t>
      </w:r>
    </w:p>
    <w:p>
      <w:pPr/>
      <w:r>
        <w:rPr>
          <w:lang w:val="id_ID" w:bidi="id_ID"/>
        </w:rPr>
      </w:r>
      <w:r>
        <w:rPr>
          <w:lang w:val="id_ID" w:bidi="id_ID"/>
        </w:rPr>
        <w:t>Paulus menulis dengan cara yang membuat seolah-olah Filemon tidak menganggap Paulus sebagai rekannya, tetapi ia tahu bahwa Filemon menganggap Paulus sebagai rekannya. Ini adalah cara untuk membuat Filemon menyetujui satu hal (bahwa Paulus adalah rekannya) sehingga ia akan menyetujui hal lainnya (menerima Onesimus). Jika bahasa Anda tidak menyatakan sesuatu sebagai sesuatu yang tidak pasti apakah itu pasti atau benar, dan jika pembaca Anda mungkin berpikir bahwa apa yang Paulus katakan tidak pasti, maka Anda dapat menerjemahkan kata-katanya sebagai pernyataan yang menegaskan. Terjemahan alternatif: “karena engkau memiliki aku sebagai pasanganmu”</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Filemon 1:17 (#2)</w:t>
      </w:r>
      <w:r>
        <w:rPr>
          <w:lang w:val="id_ID" w:bidi="id_ID"/>
        </w:rPr>
      </w:r>
    </w:p>
    <w:p>
      <w:pPr/>
      <w:r>
        <w:rPr>
          <w:lang w:val="id_ID" w:bidi="id_ID"/>
        </w:rPr>
      </w:r>
      <w:r>
        <w:rPr>
          <w:b/>
          <w:lang w:val="id_ID" w:bidi="id_ID"/>
        </w:rPr>
        <w:t>οὖν</w:t>
      </w:r>
    </w:p>
    <w:p>
      <w:pPr/>
      <w:r>
        <w:rPr>
          <w:lang w:val="id_ID" w:bidi="id_ID"/>
        </w:rPr>
      </w:r>
      <w:r>
        <w:rPr>
          <w:lang w:val="id_ID" w:bidi="id_ID"/>
        </w:rPr>
        <w:t xml:space="preserve">Oleh karena itu, </w:t>
      </w:r>
      <w:r>
        <w:rPr>
          <w:b/>
          <w:lang w:val="id_ID" w:bidi="id_ID"/>
        </w:rPr>
        <w:t>Karena itu</w:t>
      </w:r>
      <w:r>
        <w:rPr>
          <w:lang w:val="id_ID" w:bidi="id_ID"/>
        </w:rPr>
        <w:t xml:space="preserve"> berarti bahwa apa yang terjadi sebelum kata ini menjadi alasan untuk apa yang terjadi setelahnya. Bisa jadi Paulus bermaksud agar segala sesuatu yang datang sebelumnya menjadi alasannya, karena kata ini juga mengindikasikan bahwa Paulus sekarang sampai pada poin utama dari surat ini. Gunakan metode yang wajar dalam bahasa Anda untuk menunjukkan transisi ini. Terjemahan alternatif: “Karena semua hal ini”</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Filemon 1:17 (#3)</w:t>
      </w:r>
      <w:r>
        <w:rPr>
          <w:lang w:val="id_ID" w:bidi="id_ID"/>
        </w:rPr>
      </w:r>
    </w:p>
    <w:p>
      <w:pPr/>
      <w:r>
        <w:rPr>
          <w:lang w:val="id_ID" w:bidi="id_ID"/>
        </w:rPr>
      </w:r>
      <w:r>
        <w:rPr>
          <w:b/>
          <w:lang w:val="id_ID" w:bidi="id_ID"/>
        </w:rPr>
        <w:t>προσλαβοῦ αὐτὸν ὡς ἐμέ</w:t>
      </w:r>
    </w:p>
    <w:p>
      <w:pPr/>
      <w:r>
        <w:rPr>
          <w:lang w:val="id_ID" w:bidi="id_ID"/>
        </w:rPr>
      </w:r>
      <w:r>
        <w:rPr>
          <w:lang w:val="id_ID" w:bidi="id_ID"/>
        </w:rPr>
        <w:t>Paulus meninggalkan beberapa kata di sini yang dibutuhkan oleh sebuah kalimat dalam banyak bahasa untuk menjadi lengkap. Jika itu akan membantu dalam bahasa Anda, Anda dapat menyediakan kata-kata ini dari konteksnya. Terjemahan alternatif: “terimalah dia sama seperti kamu menerima aku”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Filemon 1:18 (#1)</w:t>
      </w:r>
      <w:r>
        <w:rPr>
          <w:lang w:val="id_ID" w:bidi="id_ID"/>
        </w:rPr>
      </w:r>
    </w:p>
    <w:p>
      <w:pPr/>
      <w:r>
        <w:rPr>
          <w:lang w:val="id_ID" w:bidi="id_ID"/>
        </w:rPr>
      </w:r>
      <w:r>
        <w:rPr>
          <w:b/>
          <w:lang w:val="id_ID" w:bidi="id_ID"/>
        </w:rPr>
        <w:t>εἰ δέ τι ἠδίκησέν σε ἢ ὀφείλει</w:t>
      </w:r>
    </w:p>
    <w:p>
      <w:pPr/>
      <w:r>
        <w:rPr>
          <w:lang w:val="id_ID" w:bidi="id_ID"/>
        </w:rPr>
      </w:r>
      <w:r>
        <w:rPr>
          <w:lang w:val="id_ID" w:bidi="id_ID"/>
        </w:rPr>
        <w:t>Onesimus tentu saja melakukan kesalahan terhadap Filemon dengan melarikan diri, dan dia mungkin juga mencuri sebagian harta benda Filemon. Tetapi Paulus menyatakan hal-hal ini sebagai sesuatu yang tidak pasti untuk bersikap sopan. Jika bahasa Anda tidak menggunakan pernyataan bersyarat seperti ini, maka gunakanlah cara yang lebih alamiah untuk menyatakannya. Terjemahan alternatif: “Tetapi apa pun yang telah diambilnya atau kesalahan apa pun yang telah dilakukannya kepadamu”</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Filemon 1:18 (#2)</w:t>
      </w:r>
      <w:r>
        <w:rPr>
          <w:lang w:val="id_ID" w:bidi="id_ID"/>
        </w:rPr>
      </w:r>
    </w:p>
    <w:p>
      <w:pPr/>
      <w:r>
        <w:rPr>
          <w:lang w:val="id_ID" w:bidi="id_ID"/>
        </w:rPr>
      </w:r>
      <w:r>
        <w:rPr>
          <w:b/>
          <w:lang w:val="id_ID" w:bidi="id_ID"/>
        </w:rPr>
        <w:t>εἰ δέ τι ἠδίκησέν σε ἢ ὀφείλει</w:t>
      </w:r>
    </w:p>
    <w:p>
      <w:pPr/>
      <w:r>
        <w:rPr>
          <w:lang w:val="id_ID" w:bidi="id_ID"/>
        </w:rPr>
      </w:r>
      <w:r>
        <w:rPr>
          <w:lang w:val="id_ID" w:bidi="id_ID"/>
        </w:rPr>
        <w:t xml:space="preserve">Kedua frasa ini memiliki arti yang sama, meskipun </w:t>
      </w:r>
      <w:r>
        <w:rPr>
          <w:b/>
          <w:lang w:val="id_ID" w:bidi="id_ID"/>
        </w:rPr>
        <w:t>merugikan Anda</w:t>
      </w:r>
      <w:r>
        <w:rPr>
          <w:lang w:val="id_ID" w:bidi="id_ID"/>
        </w:rPr>
        <w:t xml:space="preserve"> lebih umum daripada **berutang budi pada Anda. Jika ingin lebih alami dalam bahasa Anda, Anda dapat meletakkan frasa yang lebih umum di urutan kedua. Terjemahan alternatif: “Tapi jika dia berhutang sesuatu atau bersalah padamu dengan cara apa pun”</w:t>
      </w:r>
      <w:r>
        <w:rPr>
          <w:lang w:val="id_ID" w:bidi="id_ID"/>
        </w:rPr>
      </w:r>
      <w:r>
        <w:rPr>
          <w:lang w:val="id_ID" w:bidi="id_ID"/>
        </w:rPr>
      </w:r>
    </w:p>
    <w:p>
      <w:pPr/>
      <w:r>
        <w:rPr>
          <w:lang w:val="id_ID" w:bidi="id_ID"/>
        </w:rPr>
      </w:r>
    </w:p>
    <w:p>
      <w:pPr>
        <w:pStyle w:val="Heading2"/>
      </w:pPr>
      <w:r>
        <w:rPr>
          <w:lang w:val="id_ID" w:bidi="id_ID"/>
        </w:rPr>
        <w:t>Filemon 1:18 (#3)</w:t>
      </w:r>
      <w:r>
        <w:rPr>
          <w:lang w:val="id_ID" w:bidi="id_ID"/>
        </w:rPr>
      </w:r>
    </w:p>
    <w:p>
      <w:pPr/>
      <w:r>
        <w:rPr>
          <w:lang w:val="id_ID" w:bidi="id_ID"/>
        </w:rPr>
      </w:r>
      <w:r>
        <w:rPr>
          <w:b/>
          <w:lang w:val="id_ID" w:bidi="id_ID"/>
        </w:rPr>
        <w:t>τοῦτο ἐμοὶ ἐλλόγα</w:t>
      </w:r>
    </w:p>
    <w:p>
      <w:pPr/>
      <w:r>
        <w:rPr>
          <w:lang w:val="id_ID" w:bidi="id_ID"/>
        </w:rPr>
      </w:r>
      <w:r>
        <w:rPr>
          <w:lang w:val="id_ID" w:bidi="id_ID"/>
        </w:rPr>
        <w:t>Terjemahan alternatif: “ Aku akan bertanggung jawab untuk melunasi hutangmu” atau “katakanlah bahwa akulah yang berhutang padamu”</w:t>
      </w:r>
      <w:r>
        <w:rPr>
          <w:lang w:val="id_ID" w:bidi="id_ID"/>
        </w:rPr>
      </w:r>
      <w:r>
        <w:rPr>
          <w:lang w:val="id_ID" w:bidi="id_ID"/>
        </w:rPr>
      </w:r>
    </w:p>
    <w:p>
      <w:pPr/>
      <w:r>
        <w:rPr>
          <w:lang w:val="id_ID" w:bidi="id_ID"/>
        </w:rPr>
      </w:r>
    </w:p>
    <w:p>
      <w:pPr>
        <w:pStyle w:val="Heading2"/>
      </w:pPr>
      <w:r>
        <w:rPr>
          <w:lang w:val="id_ID" w:bidi="id_ID"/>
        </w:rPr>
        <w:t>Filemon 1:19 (#1)</w:t>
      </w:r>
      <w:r>
        <w:rPr>
          <w:lang w:val="id_ID" w:bidi="id_ID"/>
        </w:rPr>
      </w:r>
    </w:p>
    <w:p>
      <w:pPr/>
      <w:r>
        <w:rPr>
          <w:lang w:val="id_ID" w:bidi="id_ID"/>
        </w:rPr>
      </w:r>
      <w:r>
        <w:rPr>
          <w:b/>
          <w:lang w:val="id_ID" w:bidi="id_ID"/>
        </w:rPr>
        <w:t>ἐγὼ Παῦλος ἔγραψα τῇ ἐμῇ χειρί</w:t>
      </w:r>
    </w:p>
    <w:p>
      <w:pPr/>
      <w:r>
        <w:rPr>
          <w:lang w:val="id_ID" w:bidi="id_ID"/>
        </w:rPr>
      </w:r>
      <w:r>
        <w:rPr>
          <w:lang w:val="id_ID" w:bidi="id_ID"/>
        </w:rPr>
        <w:t>Paulus menulis bagian ini dengan “tangannya sendiri” supaya Filemon tahu bahwa kata-kata ini benar-benar berasal dari Paulus, dan bahwa Paulus benar-benar akan membayarnya. Dia menggunakan bentuk lampau di sini karena tindakan menulisnya terjadi di masa lampau ketika Filemon membaca surat itu. Gunakanlah bentuk kata kerja yang paling alami dalam bahasa Anda. Terjemahan alternatif: “Aku, Paulus, menulis surat ini sendiri.”</w:t>
      </w:r>
      <w:r>
        <w:rPr>
          <w:lang w:val="id_ID" w:bidi="id_ID"/>
        </w:rPr>
      </w:r>
      <w:r>
        <w:rPr>
          <w:lang w:val="id_ID" w:bidi="id_ID"/>
        </w:rPr>
      </w:r>
    </w:p>
    <w:p>
      <w:pPr/>
      <w:r>
        <w:rPr>
          <w:lang w:val="id_ID" w:bidi="id_ID"/>
        </w:rPr>
      </w:r>
    </w:p>
    <w:p>
      <w:pPr>
        <w:pStyle w:val="Heading2"/>
      </w:pPr>
      <w:r>
        <w:rPr>
          <w:lang w:val="id_ID" w:bidi="id_ID"/>
        </w:rPr>
        <w:t>Filemon 1:19 (#2)</w:t>
      </w:r>
      <w:r>
        <w:rPr>
          <w:lang w:val="id_ID" w:bidi="id_ID"/>
        </w:rPr>
      </w:r>
    </w:p>
    <w:p>
      <w:pPr/>
      <w:r>
        <w:rPr>
          <w:lang w:val="id_ID" w:bidi="id_ID"/>
        </w:rPr>
      </w:r>
      <w:r>
        <w:rPr>
          <w:b/>
          <w:lang w:val="id_ID" w:bidi="id_ID"/>
        </w:rPr>
        <w:t>ἵνα μὴ λέγω σοι</w:t>
      </w:r>
    </w:p>
    <w:p>
      <w:pPr/>
      <w:r>
        <w:rPr>
          <w:lang w:val="id_ID" w:bidi="id_ID"/>
        </w:rPr>
      </w:r>
      <w:r>
        <w:rPr>
          <w:lang w:val="id_ID" w:bidi="id_ID"/>
        </w:rPr>
        <w:t>Paulus mengatakan bahwa ia tidak akan mengatakan sesuatu kepada Filemon ketika mengatakannya. Ini adalah cara yang sopan untuk menekankan kebenaran dari apa yang Paulus katakan. Jika bahasa Anda tidak menggunakan ironi seperti ini, gunakanlah ungkapan yang lebih alami. Terjemahan alternatif: “Saya tidak perlu mengingatkanmu” atau ”Kamu sudah tahu”</w:t>
      </w:r>
    </w:p>
    <w:p>
      <w:pPr/>
      <w:r>
        <w:rPr>
          <w:lang w:val="id_ID" w:bidi="id_ID"/>
        </w:rPr>
      </w:r>
      <w:r>
        <w:rPr>
          <w:lang w:val="id_ID" w:bidi="id_ID"/>
        </w:rPr>
        <w:t xml:space="preserve">Lihat: </w:t>
      </w:r>
      <w:r>
        <w:rPr>
          <w:lang w:val="id_ID" w:bidi="id_ID"/>
        </w:rPr>
        <w:t>Ironi</w:t>
      </w:r>
      <w:r>
        <w:rPr>
          <w:lang w:val="id_ID" w:bidi="id_ID"/>
        </w:rPr>
      </w:r>
      <w:r>
        <w:rPr>
          <w:lang w:val="id_ID" w:bidi="id_ID"/>
        </w:rPr>
      </w:r>
    </w:p>
    <w:p>
      <w:pPr/>
      <w:r>
        <w:rPr>
          <w:lang w:val="id_ID" w:bidi="id_ID"/>
        </w:rPr>
      </w:r>
    </w:p>
    <w:p>
      <w:pPr>
        <w:pStyle w:val="Heading2"/>
      </w:pPr>
      <w:r>
        <w:rPr>
          <w:lang w:val="id_ID" w:bidi="id_ID"/>
        </w:rPr>
        <w:t>Filemon 1:19 (#3)</w:t>
      </w:r>
      <w:r>
        <w:rPr>
          <w:lang w:val="id_ID" w:bidi="id_ID"/>
        </w:rPr>
      </w:r>
    </w:p>
    <w:p>
      <w:pPr/>
      <w:r>
        <w:rPr>
          <w:lang w:val="id_ID" w:bidi="id_ID"/>
        </w:rPr>
      </w:r>
      <w:r>
        <w:rPr>
          <w:b/>
          <w:lang w:val="id_ID" w:bidi="id_ID"/>
        </w:rPr>
        <w:t>καὶ σεαυτόν μοι προσοφείλεις</w:t>
      </w:r>
    </w:p>
    <w:p>
      <w:pPr/>
      <w:r>
        <w:rPr>
          <w:lang w:val="id_ID" w:bidi="id_ID"/>
        </w:rPr>
      </w:r>
      <w:r>
        <w:rPr>
          <w:lang w:val="id_ID" w:bidi="id_ID"/>
        </w:rPr>
        <w:t>Paulus menyiratkan bahwa apa pun yang menjadi utang Onesimus atau Paulus kepada Filemon telah dibatalkan oleh jumlah yang lebih besar yang menjadi utang Filemon kepada Paulus, yaitu nyawa Filemon sendiri. Alasan mengapa Filemon berhutang nyawa kepada Paulus dapat dijelaskan secara eksplisit. Terjemahan alternatif: “Kamu bahkan berhutang nyawa kepadaku” atau ‘kamu berhutang lebih banyak lagi kepadaku karena aku telah menyelamatkan nyawamu’ atau ”kamu berhutang nyawa kepadaku karena aku telah memberitahukan kepadamu tentang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Filemon 1:20 (#1)</w:t>
      </w:r>
      <w:r>
        <w:rPr>
          <w:lang w:val="id_ID" w:bidi="id_ID"/>
        </w:rPr>
      </w:r>
    </w:p>
    <w:p>
      <w:pPr/>
      <w:r>
        <w:rPr>
          <w:lang w:val="id_ID" w:bidi="id_ID"/>
        </w:rPr>
      </w:r>
      <w:r>
        <w:rPr>
          <w:b/>
          <w:lang w:val="id_ID" w:bidi="id_ID"/>
        </w:rPr>
        <w:t>ἀδελφέ</w:t>
      </w:r>
    </w:p>
    <w:p>
      <w:pPr/>
      <w:r>
        <w:rPr>
          <w:lang w:val="id_ID" w:bidi="id_ID"/>
        </w:rPr>
      </w:r>
      <w:r>
        <w:rPr>
          <w:lang w:val="id_ID" w:bidi="id_ID"/>
        </w:rPr>
        <w:t xml:space="preserve">Di sini, </w:t>
      </w:r>
      <w:r>
        <w:rPr>
          <w:b/>
          <w:lang w:val="id_ID" w:bidi="id_ID"/>
        </w:rPr>
        <w:t>saudara</w:t>
      </w:r>
      <w:r>
        <w:rPr>
          <w:lang w:val="id_ID" w:bidi="id_ID"/>
        </w:rPr>
        <w:t xml:space="preserve"> adalah metafora untuk sesama orang percaya. Terjemahan alternatif: “saudara rohani” atau ”saudara di dalam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Filemon 1:20 (#2)</w:t>
      </w:r>
      <w:r>
        <w:rPr>
          <w:lang w:val="id_ID" w:bidi="id_ID"/>
        </w:rPr>
      </w:r>
    </w:p>
    <w:p>
      <w:pPr/>
      <w:r>
        <w:rPr>
          <w:lang w:val="id_ID" w:bidi="id_ID"/>
        </w:rPr>
      </w:r>
      <w:r>
        <w:rPr>
          <w:b/>
          <w:lang w:val="id_ID" w:bidi="id_ID"/>
        </w:rPr>
        <w:t>ἐν Κυρίῳ</w:t>
      </w:r>
    </w:p>
    <w:p>
      <w:pPr/>
      <w:r>
        <w:rPr>
          <w:lang w:val="id_ID" w:bidi="id_ID"/>
        </w:rPr>
      </w:r>
      <w:r>
        <w:rPr>
          <w:lang w:val="id_ID" w:bidi="id_ID"/>
        </w:rPr>
        <w:t xml:space="preserve">Perhatikan bagaimana Anda menerjemahkan kata </w:t>
      </w:r>
      <w:r>
        <w:rPr>
          <w:b/>
          <w:lang w:val="id_ID" w:bidi="id_ID"/>
        </w:rPr>
        <w:t>di dalam Tuhan</w:t>
      </w:r>
      <w:r>
        <w:rPr>
          <w:lang w:val="id_ID" w:bidi="id_ID"/>
        </w:rPr>
        <w:t xml:space="preserve"> dalam ayat 16. Metafora ini mengacu pada menjadi orang percaya kepada Yesus dan artinya sama dengan </w:t>
      </w:r>
      <w:r>
        <w:rPr>
          <w:b/>
          <w:lang w:val="id_ID" w:bidi="id_ID"/>
        </w:rPr>
        <w:t>di dalam Kristus</w:t>
      </w:r>
      <w:r>
        <w:rPr>
          <w:lang w:val="id_ID" w:bidi="id_ID"/>
        </w:rPr>
        <w:t>. Terjemahan alternatif: “sebagaimana kamu melayani Tuhan” atau ”karena kita adalah sesama orang percaya di dalam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Filemon 1:20 (#3)</w:t>
      </w:r>
      <w:r>
        <w:rPr>
          <w:lang w:val="id_ID" w:bidi="id_ID"/>
        </w:rPr>
      </w:r>
    </w:p>
    <w:p>
      <w:pPr/>
      <w:r>
        <w:rPr>
          <w:lang w:val="id_ID" w:bidi="id_ID"/>
        </w:rPr>
      </w:r>
      <w:r>
        <w:rPr>
          <w:b/>
          <w:lang w:val="id_ID" w:bidi="id_ID"/>
        </w:rPr>
        <w:t>ἀνάπαυσόν μου τὰ σπλάγχνα ἐν Χριστῷ</w:t>
      </w:r>
    </w:p>
    <w:p>
      <w:pPr/>
      <w:r>
        <w:rPr>
          <w:lang w:val="id_ID" w:bidi="id_ID"/>
        </w:rPr>
      </w:r>
      <w:r>
        <w:rPr>
          <w:lang w:val="id_ID" w:bidi="id_ID"/>
        </w:rPr>
        <w:t>Bagaimana Paulus ingin Filemon menyegarkan dirinya dapat dilihat secara eksplisit. Terjemahan alternatif: “Segarkanlah batin saya di dalam Kristus dengan menerima Onesimus dengan baik”</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Filemon 1:20 (#4)</w:t>
      </w:r>
      <w:r>
        <w:rPr>
          <w:lang w:val="id_ID" w:bidi="id_ID"/>
        </w:rPr>
      </w:r>
    </w:p>
    <w:p>
      <w:pPr/>
      <w:r>
        <w:rPr>
          <w:lang w:val="id_ID" w:bidi="id_ID"/>
        </w:rPr>
      </w:r>
      <w:r>
        <w:rPr>
          <w:b/>
          <w:lang w:val="id_ID" w:bidi="id_ID"/>
        </w:rPr>
        <w:t>ἀνάπαυσόν μου τὰ σπλάγχνα</w:t>
      </w:r>
    </w:p>
    <w:p>
      <w:pPr/>
      <w:r>
        <w:rPr>
          <w:lang w:val="id_ID" w:bidi="id_ID"/>
        </w:rPr>
      </w:r>
      <w:r>
        <w:rPr>
          <w:lang w:val="id_ID" w:bidi="id_ID"/>
        </w:rPr>
        <w:t xml:space="preserve">Di sini, </w:t>
      </w:r>
      <w:r>
        <w:rPr>
          <w:b/>
          <w:lang w:val="id_ID" w:bidi="id_ID"/>
        </w:rPr>
        <w:t>menyegarkan</w:t>
      </w:r>
      <w:r>
        <w:rPr>
          <w:lang w:val="id_ID" w:bidi="id_ID"/>
        </w:rPr>
        <w:t xml:space="preserve"> adalah metafora untuk menghibur atau menyemangati. Terjemahan alternatif: “menyemangati saya” atau ”menghibur saya”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Filemon 1:20 (#5)</w:t>
      </w:r>
      <w:r>
        <w:rPr>
          <w:lang w:val="id_ID" w:bidi="id_ID"/>
        </w:rPr>
      </w:r>
    </w:p>
    <w:p>
      <w:pPr/>
      <w:r>
        <w:rPr>
          <w:lang w:val="id_ID" w:bidi="id_ID"/>
        </w:rPr>
      </w:r>
      <w:r>
        <w:rPr>
          <w:b/>
          <w:lang w:val="id_ID" w:bidi="id_ID"/>
        </w:rPr>
        <w:t>ἀνάπαυσόν μου τὰ σπλάγχνα</w:t>
      </w:r>
    </w:p>
    <w:p>
      <w:pPr/>
      <w:r>
        <w:rPr>
          <w:lang w:val="id_ID" w:bidi="id_ID"/>
        </w:rPr>
      </w:r>
      <w:r>
        <w:rPr>
          <w:lang w:val="id_ID" w:bidi="id_ID"/>
        </w:rPr>
        <w:t xml:space="preserve">Di sini, </w:t>
      </w:r>
      <w:r>
        <w:rPr>
          <w:b/>
          <w:lang w:val="id_ID" w:bidi="id_ID"/>
        </w:rPr>
        <w:t>bagian dalam</w:t>
      </w:r>
      <w:r>
        <w:rPr>
          <w:lang w:val="id_ID" w:bidi="id_ID"/>
        </w:rPr>
        <w:t xml:space="preserve"> adalah metonim untuk perasaan, pikiran, atau batin seseorang. Terjemahan alternatif: “ menyemangati ku” atau “menghiburku”</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Filemon 1:21 (#1)</w:t>
      </w:r>
      <w:r>
        <w:rPr>
          <w:lang w:val="id_ID" w:bidi="id_ID"/>
        </w:rPr>
      </w:r>
    </w:p>
    <w:p>
      <w:pPr/>
      <w:r>
        <w:rPr>
          <w:lang w:val="id_ID" w:bidi="id_ID"/>
        </w:rPr>
      </w:r>
      <w:r>
        <w:rPr>
          <w:b/>
          <w:lang w:val="id_ID" w:bidi="id_ID"/>
        </w:rPr>
        <w:t>πεποιθὼς τῇ ὑπακοῇ σου</w:t>
      </w:r>
    </w:p>
    <w:p>
      <w:pPr/>
      <w:r>
        <w:rPr>
          <w:lang w:val="id_ID" w:bidi="id_ID"/>
        </w:rPr>
      </w:r>
      <w:r>
        <w:rPr>
          <w:lang w:val="id_ID" w:bidi="id_ID"/>
        </w:rPr>
        <w:t xml:space="preserve">Jika akan membantu dalam bahasa Anda, Anda dapat mengekspresikan ide di balik kata benda abstrak </w:t>
      </w:r>
      <w:r>
        <w:rPr>
          <w:b/>
          <w:lang w:val="id_ID" w:bidi="id_ID"/>
        </w:rPr>
        <w:t>kepercayaan diri</w:t>
      </w:r>
      <w:r>
        <w:rPr>
          <w:lang w:val="id_ID" w:bidi="id_ID"/>
        </w:rPr>
        <w:t xml:space="preserve"> dan </w:t>
      </w:r>
      <w:r>
        <w:rPr>
          <w:b/>
          <w:lang w:val="id_ID" w:bidi="id_ID"/>
        </w:rPr>
        <w:t>ketaatan</w:t>
      </w:r>
      <w:r>
        <w:rPr>
          <w:lang w:val="id_ID" w:bidi="id_ID"/>
        </w:rPr>
        <w:t xml:space="preserve"> dengan kata kerja. Terjemahan alternatif: “Karena saya yakin bahwa Anda akan taat”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Filemon 1:21 (#2)</w:t>
      </w:r>
      <w:r>
        <w:rPr>
          <w:lang w:val="id_ID" w:bidi="id_ID"/>
        </w:rPr>
      </w:r>
    </w:p>
    <w:p>
      <w:pPr/>
      <w:r>
        <w:rPr>
          <w:lang w:val="id_ID" w:bidi="id_ID"/>
        </w:rPr>
      </w:r>
      <w:r>
        <w:rPr>
          <w:b/>
          <w:lang w:val="id_ID" w:bidi="id_ID"/>
        </w:rPr>
        <w:t>ἔγραψά σοι</w:t>
      </w:r>
    </w:p>
    <w:p>
      <w:pPr/>
      <w:r>
        <w:rPr>
          <w:lang w:val="id_ID" w:bidi="id_ID"/>
        </w:rPr>
      </w:r>
      <w:r>
        <w:rPr>
          <w:lang w:val="id_ID" w:bidi="id_ID"/>
        </w:rPr>
        <w:t>Paulus menggunakan bentuk lampau di sini karena tindakan menulisnya terjadi di masa lalu ketika Filemon membaca suratnya. Gunakan bentuk kata kerja yang paling alami dalam bahasa Anda. Terjemahan alternatif: “Aku menulis kepadamu”</w:t>
      </w:r>
      <w:r>
        <w:rPr>
          <w:lang w:val="id_ID" w:bidi="id_ID"/>
        </w:rPr>
      </w:r>
      <w:r>
        <w:rPr>
          <w:lang w:val="id_ID" w:bidi="id_ID"/>
        </w:rPr>
      </w:r>
    </w:p>
    <w:p>
      <w:pPr/>
      <w:r>
        <w:rPr>
          <w:lang w:val="id_ID" w:bidi="id_ID"/>
        </w:rPr>
      </w:r>
    </w:p>
    <w:p>
      <w:pPr>
        <w:pStyle w:val="Heading2"/>
      </w:pPr>
      <w:r>
        <w:rPr>
          <w:lang w:val="id_ID" w:bidi="id_ID"/>
        </w:rPr>
        <w:t>Filemon 1:22 (#1)</w:t>
      </w:r>
      <w:r>
        <w:rPr>
          <w:lang w:val="id_ID" w:bidi="id_ID"/>
        </w:rPr>
      </w:r>
    </w:p>
    <w:p>
      <w:pPr/>
      <w:r>
        <w:rPr>
          <w:lang w:val="id_ID" w:bidi="id_ID"/>
        </w:rPr>
      </w:r>
      <w:r>
        <w:rPr>
          <w:b/>
          <w:lang w:val="id_ID" w:bidi="id_ID"/>
        </w:rPr>
        <w:t>δὲ</w:t>
      </w:r>
    </w:p>
    <w:p>
      <w:pPr/>
      <w:r>
        <w:rPr>
          <w:lang w:val="id_ID" w:bidi="id_ID"/>
        </w:rPr>
      </w:r>
      <w:r>
        <w:rPr>
          <w:lang w:val="id_ID" w:bidi="id_ID"/>
        </w:rPr>
        <w:t>Pernyataan Penghubung: Di sini Paulus menutup suratnya dan memberikan instruksi terakhir kepada Filemon serta berkat bagi Filemon dan orang-orang percaya yang berkumpul untuk beribadah di rumah Filemon. Jika Anda menggunakan judul bagian, Anda dapat meletakkannya di sini sebelum ayat 22. Judul yang disarankan: “ Berkat dan Perintah Terakhir”</w:t>
      </w:r>
      <w:r>
        <w:rPr>
          <w:lang w:val="id_ID" w:bidi="id_ID"/>
        </w:rPr>
      </w:r>
      <w:r>
        <w:rPr>
          <w:lang w:val="id_ID" w:bidi="id_ID"/>
        </w:rPr>
      </w:r>
    </w:p>
    <w:p>
      <w:pPr/>
      <w:r>
        <w:rPr>
          <w:lang w:val="id_ID" w:bidi="id_ID"/>
        </w:rPr>
      </w:r>
    </w:p>
    <w:p>
      <w:pPr>
        <w:pStyle w:val="Heading2"/>
      </w:pPr>
      <w:r>
        <w:rPr>
          <w:lang w:val="id_ID" w:bidi="id_ID"/>
        </w:rPr>
        <w:t>Filemon 1:22 (#2)</w:t>
      </w:r>
      <w:r>
        <w:rPr>
          <w:lang w:val="id_ID" w:bidi="id_ID"/>
        </w:rPr>
      </w:r>
    </w:p>
    <w:p>
      <w:pPr/>
      <w:r>
        <w:rPr>
          <w:lang w:val="id_ID" w:bidi="id_ID"/>
        </w:rPr>
      </w:r>
      <w:r>
        <w:rPr>
          <w:b/>
          <w:lang w:val="id_ID" w:bidi="id_ID"/>
        </w:rPr>
        <w:t>ἅμα</w:t>
      </w:r>
    </w:p>
    <w:p>
      <w:pPr/>
      <w:r>
        <w:rPr>
          <w:lang w:val="id_ID" w:bidi="id_ID"/>
        </w:rPr>
      </w:r>
      <w:r>
        <w:rPr>
          <w:lang w:val="id_ID" w:bidi="id_ID"/>
        </w:rPr>
        <w:t xml:space="preserve">Kata yang diterjemahkan </w:t>
      </w:r>
      <w:r>
        <w:rPr>
          <w:b/>
          <w:lang w:val="id_ID" w:bidi="id_ID"/>
        </w:rPr>
        <w:t>pada saat yang sama</w:t>
      </w:r>
      <w:r>
        <w:rPr>
          <w:lang w:val="id_ID" w:bidi="id_ID"/>
        </w:rPr>
        <w:t xml:space="preserve"> menunjukkan bahwa Paulus ingin Filemon melakukan sesuatu yang lain untuknya sementara ia melakukan hal yang pertama. Anda dapat memperjelas hal ini dalam terjemahan Anda dengan kata atau frasa penghubung yang tepat. Terjemahan alternatif: “sambil melakukan hal itu” atau ”sebagai tambahan untuk itu”</w:t>
      </w:r>
    </w:p>
    <w:p>
      <w:pPr/>
      <w:r>
        <w:rPr>
          <w:lang w:val="id_ID" w:bidi="id_ID"/>
        </w:rPr>
      </w:r>
      <w:r>
        <w:rPr>
          <w:lang w:val="id_ID" w:bidi="id_ID"/>
        </w:rPr>
        <w:t xml:space="preserve">Lihat: </w:t>
      </w:r>
      <w:r>
        <w:rPr>
          <w:lang w:val="id_ID" w:bidi="id_ID"/>
        </w:rPr>
        <w:t>Connect — Simultaneous Time Relationship</w:t>
      </w:r>
      <w:r>
        <w:rPr>
          <w:lang w:val="id_ID" w:bidi="id_ID"/>
        </w:rPr>
      </w:r>
      <w:r>
        <w:rPr>
          <w:lang w:val="id_ID" w:bidi="id_ID"/>
        </w:rPr>
      </w:r>
    </w:p>
    <w:p>
      <w:pPr/>
      <w:r>
        <w:rPr>
          <w:lang w:val="id_ID" w:bidi="id_ID"/>
        </w:rPr>
      </w:r>
    </w:p>
    <w:p>
      <w:pPr>
        <w:pStyle w:val="Heading2"/>
      </w:pPr>
      <w:r>
        <w:rPr>
          <w:lang w:val="id_ID" w:bidi="id_ID"/>
        </w:rPr>
        <w:t>Filemon 1:22 (#3)</w:t>
      </w:r>
      <w:r>
        <w:rPr>
          <w:lang w:val="id_ID" w:bidi="id_ID"/>
        </w:rPr>
      </w:r>
    </w:p>
    <w:p>
      <w:pPr/>
      <w:r>
        <w:rPr>
          <w:lang w:val="id_ID" w:bidi="id_ID"/>
        </w:rPr>
      </w:r>
      <w:r>
        <w:rPr>
          <w:b/>
          <w:lang w:val="id_ID" w:bidi="id_ID"/>
        </w:rPr>
        <w:t>χαρισθήσομαι ὑμῖν</w:t>
      </w:r>
    </w:p>
    <w:p>
      <w:pPr/>
      <w:r>
        <w:rPr>
          <w:lang w:val="id_ID" w:bidi="id_ID"/>
        </w:rPr>
      </w:r>
      <w:r>
        <w:rPr>
          <w:lang w:val="id_ID" w:bidi="id_ID"/>
        </w:rPr>
        <w:t>Terjemahan alternatif: “Mereka yang menahan saya di penjara akan membebaskan saya sehingga saya dapat pergi kepadamu.”</w:t>
      </w:r>
      <w:r>
        <w:rPr>
          <w:lang w:val="id_ID" w:bidi="id_ID"/>
        </w:rPr>
      </w:r>
      <w:r>
        <w:rPr>
          <w:lang w:val="id_ID" w:bidi="id_ID"/>
        </w:rPr>
      </w:r>
    </w:p>
    <w:p>
      <w:pPr/>
      <w:r>
        <w:rPr>
          <w:lang w:val="id_ID" w:bidi="id_ID"/>
        </w:rPr>
      </w:r>
    </w:p>
    <w:p>
      <w:pPr>
        <w:pStyle w:val="Heading2"/>
      </w:pPr>
      <w:r>
        <w:rPr>
          <w:lang w:val="id_ID" w:bidi="id_ID"/>
        </w:rPr>
        <w:t>Filemon 1:22 (#4)</w:t>
      </w:r>
      <w:r>
        <w:rPr>
          <w:lang w:val="id_ID" w:bidi="id_ID"/>
        </w:rPr>
      </w:r>
    </w:p>
    <w:p>
      <w:pPr/>
      <w:r>
        <w:rPr>
          <w:lang w:val="id_ID" w:bidi="id_ID"/>
        </w:rPr>
      </w:r>
      <w:r>
        <w:rPr>
          <w:b/>
          <w:lang w:val="id_ID" w:bidi="id_ID"/>
        </w:rPr>
        <w:t>ἑτοίμαζέ μοι ξενίαν</w:t>
      </w:r>
    </w:p>
    <w:p>
      <w:pPr/>
      <w:r>
        <w:rPr>
          <w:lang w:val="id_ID" w:bidi="id_ID"/>
        </w:rPr>
      </w:r>
      <w:r>
        <w:rPr>
          <w:lang w:val="id_ID" w:bidi="id_ID"/>
        </w:rPr>
        <w:t xml:space="preserve">Kata yang diterjemahkan </w:t>
      </w:r>
      <w:r>
        <w:rPr>
          <w:b/>
          <w:lang w:val="id_ID" w:bidi="id_ID"/>
        </w:rPr>
        <w:t>kamar tamu</w:t>
      </w:r>
      <w:r>
        <w:rPr>
          <w:lang w:val="id_ID" w:bidi="id_ID"/>
        </w:rPr>
        <w:t xml:space="preserve"> mengacu pada setiap keramahan yang disediakan untuk tamu. Jadi, jenis ruangnya tidak ditentukan. Terjemahan alternatif: “Siapkan juga sebuah tempat di rumahmu untukku.”</w:t>
      </w:r>
      <w:r>
        <w:rPr>
          <w:lang w:val="id_ID" w:bidi="id_ID"/>
        </w:rPr>
      </w:r>
      <w:r>
        <w:rPr>
          <w:lang w:val="id_ID" w:bidi="id_ID"/>
        </w:rPr>
      </w:r>
    </w:p>
    <w:p>
      <w:pPr/>
      <w:r>
        <w:rPr>
          <w:lang w:val="id_ID" w:bidi="id_ID"/>
        </w:rPr>
      </w:r>
    </w:p>
    <w:p>
      <w:pPr>
        <w:pStyle w:val="Heading2"/>
      </w:pPr>
      <w:r>
        <w:rPr>
          <w:lang w:val="id_ID" w:bidi="id_ID"/>
        </w:rPr>
        <w:t>Filemon 1:22 (#5)</w:t>
      </w:r>
      <w:r>
        <w:rPr>
          <w:lang w:val="id_ID" w:bidi="id_ID"/>
        </w:rPr>
      </w:r>
    </w:p>
    <w:p>
      <w:pPr/>
      <w:r>
        <w:rPr>
          <w:lang w:val="id_ID" w:bidi="id_ID"/>
        </w:rPr>
      </w:r>
      <w:r>
        <w:rPr>
          <w:b/>
          <w:lang w:val="id_ID" w:bidi="id_ID"/>
        </w:rPr>
        <w:t>διὰ τῶν προσευχῶν ὑμῶν</w:t>
      </w:r>
    </w:p>
    <w:p>
      <w:pPr/>
      <w:r>
        <w:rPr>
          <w:lang w:val="id_ID" w:bidi="id_ID"/>
        </w:rPr>
      </w:r>
      <w:r>
        <w:rPr>
          <w:lang w:val="id_ID" w:bidi="id_ID"/>
        </w:rPr>
        <w:t>Terjemahan alternatif: “Tuhan akan menjawab doa-doamu sehingga”</w:t>
      </w:r>
      <w:r>
        <w:rPr>
          <w:lang w:val="id_ID" w:bidi="id_ID"/>
        </w:rPr>
      </w:r>
      <w:r>
        <w:rPr>
          <w:lang w:val="id_ID" w:bidi="id_ID"/>
        </w:rPr>
      </w:r>
    </w:p>
    <w:p>
      <w:pPr/>
      <w:r>
        <w:rPr>
          <w:lang w:val="id_ID" w:bidi="id_ID"/>
        </w:rPr>
      </w:r>
    </w:p>
    <w:p>
      <w:pPr>
        <w:pStyle w:val="Heading2"/>
      </w:pPr>
      <w:r>
        <w:rPr>
          <w:lang w:val="id_ID" w:bidi="id_ID"/>
        </w:rPr>
        <w:t>Filemon 1:22 (#6)</w:t>
      </w:r>
      <w:r>
        <w:rPr>
          <w:lang w:val="id_ID" w:bidi="id_ID"/>
        </w:rPr>
      </w:r>
    </w:p>
    <w:p>
      <w:pPr/>
      <w:r>
        <w:rPr>
          <w:lang w:val="id_ID" w:bidi="id_ID"/>
        </w:rPr>
      </w:r>
      <w:r>
        <w:rPr>
          <w:b/>
          <w:lang w:val="id_ID" w:bidi="id_ID"/>
        </w:rPr>
        <w:t>χαρισθήσομαι ὑμῖν</w:t>
      </w:r>
    </w:p>
    <w:p>
      <w:pPr/>
      <w:r>
        <w:rPr>
          <w:lang w:val="id_ID" w:bidi="id_ID"/>
        </w:rPr>
      </w:r>
      <w:r>
        <w:rPr>
          <w:lang w:val="id_ID" w:bidi="id_ID"/>
        </w:rPr>
        <w:t>Jika akan membantu dalam bahasa Anda, Anda dapat mengekspresikannya secara eksplisit dengan bentuk aktif. Terjemahan alternatif: “Allah akan membawa aku kembali kepadamu” atau “mereka yang menahanku di penjara akan membebaskanku sehingga aku dapat datang kepadamu.”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Filemon 1:22 (#7)</w:t>
      </w:r>
      <w:r>
        <w:rPr>
          <w:lang w:val="id_ID" w:bidi="id_ID"/>
        </w:rPr>
      </w:r>
    </w:p>
    <w:p>
      <w:pPr/>
      <w:r>
        <w:rPr>
          <w:lang w:val="id_ID" w:bidi="id_ID"/>
        </w:rPr>
      </w:r>
      <w:r>
        <w:rPr>
          <w:b/>
          <w:lang w:val="id_ID" w:bidi="id_ID"/>
        </w:rPr>
        <w:t>ὑμῶν &amp; ὑμῖν</w:t>
      </w:r>
    </w:p>
    <w:p>
      <w:pPr/>
      <w:r>
        <w:rPr>
          <w:lang w:val="id_ID" w:bidi="id_ID"/>
        </w:rPr>
      </w:r>
      <w:r>
        <w:rPr>
          <w:lang w:val="id_ID" w:bidi="id_ID"/>
        </w:rPr>
        <w:t xml:space="preserve">Kata </w:t>
      </w:r>
      <w:r>
        <w:rPr>
          <w:b/>
          <w:lang w:val="id_ID" w:bidi="id_ID"/>
        </w:rPr>
        <w:t>kamu</w:t>
      </w:r>
      <w:r>
        <w:rPr>
          <w:lang w:val="id_ID" w:bidi="id_ID"/>
        </w:rPr>
        <w:t xml:space="preserve"> dan </w:t>
      </w:r>
      <w:r>
        <w:rPr>
          <w:b/>
          <w:lang w:val="id_ID" w:bidi="id_ID"/>
        </w:rPr>
        <w:t>engkau</w:t>
      </w:r>
      <w:r>
        <w:rPr>
          <w:lang w:val="id_ID" w:bidi="id_ID"/>
        </w:rPr>
        <w:t xml:space="preserve"> di sini berbentuk jamak, merujuk kepada Filemon dan semua orang percaya yang bertemu di rumahnya.</w:t>
      </w:r>
    </w:p>
    <w:p>
      <w:pPr/>
      <w:r>
        <w:rPr>
          <w:lang w:val="id_ID" w:bidi="id_ID"/>
        </w:rPr>
      </w:r>
      <w:r>
        <w:rPr>
          <w:lang w:val="id_ID" w:bidi="id_ID"/>
        </w:rPr>
        <w:t xml:space="preserve">Lihat: </w:t>
      </w:r>
      <w:r>
        <w:rPr>
          <w:lang w:val="id_ID" w:bidi="id_ID"/>
        </w:rPr>
        <w:t>Bentuk ‘Kamu’</w:t>
      </w:r>
      <w:r>
        <w:rPr>
          <w:lang w:val="id_ID" w:bidi="id_ID"/>
        </w:rPr>
      </w:r>
      <w:r>
        <w:rPr>
          <w:lang w:val="id_ID" w:bidi="id_ID"/>
        </w:rPr>
      </w:r>
    </w:p>
    <w:p>
      <w:pPr/>
      <w:r>
        <w:rPr>
          <w:lang w:val="id_ID" w:bidi="id_ID"/>
        </w:rPr>
      </w:r>
    </w:p>
    <w:p>
      <w:pPr>
        <w:pStyle w:val="Heading2"/>
      </w:pPr>
      <w:r>
        <w:rPr>
          <w:lang w:val="id_ID" w:bidi="id_ID"/>
        </w:rPr>
        <w:t>Filemon 1:23 (#1)</w:t>
      </w:r>
      <w:r>
        <w:rPr>
          <w:lang w:val="id_ID" w:bidi="id_ID"/>
        </w:rPr>
      </w:r>
    </w:p>
    <w:p>
      <w:pPr/>
      <w:r>
        <w:rPr>
          <w:lang w:val="id_ID" w:bidi="id_ID"/>
        </w:rPr>
      </w:r>
      <w:r>
        <w:rPr>
          <w:b/>
          <w:lang w:val="id_ID" w:bidi="id_ID"/>
        </w:rPr>
        <w:t>Ἐπαφρᾶς</w:t>
      </w:r>
    </w:p>
    <w:p>
      <w:pPr/>
      <w:r>
        <w:rPr>
          <w:lang w:val="id_ID" w:bidi="id_ID"/>
        </w:rPr>
      </w:r>
      <w:r>
        <w:rPr>
          <w:b/>
          <w:lang w:val="id_ID" w:bidi="id_ID"/>
        </w:rPr>
        <w:t>Epafras</w:t>
      </w:r>
      <w:r>
        <w:rPr>
          <w:lang w:val="id_ID" w:bidi="id_ID"/>
        </w:rPr>
        <w:t xml:space="preserve"> adalah nama seorang pria yang merupakan rekan seiman dan tahanan bersama Paulus.</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Filemon 1:23 (#2)</w:t>
      </w:r>
      <w:r>
        <w:rPr>
          <w:lang w:val="id_ID" w:bidi="id_ID"/>
        </w:rPr>
      </w:r>
    </w:p>
    <w:p>
      <w:pPr/>
      <w:r>
        <w:rPr>
          <w:lang w:val="id_ID" w:bidi="id_ID"/>
        </w:rPr>
      </w:r>
      <w:r>
        <w:rPr>
          <w:b/>
          <w:lang w:val="id_ID" w:bidi="id_ID"/>
        </w:rPr>
        <w:t>ἐν Χριστῷ Ἰησοῦ</w:t>
      </w:r>
    </w:p>
    <w:p>
      <w:pPr/>
      <w:r>
        <w:rPr>
          <w:lang w:val="id_ID" w:bidi="id_ID"/>
        </w:rPr>
      </w:r>
      <w:r>
        <w:rPr>
          <w:lang w:val="id_ID" w:bidi="id_ID"/>
        </w:rPr>
        <w:t xml:space="preserve">Di sini, </w:t>
      </w:r>
      <w:r>
        <w:rPr>
          <w:b/>
          <w:lang w:val="id_ID" w:bidi="id_ID"/>
        </w:rPr>
        <w:t>di dalam Kristus Yesus</w:t>
      </w:r>
      <w:r>
        <w:rPr>
          <w:lang w:val="id_ID" w:bidi="id_ID"/>
        </w:rPr>
        <w:t xml:space="preserve"> berarti sesuatu yang mirip dengan frasa “di dalam Tuhan” dan “di dalam Kristus” dalam ayat 20. Lihat bagaimana Anda menerjemahkannya di sana. Terjemahan alternatif: “yang ada di sini bersamaku karena ia melayani Kristus Yesus”</w:t>
      </w:r>
      <w:r>
        <w:rPr>
          <w:lang w:val="id_ID" w:bidi="id_ID"/>
        </w:rPr>
      </w:r>
      <w:r>
        <w:rPr>
          <w:lang w:val="id_ID" w:bidi="id_ID"/>
        </w:rPr>
      </w:r>
    </w:p>
    <w:p>
      <w:pPr/>
      <w:r>
        <w:rPr>
          <w:lang w:val="id_ID" w:bidi="id_ID"/>
        </w:rPr>
      </w:r>
    </w:p>
    <w:p>
      <w:pPr>
        <w:pStyle w:val="Heading2"/>
      </w:pPr>
      <w:r>
        <w:rPr>
          <w:lang w:val="id_ID" w:bidi="id_ID"/>
        </w:rPr>
        <w:t>Filemon 1:24 (#1)</w:t>
      </w:r>
      <w:r>
        <w:rPr>
          <w:lang w:val="id_ID" w:bidi="id_ID"/>
        </w:rPr>
      </w:r>
    </w:p>
    <w:p>
      <w:pPr/>
      <w:r>
        <w:rPr>
          <w:lang w:val="id_ID" w:bidi="id_ID"/>
        </w:rPr>
      </w:r>
      <w:r>
        <w:rPr>
          <w:b/>
          <w:lang w:val="id_ID" w:bidi="id_ID"/>
        </w:rPr>
        <w:t>Μᾶρκος, Ἀρίσταρχος, Δημᾶς, Λουκᾶς</w:t>
      </w:r>
    </w:p>
    <w:p>
      <w:pPr/>
      <w:r>
        <w:rPr>
          <w:lang w:val="id_ID" w:bidi="id_ID"/>
        </w:rPr>
      </w:r>
      <w:r>
        <w:rPr>
          <w:lang w:val="id_ID" w:bidi="id_ID"/>
        </w:rPr>
        <w:t>Ini adalah nama-nama pria.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Filemon 1:24 (#2)</w:t>
      </w:r>
      <w:r>
        <w:rPr>
          <w:lang w:val="id_ID" w:bidi="id_ID"/>
        </w:rPr>
      </w:r>
    </w:p>
    <w:p>
      <w:pPr/>
      <w:r>
        <w:rPr>
          <w:lang w:val="id_ID" w:bidi="id_ID"/>
        </w:rPr>
      </w:r>
      <w:r>
        <w:rPr>
          <w:b/>
          <w:lang w:val="id_ID" w:bidi="id_ID"/>
        </w:rPr>
        <w:t>Μᾶρκος, Ἀρίσταρχος, Δημᾶς, Λουκᾶς</w:t>
      </w:r>
    </w:p>
    <w:p>
      <w:pPr/>
      <w:r>
        <w:rPr>
          <w:lang w:val="id_ID" w:bidi="id_ID"/>
        </w:rPr>
      </w:r>
      <w:r>
        <w:rPr>
          <w:lang w:val="id_ID" w:bidi="id_ID"/>
        </w:rPr>
        <w:t>Paulus meninggalkan beberapa kata di sini yang dibutuhkan oleh sebuah kalimat dalam banyak bahasa untuk menjadi lengkap. Jika itu akan membantu dalam bahasa Anda, Anda dapat menyediakan kata-kata ini dari konteksnya. Terjemahan alternatif: “Demikian juga Markus, Aristarkhus, Demas dan Lukas, teman-teman sekerjaku” atau ”Markus, Aristarkhus, Demas dan Lukas, teman-teman sekerjaku, juga memberi salam kepadamu”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Filemon 1:24 (#3)</w:t>
      </w:r>
      <w:r>
        <w:rPr>
          <w:lang w:val="id_ID" w:bidi="id_ID"/>
        </w:rPr>
      </w:r>
    </w:p>
    <w:p>
      <w:pPr/>
      <w:r>
        <w:rPr>
          <w:lang w:val="id_ID" w:bidi="id_ID"/>
        </w:rPr>
      </w:r>
      <w:r>
        <w:rPr>
          <w:b/>
          <w:lang w:val="id_ID" w:bidi="id_ID"/>
        </w:rPr>
        <w:t>οἱ συνεργοί μου</w:t>
      </w:r>
    </w:p>
    <w:p>
      <w:pPr/>
      <w:r>
        <w:rPr>
          <w:lang w:val="id_ID" w:bidi="id_ID"/>
        </w:rPr>
      </w:r>
      <w:r>
        <w:rPr>
          <w:lang w:val="id_ID" w:bidi="id_ID"/>
        </w:rPr>
        <w:t>Terjemahan alternatif: “orang-orang yang bekerja dengan saya” atau “ semua yang bekerja dengan saya.”</w:t>
      </w:r>
      <w:r>
        <w:rPr>
          <w:lang w:val="id_ID" w:bidi="id_ID"/>
        </w:rPr>
      </w:r>
      <w:r>
        <w:rPr>
          <w:lang w:val="id_ID" w:bidi="id_ID"/>
        </w:rPr>
      </w:r>
    </w:p>
    <w:p>
      <w:pPr/>
      <w:r>
        <w:rPr>
          <w:lang w:val="id_ID" w:bidi="id_ID"/>
        </w:rPr>
      </w:r>
    </w:p>
    <w:p>
      <w:pPr>
        <w:pStyle w:val="Heading2"/>
      </w:pPr>
      <w:r>
        <w:rPr>
          <w:lang w:val="id_ID" w:bidi="id_ID"/>
        </w:rPr>
        <w:t>Filemon 1:25 (#1)</w:t>
      </w:r>
      <w:r>
        <w:rPr>
          <w:lang w:val="id_ID" w:bidi="id_ID"/>
        </w:rPr>
      </w:r>
    </w:p>
    <w:p>
      <w:pPr/>
      <w:r>
        <w:rPr>
          <w:lang w:val="id_ID" w:bidi="id_ID"/>
        </w:rPr>
      </w:r>
      <w:r>
        <w:rPr>
          <w:b/>
          <w:lang w:val="id_ID" w:bidi="id_ID"/>
        </w:rPr>
        <w:t>μετὰ τοῦ πνεύματος ὑμῶν</w:t>
      </w:r>
    </w:p>
    <w:p>
      <w:pPr/>
      <w:r>
        <w:rPr>
          <w:lang w:val="id_ID" w:bidi="id_ID"/>
        </w:rPr>
      </w:r>
      <w:r>
        <w:rPr>
          <w:lang w:val="id_ID" w:bidi="id_ID"/>
        </w:rPr>
        <w:t>Kata-kata “rohmu” adalah sebuah sinekdoki dan mewakili orang-orang itu sendiri. Paulus merujuk kepada Filemon dan semua orang yang bertemu di rumahnya.</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Filemon 1:25 (#2)</w:t>
      </w:r>
      <w:r>
        <w:rPr>
          <w:lang w:val="id_ID" w:bidi="id_ID"/>
        </w:rPr>
      </w:r>
    </w:p>
    <w:p>
      <w:pPr/>
      <w:r>
        <w:rPr>
          <w:lang w:val="id_ID" w:bidi="id_ID"/>
        </w:rPr>
      </w:r>
      <w:r>
        <w:rPr>
          <w:b/>
          <w:lang w:val="id_ID" w:bidi="id_ID"/>
        </w:rPr>
        <w:t>ἡ χάρις τοῦ Κυρίου ἡμῶν, Ἰησοῦ Χριστοῦ</w:t>
      </w:r>
    </w:p>
    <w:p>
      <w:pPr/>
      <w:r>
        <w:rPr>
          <w:lang w:val="id_ID" w:bidi="id_ID"/>
        </w:rPr>
      </w:r>
      <w:r>
        <w:rPr>
          <w:lang w:val="id_ID" w:bidi="id_ID"/>
        </w:rPr>
        <w:t xml:space="preserve">Jika akan membantu dalam bahasa Anda, Anda dapat mengekspresikan ide di balik kata benda abstrak </w:t>
      </w:r>
      <w:r>
        <w:rPr>
          <w:b/>
          <w:lang w:val="id_ID" w:bidi="id_ID"/>
        </w:rPr>
        <w:t>anugerah</w:t>
      </w:r>
      <w:r>
        <w:rPr>
          <w:lang w:val="id_ID" w:bidi="id_ID"/>
        </w:rPr>
        <w:t xml:space="preserve"> dengan kata sifat atau kata kerja. Terjemahan alternatif: “Semoga Tuhan kita Yesus Kristus bermurah hati kepadamu dan” atau ”Semoga Tuhan kita Yesus Kristus berbaik hati kepadamu dan”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Filemon 1:25 (#3)</w:t>
      </w:r>
      <w:r>
        <w:rPr>
          <w:lang w:val="id_ID" w:bidi="id_ID"/>
        </w:rPr>
      </w:r>
    </w:p>
    <w:p>
      <w:pPr/>
      <w:r>
        <w:rPr>
          <w:lang w:val="id_ID" w:bidi="id_ID"/>
        </w:rPr>
      </w:r>
      <w:r>
        <w:rPr>
          <w:b/>
          <w:lang w:val="id_ID" w:bidi="id_ID"/>
        </w:rPr>
        <w:t>ὑμῶν</w:t>
      </w:r>
    </w:p>
    <w:p>
      <w:pPr/>
      <w:r>
        <w:rPr>
          <w:lang w:val="id_ID" w:bidi="id_ID"/>
        </w:rPr>
      </w:r>
      <w:r>
        <w:rPr>
          <w:lang w:val="id_ID" w:bidi="id_ID"/>
        </w:rPr>
        <w:t xml:space="preserve">Kata </w:t>
      </w:r>
      <w:r>
        <w:rPr>
          <w:b/>
          <w:lang w:val="id_ID" w:bidi="id_ID"/>
        </w:rPr>
        <w:t>kamu</w:t>
      </w:r>
      <w:r>
        <w:rPr>
          <w:lang w:val="id_ID" w:bidi="id_ID"/>
        </w:rPr>
        <w:t xml:space="preserve"> di sini berbentuk jamak dan merujuk kepada Filemon dan semua orang yang bertemu di rumahnya. Terjemahan alternatif: “roh-rohmu”</w:t>
      </w:r>
    </w:p>
    <w:p>
      <w:pPr/>
      <w:r>
        <w:rPr>
          <w:lang w:val="id_ID" w:bidi="id_ID"/>
        </w:rPr>
      </w:r>
      <w:r>
        <w:rPr>
          <w:lang w:val="id_ID" w:bidi="id_ID"/>
        </w:rPr>
        <w:t xml:space="preserve">Lihat: </w:t>
      </w:r>
      <w:r>
        <w:rPr>
          <w:lang w:val="id_ID" w:bidi="id_ID"/>
        </w:rPr>
        <w:t>Bentuk ‘Kamu’</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