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r>
        <w:rPr>
          <w:lang w:val="pt_PT" w:bidi="pt_PT"/>
        </w:rPr>
        <w:t>1.1–6.7</w:t>
      </w:r>
      <w:r>
        <w:rPr>
          <w:lang w:val="pt_PT" w:bidi="pt_PT"/>
        </w:rPr>
        <w:t>)</w:t>
      </w:r>
    </w:p>
    <w:p>
      <w:pPr>
        <w:pStyle w:val="ListNumber"/>
        <w:spacing w:line="240" w:lineRule="auto"/>
        <w:ind w:left="1440"/>
      </w:pPr>
      <w:r>
        <w:rPr>
          <w:lang w:val="pt_PT" w:bidi="pt_PT"/>
        </w:rPr>
      </w:r>
      <w:r>
        <w:rPr>
          <w:lang w:val="pt_PT" w:bidi="pt_PT"/>
        </w:rPr>
        <w:t>Ofertas queimadas (</w:t>
      </w:r>
      <w:r>
        <w:rPr>
          <w:lang w:val="pt_PT" w:bidi="pt_PT"/>
        </w:rPr>
        <w:t>1.1–17</w:t>
      </w:r>
      <w:r>
        <w:rPr>
          <w:lang w:val="pt_PT" w:bidi="pt_PT"/>
        </w:rPr>
        <w:t>)</w:t>
      </w:r>
    </w:p>
    <w:p>
      <w:pPr>
        <w:pStyle w:val="ListNumber"/>
        <w:spacing w:line="240" w:lineRule="auto"/>
        <w:ind w:left="1440"/>
      </w:pPr>
      <w:r>
        <w:rPr>
          <w:lang w:val="pt_PT" w:bidi="pt_PT"/>
        </w:rPr>
      </w:r>
      <w:r>
        <w:rPr>
          <w:lang w:val="pt_PT" w:bidi="pt_PT"/>
        </w:rPr>
        <w:t>Ofertas de cereais (</w:t>
      </w:r>
      <w:r>
        <w:rPr>
          <w:lang w:val="pt_PT" w:bidi="pt_PT"/>
        </w:rPr>
        <w:t>2.1–16</w:t>
      </w:r>
    </w:p>
    <w:p>
      <w:pPr>
        <w:pStyle w:val="ListNumber"/>
        <w:spacing w:line="240" w:lineRule="auto"/>
        <w:ind w:left="1440"/>
      </w:pPr>
      <w:r>
        <w:rPr>
          <w:lang w:val="pt_PT" w:bidi="pt_PT"/>
        </w:rPr>
      </w:r>
      <w:r>
        <w:rPr>
          <w:lang w:val="pt_PT" w:bidi="pt_PT"/>
        </w:rPr>
        <w:t>ofertas de comunhão (</w:t>
      </w:r>
      <w:r>
        <w:rPr>
          <w:lang w:val="pt_PT" w:bidi="pt_PT"/>
        </w:rPr>
        <w:t>3.1–17</w:t>
      </w:r>
      <w:r>
        <w:rPr>
          <w:lang w:val="pt_PT" w:bidi="pt_PT"/>
        </w:rPr>
        <w:t>)</w:t>
      </w:r>
    </w:p>
    <w:p>
      <w:pPr>
        <w:pStyle w:val="ListNumber"/>
        <w:spacing w:line="240" w:lineRule="auto"/>
        <w:ind w:left="1440"/>
      </w:pPr>
      <w:r>
        <w:rPr>
          <w:lang w:val="pt_PT" w:bidi="pt_PT"/>
        </w:rPr>
      </w:r>
      <w:r>
        <w:rPr>
          <w:lang w:val="pt_PT" w:bidi="pt_PT"/>
        </w:rPr>
        <w:t>Ofertas para pecados não intencionais (</w:t>
      </w:r>
      <w:r>
        <w:rPr>
          <w:lang w:val="pt_PT" w:bidi="pt_PT"/>
        </w:rPr>
        <w:t>4.1–5.13</w:t>
      </w:r>
      <w:r>
        <w:rPr>
          <w:lang w:val="pt_PT" w:bidi="pt_PT"/>
        </w:rPr>
        <w:t>)</w:t>
      </w:r>
    </w:p>
    <w:p>
      <w:pPr>
        <w:pStyle w:val="ListNumber"/>
        <w:spacing w:line="240" w:lineRule="auto"/>
        <w:ind w:left="1440"/>
      </w:pPr>
      <w:r>
        <w:rPr>
          <w:lang w:val="pt_PT" w:bidi="pt_PT"/>
        </w:rPr>
      </w:r>
      <w:r>
        <w:rPr>
          <w:lang w:val="pt_PT" w:bidi="pt_PT"/>
        </w:rPr>
        <w:t>Ofertas de culpa (</w:t>
      </w:r>
      <w:r>
        <w:rPr>
          <w:lang w:val="pt_PT" w:bidi="pt_PT"/>
        </w:rPr>
        <w:t>5.14–6.7</w:t>
      </w:r>
      <w:r>
        <w:rPr>
          <w:lang w:val="pt_PT" w:bidi="pt_PT"/>
        </w:rPr>
        <w:t>)</w:t>
      </w:r>
    </w:p>
    <w:p>
      <w:pPr>
        <w:pStyle w:val="ListNumber"/>
        <w:spacing w:line="240" w:lineRule="auto"/>
        <w:ind w:left="720"/>
      </w:pPr>
      <w:r>
        <w:rPr>
          <w:lang w:val="pt_PT" w:bidi="pt_PT"/>
        </w:rPr>
      </w:r>
      <w:r>
        <w:rPr>
          <w:lang w:val="pt_PT" w:bidi="pt_PT"/>
        </w:rPr>
        <w:t>Instruções aos sacerdotes sobre as ofertas (</w:t>
      </w:r>
      <w:r>
        <w:rPr>
          <w:lang w:val="pt_PT" w:bidi="pt_PT"/>
        </w:rPr>
        <w:t>6.8–7.10</w:t>
      </w:r>
      <w:r>
        <w:rPr>
          <w:lang w:val="pt_PT" w:bidi="pt_PT"/>
        </w:rPr>
        <w:t>)</w:t>
      </w:r>
    </w:p>
    <w:p>
      <w:pPr>
        <w:pStyle w:val="ListNumber"/>
        <w:spacing w:line="240" w:lineRule="auto"/>
        <w:ind w:left="1440"/>
      </w:pPr>
      <w:r>
        <w:rPr>
          <w:lang w:val="pt_PT" w:bidi="pt_PT"/>
        </w:rPr>
      </w:r>
      <w:r>
        <w:rPr>
          <w:lang w:val="pt_PT" w:bidi="pt_PT"/>
        </w:rPr>
        <w:t>Ofertas queimadas (</w:t>
      </w:r>
      <w:r>
        <w:rPr>
          <w:lang w:val="pt_PT" w:bidi="pt_PT"/>
        </w:rPr>
        <w:t>6.8–13</w:t>
      </w:r>
      <w:r>
        <w:rPr>
          <w:lang w:val="pt_PT" w:bidi="pt_PT"/>
        </w:rPr>
        <w:t>)</w:t>
      </w:r>
    </w:p>
    <w:p>
      <w:pPr>
        <w:pStyle w:val="ListNumber"/>
        <w:spacing w:line="240" w:lineRule="auto"/>
        <w:ind w:left="1440"/>
      </w:pPr>
      <w:r>
        <w:rPr>
          <w:lang w:val="pt_PT" w:bidi="pt_PT"/>
        </w:rPr>
      </w:r>
      <w:r>
        <w:rPr>
          <w:lang w:val="pt_PT" w:bidi="pt_PT"/>
        </w:rPr>
        <w:t>Ofertas de cereais (</w:t>
      </w:r>
      <w:r>
        <w:rPr>
          <w:lang w:val="pt_PT" w:bidi="pt_PT"/>
        </w:rPr>
        <w:t>6.14–23</w:t>
      </w:r>
      <w:r>
        <w:rPr>
          <w:lang w:val="pt_PT" w:bidi="pt_PT"/>
        </w:rPr>
        <w:t>)</w:t>
      </w:r>
    </w:p>
    <w:p>
      <w:pPr>
        <w:pStyle w:val="ListNumber"/>
        <w:spacing w:line="240" w:lineRule="auto"/>
        <w:ind w:left="1440"/>
      </w:pPr>
      <w:r>
        <w:rPr>
          <w:lang w:val="pt_PT" w:bidi="pt_PT"/>
        </w:rPr>
      </w:r>
      <w:r>
        <w:rPr>
          <w:lang w:val="pt_PT" w:bidi="pt_PT"/>
        </w:rPr>
        <w:t>Ofertas de purificação (</w:t>
      </w:r>
      <w:r>
        <w:rPr>
          <w:lang w:val="pt_PT" w:bidi="pt_PT"/>
        </w:rPr>
        <w:t>6.24–30</w:t>
      </w:r>
      <w:r>
        <w:rPr>
          <w:lang w:val="pt_PT" w:bidi="pt_PT"/>
        </w:rPr>
        <w:t>)</w:t>
      </w:r>
    </w:p>
    <w:p>
      <w:pPr>
        <w:pStyle w:val="ListNumber"/>
        <w:spacing w:line="240" w:lineRule="auto"/>
        <w:ind w:left="1440"/>
      </w:pPr>
      <w:r>
        <w:rPr>
          <w:lang w:val="pt_PT" w:bidi="pt_PT"/>
        </w:rPr>
      </w:r>
      <w:r>
        <w:rPr>
          <w:lang w:val="pt_PT" w:bidi="pt_PT"/>
        </w:rPr>
        <w:t>Ofertas de culpa (</w:t>
      </w:r>
      <w:r>
        <w:rPr>
          <w:lang w:val="pt_PT" w:bidi="pt_PT"/>
        </w:rPr>
        <w:t>7.1–10</w:t>
      </w:r>
      <w:r>
        <w:rPr>
          <w:lang w:val="pt_PT" w:bidi="pt_PT"/>
        </w:rPr>
        <w:t>)</w:t>
      </w:r>
    </w:p>
    <w:p>
      <w:pPr>
        <w:pStyle w:val="ListNumber"/>
        <w:spacing w:line="240" w:lineRule="auto"/>
        <w:ind w:left="720"/>
      </w:pPr>
      <w:r>
        <w:rPr>
          <w:lang w:val="pt_PT" w:bidi="pt_PT"/>
        </w:rPr>
      </w:r>
      <w:r>
        <w:rPr>
          <w:lang w:val="pt_PT" w:bidi="pt_PT"/>
        </w:rPr>
        <w:t>Instruções adicionais aos israelitas (</w:t>
      </w:r>
      <w:r>
        <w:rPr>
          <w:lang w:val="pt_PT" w:bidi="pt_PT"/>
        </w:rPr>
        <w:t>7.11–7.38</w:t>
      </w:r>
      <w:r>
        <w:rPr>
          <w:lang w:val="pt_PT" w:bidi="pt_PT"/>
        </w:rPr>
        <w:t>)</w:t>
      </w:r>
    </w:p>
    <w:p>
      <w:pPr>
        <w:pStyle w:val="ListNumber"/>
        <w:spacing w:line="240" w:lineRule="auto"/>
        <w:ind w:left="1440"/>
      </w:pPr>
      <w:r>
        <w:rPr>
          <w:lang w:val="pt_PT" w:bidi="pt_PT"/>
        </w:rPr>
      </w:r>
      <w:r>
        <w:rPr>
          <w:lang w:val="pt_PT" w:bidi="pt_PT"/>
        </w:rPr>
        <w:t>Ofertas de paz (</w:t>
      </w:r>
      <w:r>
        <w:rPr>
          <w:lang w:val="pt_PT" w:bidi="pt_PT"/>
        </w:rPr>
        <w:t>7.11–21</w:t>
      </w:r>
      <w:r>
        <w:rPr>
          <w:lang w:val="pt_PT" w:bidi="pt_PT"/>
        </w:rPr>
        <w:t>)</w:t>
      </w:r>
    </w:p>
    <w:p>
      <w:pPr>
        <w:pStyle w:val="ListNumber"/>
        <w:spacing w:line="240" w:lineRule="auto"/>
        <w:ind w:left="1440"/>
      </w:pPr>
      <w:r>
        <w:rPr>
          <w:lang w:val="pt_PT" w:bidi="pt_PT"/>
        </w:rPr>
      </w:r>
      <w:r>
        <w:rPr>
          <w:lang w:val="pt_PT" w:bidi="pt_PT"/>
        </w:rPr>
        <w:t>Comer gordura e sangue é proibido (</w:t>
      </w:r>
      <w:r>
        <w:rPr>
          <w:lang w:val="pt_PT" w:bidi="pt_PT"/>
        </w:rPr>
        <w:t>7.22–27</w:t>
      </w:r>
      <w:r>
        <w:rPr>
          <w:lang w:val="pt_PT" w:bidi="pt_PT"/>
        </w:rPr>
        <w:t>)</w:t>
      </w:r>
    </w:p>
    <w:p>
      <w:pPr>
        <w:pStyle w:val="ListNumber"/>
        <w:spacing w:line="240" w:lineRule="auto"/>
        <w:ind w:left="1440"/>
      </w:pPr>
      <w:r>
        <w:rPr>
          <w:lang w:val="pt_PT" w:bidi="pt_PT"/>
        </w:rPr>
      </w:r>
      <w:r>
        <w:rPr>
          <w:lang w:val="pt_PT" w:bidi="pt_PT"/>
        </w:rPr>
        <w:t>A porção para os sacerdotes (</w:t>
      </w:r>
      <w:r>
        <w:rPr>
          <w:lang w:val="pt_PT" w:bidi="pt_PT"/>
        </w:rPr>
        <w:t>7.28–7.38</w:t>
      </w:r>
      <w:r>
        <w:rPr>
          <w:lang w:val="pt_PT" w:bidi="pt_PT"/>
        </w:rPr>
        <w:t>)</w:t>
      </w:r>
    </w:p>
    <w:p>
      <w:pPr>
        <w:pStyle w:val="ListNumber"/>
        <w:spacing w:line="240" w:lineRule="auto"/>
        <w:ind w:left="720"/>
      </w:pPr>
      <w:r>
        <w:rPr>
          <w:lang w:val="pt_PT" w:bidi="pt_PT"/>
        </w:rPr>
      </w:r>
      <w:r>
        <w:rPr>
          <w:lang w:val="pt_PT" w:bidi="pt_PT"/>
        </w:rPr>
        <w:t>Separando os sacerdotes (</w:t>
      </w:r>
      <w:r>
        <w:rPr>
          <w:lang w:val="pt_PT" w:bidi="pt_PT"/>
        </w:rPr>
        <w:t>8.1–10.20</w:t>
      </w:r>
      <w:r>
        <w:rPr>
          <w:lang w:val="pt_PT" w:bidi="pt_PT"/>
        </w:rPr>
        <w:t>)</w:t>
      </w:r>
    </w:p>
    <w:p>
      <w:pPr>
        <w:pStyle w:val="ListNumber"/>
        <w:spacing w:line="240" w:lineRule="auto"/>
        <w:ind w:left="1440"/>
      </w:pPr>
      <w:r>
        <w:rPr>
          <w:lang w:val="pt_PT" w:bidi="pt_PT"/>
        </w:rPr>
      </w:r>
      <w:r>
        <w:rPr>
          <w:lang w:val="pt_PT" w:bidi="pt_PT"/>
        </w:rPr>
        <w:t>Arão e seus filhos são ordenados (</w:t>
      </w:r>
      <w:r>
        <w:rPr>
          <w:lang w:val="pt_PT" w:bidi="pt_PT"/>
        </w:rPr>
        <w:t>8.1–36</w:t>
      </w:r>
      <w:r>
        <w:rPr>
          <w:lang w:val="pt_PT" w:bidi="pt_PT"/>
        </w:rPr>
        <w:t>)</w:t>
      </w:r>
    </w:p>
    <w:p>
      <w:pPr>
        <w:pStyle w:val="ListNumber"/>
        <w:spacing w:line="240" w:lineRule="auto"/>
        <w:ind w:left="1440"/>
      </w:pPr>
      <w:r>
        <w:rPr>
          <w:lang w:val="pt_PT" w:bidi="pt_PT"/>
        </w:rPr>
      </w:r>
      <w:r>
        <w:rPr>
          <w:lang w:val="pt_PT" w:bidi="pt_PT"/>
        </w:rPr>
        <w:t>Arão como sumo sacerdote (</w:t>
      </w:r>
      <w:r>
        <w:rPr>
          <w:lang w:val="pt_PT" w:bidi="pt_PT"/>
        </w:rPr>
        <w:t>9.1–24</w:t>
      </w:r>
      <w:r>
        <w:rPr>
          <w:lang w:val="pt_PT" w:bidi="pt_PT"/>
        </w:rPr>
        <w:t>)</w:t>
      </w:r>
    </w:p>
    <w:p>
      <w:pPr>
        <w:pStyle w:val="ListNumber"/>
        <w:spacing w:line="240" w:lineRule="auto"/>
        <w:ind w:left="1440"/>
      </w:pPr>
      <w:r>
        <w:rPr>
          <w:lang w:val="pt_PT" w:bidi="pt_PT"/>
        </w:rPr>
      </w:r>
      <w:r>
        <w:rPr>
          <w:lang w:val="pt_PT" w:bidi="pt_PT"/>
        </w:rPr>
        <w:t>Nadabe e Abiú são punidos (</w:t>
      </w:r>
      <w:r>
        <w:rPr>
          <w:lang w:val="pt_PT" w:bidi="pt_PT"/>
        </w:rPr>
        <w:t>10.1–20</w:t>
      </w:r>
      <w:r>
        <w:rPr>
          <w:lang w:val="pt_PT" w:bidi="pt_PT"/>
        </w:rPr>
        <w:t>)</w:t>
      </w:r>
    </w:p>
    <w:p>
      <w:pPr>
        <w:pStyle w:val="ListNumber"/>
        <w:spacing w:line="240" w:lineRule="auto"/>
        <w:ind w:left="720"/>
      </w:pPr>
      <w:r>
        <w:rPr>
          <w:lang w:val="pt_PT" w:bidi="pt_PT"/>
        </w:rPr>
      </w:r>
      <w:r>
        <w:rPr>
          <w:lang w:val="pt_PT" w:bidi="pt_PT"/>
        </w:rPr>
        <w:t>Leis sobre coisas limpas e impuras (</w:t>
      </w:r>
      <w:r>
        <w:rPr>
          <w:lang w:val="pt_PT" w:bidi="pt_PT"/>
        </w:rPr>
        <w:t>11.1–15.33</w:t>
      </w:r>
      <w:r>
        <w:rPr>
          <w:lang w:val="pt_PT" w:bidi="pt_PT"/>
        </w:rPr>
        <w:t>)</w:t>
      </w:r>
    </w:p>
    <w:p>
      <w:pPr>
        <w:pStyle w:val="ListNumber"/>
        <w:spacing w:line="240" w:lineRule="auto"/>
        <w:ind w:left="1440"/>
      </w:pPr>
      <w:r>
        <w:rPr>
          <w:lang w:val="pt_PT" w:bidi="pt_PT"/>
        </w:rPr>
      </w:r>
      <w:r>
        <w:rPr>
          <w:lang w:val="pt_PT" w:bidi="pt_PT"/>
        </w:rPr>
        <w:t>Alimentos puros e impuros (</w:t>
      </w:r>
      <w:r>
        <w:rPr>
          <w:lang w:val="pt_PT" w:bidi="pt_PT"/>
        </w:rPr>
        <w:t>11.1–47</w:t>
      </w:r>
      <w:r>
        <w:rPr>
          <w:lang w:val="pt_PT" w:bidi="pt_PT"/>
        </w:rPr>
        <w:t>)</w:t>
      </w:r>
    </w:p>
    <w:p>
      <w:pPr>
        <w:pStyle w:val="ListNumber"/>
        <w:spacing w:line="240" w:lineRule="auto"/>
        <w:ind w:left="1440"/>
      </w:pPr>
      <w:r>
        <w:rPr>
          <w:lang w:val="pt_PT" w:bidi="pt_PT"/>
        </w:rPr>
      </w:r>
      <w:r>
        <w:rPr>
          <w:lang w:val="pt_PT" w:bidi="pt_PT"/>
        </w:rPr>
        <w:t>As mulheres são purificadas após o parto (</w:t>
      </w:r>
      <w:r>
        <w:rPr>
          <w:lang w:val="pt_PT" w:bidi="pt_PT"/>
        </w:rPr>
        <w:t>12.1–8</w:t>
      </w:r>
      <w:r>
        <w:rPr>
          <w:lang w:val="pt_PT" w:bidi="pt_PT"/>
        </w:rPr>
        <w:t>)</w:t>
      </w:r>
    </w:p>
    <w:p>
      <w:pPr>
        <w:pStyle w:val="ListNumber"/>
        <w:spacing w:line="240" w:lineRule="auto"/>
        <w:ind w:left="1440"/>
      </w:pPr>
      <w:r>
        <w:rPr>
          <w:lang w:val="pt_PT" w:bidi="pt_PT"/>
        </w:rPr>
      </w:r>
      <w:r>
        <w:rPr>
          <w:lang w:val="pt_PT" w:bidi="pt_PT"/>
        </w:rPr>
        <w:t>Pele, roupas, casas (</w:t>
      </w:r>
      <w:r>
        <w:rPr>
          <w:lang w:val="pt_PT" w:bidi="pt_PT"/>
        </w:rPr>
        <w:t>13.1–14.47</w:t>
      </w:r>
      <w:r>
        <w:rPr>
          <w:lang w:val="pt_PT" w:bidi="pt_PT"/>
        </w:rPr>
        <w:t>)</w:t>
      </w:r>
    </w:p>
    <w:p>
      <w:pPr>
        <w:pStyle w:val="ListNumber"/>
        <w:spacing w:line="240" w:lineRule="auto"/>
        <w:ind w:left="1440"/>
      </w:pPr>
      <w:r>
        <w:rPr>
          <w:lang w:val="pt_PT" w:bidi="pt_PT"/>
        </w:rPr>
      </w:r>
      <w:r>
        <w:rPr>
          <w:lang w:val="pt_PT" w:bidi="pt_PT"/>
        </w:rPr>
        <w:t>Fluidos corporais (</w:t>
      </w:r>
      <w:r>
        <w:rPr>
          <w:lang w:val="pt_PT" w:bidi="pt_PT"/>
        </w:rPr>
        <w:t>15.1–33</w:t>
      </w:r>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r>
        <w:rPr>
          <w:lang w:val="pt_PT" w:bidi="pt_PT"/>
        </w:rPr>
        <w:t>16.1–17.16</w:t>
      </w:r>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r>
        <w:rPr>
          <w:lang w:val="pt_PT" w:bidi="pt_PT"/>
        </w:rPr>
        <w:t>18.1–24.23</w:t>
      </w:r>
      <w:r>
        <w:rPr>
          <w:lang w:val="pt_PT" w:bidi="pt_PT"/>
        </w:rPr>
        <w:t>)</w:t>
      </w:r>
    </w:p>
    <w:p>
      <w:pPr>
        <w:pStyle w:val="ListNumber"/>
        <w:spacing w:line="240" w:lineRule="auto"/>
        <w:ind w:left="720"/>
      </w:pPr>
      <w:r>
        <w:rPr>
          <w:lang w:val="pt_PT" w:bidi="pt_PT"/>
        </w:rPr>
      </w:r>
      <w:r>
        <w:rPr>
          <w:lang w:val="pt_PT" w:bidi="pt_PT"/>
        </w:rPr>
        <w:t>Os anos de descanso e libertação (</w:t>
      </w:r>
      <w:r>
        <w:rPr>
          <w:lang w:val="pt_PT" w:bidi="pt_PT"/>
        </w:rPr>
        <w:t>25.1–55</w:t>
      </w:r>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r>
        <w:rPr>
          <w:lang w:val="pt_PT" w:bidi="pt_PT"/>
        </w:rPr>
        <w:t>26.1–46</w:t>
      </w:r>
      <w:r>
        <w:rPr>
          <w:lang w:val="pt_PT" w:bidi="pt_PT"/>
        </w:rPr>
        <w:t>)</w:t>
      </w:r>
    </w:p>
    <w:p>
      <w:pPr>
        <w:pStyle w:val="ListNumber"/>
        <w:spacing w:line="240" w:lineRule="auto"/>
        <w:ind w:left="720"/>
      </w:pPr>
      <w:r>
        <w:rPr>
          <w:lang w:val="pt_PT" w:bidi="pt_PT"/>
        </w:rPr>
      </w:r>
      <w:r>
        <w:rPr>
          <w:lang w:val="pt_PT" w:bidi="pt_PT"/>
        </w:rPr>
        <w:t>Ofertas a Deus (</w:t>
      </w:r>
      <w:r>
        <w:rPr>
          <w:lang w:val="pt_PT" w:bidi="pt_PT"/>
        </w:rPr>
        <w:t>27.1–34</w:t>
      </w:r>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r>
        <w:rPr>
          <w:lang w:val="pt_PT" w:bidi="pt_PT"/>
        </w:rPr>
        <w:t>Levítico 8</w:t>
      </w:r>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r>
        <w:rPr>
          <w:lang w:val="pt_PT" w:bidi="pt_PT"/>
        </w:rPr>
        <w:t>26.3–13</w:t>
      </w:r>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r>
        <w:rPr>
          <w:lang w:val="pt_PT" w:bidi="pt_PT"/>
        </w:rPr>
        <w:t>12.7–13</w:t>
      </w:r>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r>
        <w:rPr>
          <w:lang w:val="pt_PT" w:bidi="pt_PT"/>
        </w:rPr>
        <w:t>Êxodo 33.7–11</w:t>
      </w:r>
      <w:r>
        <w:rPr>
          <w:lang w:val="pt_PT" w:bidi="pt_PT"/>
        </w:rPr>
        <w:t xml:space="preserve">). A própria tenda e os itens nela são descritos em detalhe em </w:t>
      </w:r>
      <w:r>
        <w:rPr>
          <w:lang w:val="pt_PT" w:bidi="pt_PT"/>
        </w:rPr>
        <w:t>Êxodo 25.1–27.20</w:t>
      </w:r>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r>
        <w:rPr>
          <w:lang w:val="pt_PT" w:bidi="pt_PT"/>
        </w:rPr>
        <w:t>capítulos 8–10</w:t>
      </w:r>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r>
        <w:rPr>
          <w:lang w:val="pt_PT" w:bidi="pt_PT"/>
        </w:rPr>
        <w:t>22.17–25</w:t>
      </w:r>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r>
        <w:rPr>
          <w:lang w:val="pt_PT" w:bidi="pt_PT"/>
        </w:rPr>
        <w:t>1.9</w:t>
      </w:r>
      <w:r>
        <w:rPr>
          <w:lang w:val="pt_PT" w:bidi="pt_PT"/>
        </w:rPr>
        <w:t xml:space="preserve">, </w:t>
      </w:r>
      <w:r>
        <w:rPr>
          <w:lang w:val="pt_PT" w:bidi="pt_PT"/>
        </w:rPr>
        <w:t>1.13</w:t>
      </w:r>
      <w:r>
        <w:rPr>
          <w:lang w:val="pt_PT" w:bidi="pt_PT"/>
        </w:rPr>
        <w:t xml:space="preserve"> e </w:t>
      </w:r>
      <w:r>
        <w:rPr>
          <w:lang w:val="pt_PT" w:bidi="pt_PT"/>
        </w:rPr>
        <w:t>1.17</w:t>
      </w:r>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r>
        <w:rPr>
          <w:lang w:val="pt_PT" w:bidi="pt_PT"/>
        </w:rPr>
        <w:t>7.30</w:t>
      </w:r>
      <w:r>
        <w:rPr>
          <w:lang w:val="pt_PT" w:bidi="pt_PT"/>
        </w:rPr>
        <w:t xml:space="preserve"> e </w:t>
      </w:r>
      <w:r>
        <w:rPr>
          <w:lang w:val="pt_PT" w:bidi="pt_PT"/>
        </w:rPr>
        <w:t>7.35–36</w:t>
      </w:r>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r>
        <w:rPr>
          <w:lang w:val="pt_PT" w:bidi="pt_PT"/>
        </w:rPr>
        <w:t>Lv 2.3</w:t>
      </w:r>
      <w:r>
        <w:rPr>
          <w:lang w:val="pt_PT" w:bidi="pt_PT"/>
        </w:rPr>
        <w:t xml:space="preserve">, </w:t>
      </w:r>
      <w:r>
        <w:rPr>
          <w:lang w:val="pt_PT" w:bidi="pt_PT"/>
        </w:rPr>
        <w:t>2.10</w:t>
      </w:r>
      <w:r>
        <w:rPr>
          <w:lang w:val="pt_PT" w:bidi="pt_PT"/>
        </w:rPr>
        <w:t xml:space="preserve">; </w:t>
      </w:r>
      <w:r>
        <w:rPr>
          <w:lang w:val="pt_PT" w:bidi="pt_PT"/>
        </w:rPr>
        <w:t>6.17</w:t>
      </w:r>
      <w:r>
        <w:rPr>
          <w:lang w:val="pt_PT" w:bidi="pt_PT"/>
        </w:rPr>
        <w:t xml:space="preserve">, </w:t>
      </w:r>
      <w:r>
        <w:rPr>
          <w:lang w:val="pt_PT" w:bidi="pt_PT"/>
        </w:rPr>
        <w:t>6.25</w:t>
      </w:r>
      <w:r>
        <w:rPr>
          <w:lang w:val="pt_PT" w:bidi="pt_PT"/>
        </w:rPr>
        <w:t xml:space="preserve">, e </w:t>
      </w:r>
      <w:r>
        <w:rPr>
          <w:lang w:val="pt_PT" w:bidi="pt_PT"/>
        </w:rPr>
        <w:t>6.29</w:t>
      </w:r>
      <w:r>
        <w:rPr>
          <w:lang w:val="pt_PT" w:bidi="pt_PT"/>
        </w:rPr>
        <w:t xml:space="preserve">; </w:t>
      </w:r>
      <w:r>
        <w:rPr>
          <w:lang w:val="pt_PT" w:bidi="pt_PT"/>
        </w:rPr>
        <w:t>7.1</w:t>
      </w:r>
      <w:r>
        <w:rPr>
          <w:lang w:val="pt_PT" w:bidi="pt_PT"/>
        </w:rPr>
        <w:t xml:space="preserve"> e </w:t>
      </w:r>
      <w:r>
        <w:rPr>
          <w:lang w:val="pt_PT" w:bidi="pt_PT"/>
        </w:rPr>
        <w:t>7.6</w:t>
      </w:r>
      <w:r>
        <w:rPr>
          <w:lang w:val="pt_PT" w:bidi="pt_PT"/>
        </w:rPr>
        <w:t xml:space="preserve">; </w:t>
      </w:r>
      <w:r>
        <w:rPr>
          <w:lang w:val="pt_PT" w:bidi="pt_PT"/>
        </w:rPr>
        <w:t>10.12</w:t>
      </w:r>
      <w:r>
        <w:rPr>
          <w:lang w:val="pt_PT" w:bidi="pt_PT"/>
        </w:rPr>
        <w:t xml:space="preserve"> e </w:t>
      </w:r>
      <w:r>
        <w:rPr>
          <w:lang w:val="pt_PT" w:bidi="pt_PT"/>
        </w:rPr>
        <w:t>10.17</w:t>
      </w:r>
      <w:r>
        <w:rPr>
          <w:lang w:val="pt_PT" w:bidi="pt_PT"/>
        </w:rPr>
        <w:t xml:space="preserve">; </w:t>
      </w:r>
      <w:r>
        <w:rPr>
          <w:lang w:val="pt_PT" w:bidi="pt_PT"/>
        </w:rPr>
        <w:t>Lv 14.13</w:t>
      </w:r>
      <w:r>
        <w:rPr>
          <w:lang w:val="pt_PT" w:bidi="pt_PT"/>
        </w:rPr>
        <w:t xml:space="preserve">; </w:t>
      </w:r>
      <w:r>
        <w:rPr>
          <w:lang w:val="pt_PT" w:bidi="pt_PT"/>
        </w:rPr>
        <w:t>Lv 21.22</w:t>
      </w:r>
      <w:r>
        <w:rPr>
          <w:lang w:val="pt_PT" w:bidi="pt_PT"/>
        </w:rPr>
        <w:t xml:space="preserve">; </w:t>
      </w:r>
      <w:r>
        <w:rPr>
          <w:lang w:val="pt_PT" w:bidi="pt_PT"/>
        </w:rPr>
        <w:t>Lv 24.9</w:t>
      </w:r>
      <w:r>
        <w:rPr>
          <w:lang w:val="pt_PT" w:bidi="pt_PT"/>
        </w:rPr>
        <w:t xml:space="preserve">; e </w:t>
      </w:r>
      <w:r>
        <w:rPr>
          <w:lang w:val="pt_PT" w:bidi="pt_PT"/>
        </w:rPr>
        <w:t>Lv 27.28</w:t>
      </w:r>
      <w:r>
        <w:rPr>
          <w:lang w:val="pt_PT" w:bidi="pt_PT"/>
        </w:rPr>
        <w:t>).</w:t>
        <w:br/>
      </w:r>
      <w:r>
        <w:rPr>
          <w:lang w:val="pt_PT" w:bidi="pt_PT"/>
        </w:rPr>
        <w:t xml:space="preserve">Todo alimento que era oferecido a Yahweh era considerado uma coisa santa (veja "as coisas santas" e "uma coisa santa" em </w:t>
      </w:r>
      <w:r>
        <w:rPr>
          <w:lang w:val="pt_PT" w:bidi="pt_PT"/>
        </w:rPr>
        <w:t>Lv 22.2–4</w:t>
      </w:r>
      <w:r>
        <w:rPr>
          <w:lang w:val="pt_PT" w:bidi="pt_PT"/>
        </w:rPr>
        <w:t xml:space="preserve">, </w:t>
      </w:r>
      <w:r>
        <w:rPr>
          <w:lang w:val="pt_PT" w:bidi="pt_PT"/>
        </w:rPr>
        <w:t>22.6–7</w:t>
      </w:r>
      <w:r>
        <w:rPr>
          <w:lang w:val="pt_PT" w:bidi="pt_PT"/>
        </w:rPr>
        <w:t xml:space="preserve">, </w:t>
      </w:r>
      <w:r>
        <w:rPr>
          <w:lang w:val="pt_PT" w:bidi="pt_PT"/>
        </w:rPr>
        <w:t>22.10</w:t>
      </w:r>
      <w:r>
        <w:rPr>
          <w:lang w:val="pt_PT" w:bidi="pt_PT"/>
        </w:rPr>
        <w:t xml:space="preserve"> e </w:t>
      </w:r>
      <w:r>
        <w:rPr>
          <w:lang w:val="pt_PT" w:bidi="pt_PT"/>
        </w:rPr>
        <w:t>22.14–16</w:t>
      </w:r>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r>
        <w:rPr>
          <w:lang w:val="pt_PT" w:bidi="pt_PT"/>
        </w:rPr>
        <w:t>2.3</w:t>
      </w:r>
      <w:r>
        <w:rPr>
          <w:lang w:val="pt_PT" w:bidi="pt_PT"/>
        </w:rPr>
        <w:t xml:space="preserve">, </w:t>
      </w:r>
      <w:r>
        <w:rPr>
          <w:lang w:val="pt_PT" w:bidi="pt_PT"/>
        </w:rPr>
        <w:t>2.10</w:t>
      </w:r>
      <w:r>
        <w:rPr>
          <w:lang w:val="pt_PT" w:bidi="pt_PT"/>
        </w:rPr>
        <w:t xml:space="preserve">, </w:t>
      </w:r>
      <w:r>
        <w:rPr>
          <w:lang w:val="pt_PT" w:bidi="pt_PT"/>
        </w:rPr>
        <w:t>6.17</w:t>
      </w:r>
      <w:r>
        <w:rPr>
          <w:lang w:val="pt_PT" w:bidi="pt_PT"/>
        </w:rPr>
        <w:t xml:space="preserve">, e </w:t>
      </w:r>
      <w:r>
        <w:rPr>
          <w:lang w:val="pt_PT" w:bidi="pt_PT"/>
        </w:rPr>
        <w:t>10.12</w:t>
      </w:r>
      <w:r>
        <w:rPr>
          <w:lang w:val="pt_PT" w:bidi="pt_PT"/>
        </w:rPr>
        <w:t>)</w:t>
      </w:r>
    </w:p>
    <w:p>
      <w:pPr>
        <w:pStyle w:val="ListBullet"/>
        <w:spacing w:line="240" w:lineRule="auto"/>
        <w:ind w:left="720"/>
      </w:pPr>
      <w:r>
        <w:rPr>
          <w:lang w:val="pt_PT" w:bidi="pt_PT"/>
        </w:rPr>
      </w:r>
      <w:r>
        <w:rPr>
          <w:lang w:val="pt_PT" w:bidi="pt_PT"/>
        </w:rPr>
        <w:t>a carne da oferta pelo pecado (</w:t>
      </w:r>
      <w:r>
        <w:rPr>
          <w:lang w:val="pt_PT" w:bidi="pt_PT"/>
        </w:rPr>
        <w:t>6.17</w:t>
      </w:r>
      <w:r>
        <w:rPr>
          <w:lang w:val="pt_PT" w:bidi="pt_PT"/>
        </w:rPr>
        <w:t xml:space="preserve">, </w:t>
      </w:r>
      <w:r>
        <w:rPr>
          <w:lang w:val="pt_PT" w:bidi="pt_PT"/>
        </w:rPr>
        <w:t>6.25</w:t>
      </w:r>
      <w:r>
        <w:rPr>
          <w:lang w:val="pt_PT" w:bidi="pt_PT"/>
        </w:rPr>
        <w:t xml:space="preserve">, </w:t>
      </w:r>
      <w:r>
        <w:rPr>
          <w:lang w:val="pt_PT" w:bidi="pt_PT"/>
        </w:rPr>
        <w:t>6.29</w:t>
      </w:r>
      <w:r>
        <w:rPr>
          <w:lang w:val="pt_PT" w:bidi="pt_PT"/>
        </w:rPr>
        <w:t xml:space="preserve">, </w:t>
      </w:r>
      <w:r>
        <w:rPr>
          <w:lang w:val="pt_PT" w:bidi="pt_PT"/>
        </w:rPr>
        <w:t>10.17</w:t>
      </w:r>
      <w:r>
        <w:rPr>
          <w:lang w:val="pt_PT" w:bidi="pt_PT"/>
        </w:rPr>
        <w:t>) e da oferta pela culpa (</w:t>
      </w:r>
      <w:r>
        <w:rPr>
          <w:lang w:val="pt_PT" w:bidi="pt_PT"/>
        </w:rPr>
        <w:t>7.1</w:t>
      </w:r>
      <w:r>
        <w:rPr>
          <w:lang w:val="pt_PT" w:bidi="pt_PT"/>
        </w:rPr>
        <w:t xml:space="preserve">, </w:t>
      </w:r>
      <w:r>
        <w:rPr>
          <w:lang w:val="pt_PT" w:bidi="pt_PT"/>
        </w:rPr>
        <w:t>7.6</w:t>
      </w:r>
      <w:r>
        <w:rPr>
          <w:lang w:val="pt_PT" w:bidi="pt_PT"/>
        </w:rPr>
        <w:t xml:space="preserve"> e </w:t>
      </w:r>
      <w:r>
        <w:rPr>
          <w:lang w:val="pt_PT" w:bidi="pt_PT"/>
        </w:rPr>
        <w:t>14.13</w:t>
      </w:r>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r>
        <w:rPr>
          <w:lang w:val="pt_PT" w:bidi="pt_PT"/>
        </w:rPr>
        <w:t>24.9</w:t>
      </w:r>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r>
        <w:rPr>
          <w:lang w:val="pt_PT" w:bidi="pt_PT"/>
        </w:rPr>
        <w:t>1.3</w:t>
      </w:r>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r>
        <w:rPr>
          <w:lang w:val="pt_PT" w:bidi="pt_PT"/>
        </w:rPr>
        <w:t>13.2</w:t>
      </w:r>
      <w:r>
        <w:rPr>
          <w:lang w:val="pt_PT" w:bidi="pt_PT"/>
        </w:rPr>
        <w:t xml:space="preserve">, </w:t>
      </w:r>
      <w:r>
        <w:rPr>
          <w:lang w:val="pt_PT" w:bidi="pt_PT"/>
        </w:rPr>
        <w:t>13.40</w:t>
      </w:r>
      <w:r>
        <w:rPr>
          <w:lang w:val="pt_PT" w:bidi="pt_PT"/>
        </w:rPr>
        <w:t xml:space="preserve">, </w:t>
      </w:r>
      <w:r>
        <w:rPr>
          <w:lang w:val="pt_PT" w:bidi="pt_PT"/>
        </w:rPr>
        <w:t>15.16</w:t>
      </w:r>
      <w:r>
        <w:rPr>
          <w:lang w:val="pt_PT" w:bidi="pt_PT"/>
        </w:rPr>
        <w:t xml:space="preserve">, </w:t>
      </w:r>
      <w:r>
        <w:rPr>
          <w:lang w:val="pt_PT" w:bidi="pt_PT"/>
        </w:rPr>
        <w:t>15.20</w:t>
      </w:r>
      <w:r>
        <w:rPr>
          <w:lang w:val="pt_PT" w:bidi="pt_PT"/>
        </w:rPr>
        <w:t xml:space="preserve">, </w:t>
      </w:r>
      <w:r>
        <w:rPr>
          <w:lang w:val="pt_PT" w:bidi="pt_PT"/>
        </w:rPr>
        <w:t>22.14</w:t>
      </w:r>
      <w:r>
        <w:rPr>
          <w:lang w:val="pt_PT" w:bidi="pt_PT"/>
        </w:rPr>
        <w:t xml:space="preserve">, e </w:t>
      </w:r>
      <w:r>
        <w:rPr>
          <w:lang w:val="pt_PT" w:bidi="pt_PT"/>
        </w:rPr>
        <w:t>22.21</w:t>
      </w:r>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r>
        <w:rPr>
          <w:lang w:val="pt_PT" w:bidi="pt_PT"/>
        </w:rPr>
        <w:t>Levítico 1</w:t>
      </w:r>
      <w:r>
        <w:rPr>
          <w:lang w:val="pt_PT" w:bidi="pt_PT"/>
        </w:rPr>
        <w:t>. Os indivíduos podiam oferecer gado (</w:t>
      </w:r>
      <w:r>
        <w:rPr>
          <w:lang w:val="pt_PT" w:bidi="pt_PT"/>
        </w:rPr>
        <w:t>1.1–9</w:t>
      </w:r>
      <w:r>
        <w:rPr>
          <w:lang w:val="pt_PT" w:bidi="pt_PT"/>
        </w:rPr>
        <w:t>), ovelhas ou cabras (</w:t>
      </w:r>
      <w:r>
        <w:rPr>
          <w:lang w:val="pt_PT" w:bidi="pt_PT"/>
        </w:rPr>
        <w:t>1.10–13</w:t>
      </w:r>
      <w:r>
        <w:rPr>
          <w:lang w:val="pt_PT" w:bidi="pt_PT"/>
        </w:rPr>
        <w:t>) ou aves (</w:t>
      </w:r>
      <w:r>
        <w:rPr>
          <w:lang w:val="pt_PT" w:bidi="pt_PT"/>
        </w:rPr>
        <w:t>1.14–17</w:t>
      </w:r>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r>
        <w:rPr>
          <w:lang w:val="pt_PT" w:bidi="pt_PT"/>
        </w:rPr>
        <w:t>6.9–13</w:t>
      </w:r>
      <w:r>
        <w:rPr>
          <w:lang w:val="pt_PT" w:bidi="pt_PT"/>
        </w:rPr>
        <w:t>.</w:t>
      </w:r>
    </w:p>
    <w:p>
      <w:pPr>
        <w:pStyle w:val="ListNumber"/>
        <w:spacing w:line="240" w:lineRule="auto"/>
        <w:ind w:left="720"/>
      </w:pPr>
      <w:r>
        <w:rPr>
          <w:lang w:val="pt_PT" w:bidi="pt_PT"/>
        </w:rPr>
      </w:r>
      <w:r>
        <w:rPr>
          <w:lang w:val="pt_PT" w:bidi="pt_PT"/>
        </w:rPr>
        <w:t xml:space="preserve">A oferta de cereais descrita em </w:t>
      </w:r>
      <w:r>
        <w:rPr>
          <w:lang w:val="pt_PT" w:bidi="pt_PT"/>
        </w:rPr>
        <w:t>Levítico 2</w:t>
      </w:r>
      <w:r>
        <w:rPr>
          <w:lang w:val="pt_PT" w:bidi="pt_PT"/>
        </w:rPr>
        <w:t xml:space="preserve"> é uma oferta de farinha a Yahweh. Um indivíduo tinha permissão para trazer farinha pura (</w:t>
      </w:r>
      <w:r>
        <w:rPr>
          <w:lang w:val="pt_PT" w:bidi="pt_PT"/>
        </w:rPr>
        <w:t>2.1–3</w:t>
      </w:r>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r>
        <w:rPr>
          <w:lang w:val="pt_PT" w:bidi="pt_PT"/>
        </w:rPr>
        <w:t>2.2</w:t>
      </w:r>
      <w:r>
        <w:rPr>
          <w:lang w:val="pt_PT" w:bidi="pt_PT"/>
        </w:rPr>
        <w:t>) e era a única parte da oferta que era queimada no altar. O restante da mistura de farinha e óleo pertencia ao sacerdote como uma coisa santa das coisas santas dos dons de Yahweh (</w:t>
      </w:r>
      <w:r>
        <w:rPr>
          <w:lang w:val="pt_PT" w:bidi="pt_PT"/>
        </w:rPr>
        <w:t>2.3</w:t>
      </w:r>
      <w:r>
        <w:rPr>
          <w:lang w:val="pt_PT" w:bidi="pt_PT"/>
        </w:rPr>
        <w:t>), ou seja, um presente alimentar que era designado para pertencer aos sacerdotes como alimento. Os indivíduos também tinham permissão para oferecer produtos assados ou fritos, desde que fossem feitos sem fermento ou mel (</w:t>
      </w:r>
      <w:r>
        <w:rPr>
          <w:lang w:val="pt_PT" w:bidi="pt_PT"/>
        </w:rPr>
        <w:t>2.11</w:t>
      </w:r>
      <w:r>
        <w:rPr>
          <w:lang w:val="pt_PT" w:bidi="pt_PT"/>
        </w:rPr>
        <w:t xml:space="preserve">) e contivessem sal, que simbolizava a natureza contínua da aliança de Deus com Israel (veja </w:t>
      </w:r>
      <w:r>
        <w:rPr>
          <w:lang w:val="pt_PT" w:bidi="pt_PT"/>
        </w:rPr>
        <w:t>2.13</w:t>
      </w:r>
      <w:r>
        <w:rPr>
          <w:lang w:val="pt_PT" w:bidi="pt_PT"/>
        </w:rPr>
        <w:t>). Além disso, as ofertas de cereais poderiam ser uma oferta dos primeiros grãos maduros (</w:t>
      </w:r>
      <w:r>
        <w:rPr>
          <w:lang w:val="pt_PT" w:bidi="pt_PT"/>
        </w:rPr>
        <w:t>2.14</w:t>
      </w:r>
      <w:r>
        <w:rPr>
          <w:lang w:val="pt_PT" w:bidi="pt_PT"/>
        </w:rPr>
        <w:t>) na qual um indivíduo oferecia o primeiro da colheita de sua safra. Da mesma forma, os indivíduos poderiam trazer farinha, grãos ou produtos assados como uma oferta das primeiras coisas (</w:t>
      </w:r>
      <w:r>
        <w:rPr>
          <w:lang w:val="pt_PT" w:bidi="pt_PT"/>
        </w:rPr>
        <w:t>2.12</w:t>
      </w:r>
      <w:r>
        <w:rPr>
          <w:lang w:val="pt_PT" w:bidi="pt_PT"/>
        </w:rPr>
        <w:t xml:space="preserve">), ou, em outras palavras, uma oferta do primeiro e melhor que suas colheitas tinham a oferecer naquela estação. Veja as instruções adicionais para o sacerdote que oferece a oferta de cereais em </w:t>
      </w:r>
      <w:r>
        <w:rPr>
          <w:lang w:val="pt_PT" w:bidi="pt_PT"/>
        </w:rPr>
        <w:t>6.14–18</w:t>
      </w:r>
      <w:r>
        <w:rPr>
          <w:lang w:val="pt_PT" w:bidi="pt_PT"/>
        </w:rPr>
        <w:t>, bem como a oferta especial de grãos inteiros que deveria ser apresentada quando um sacerdote era introduzido no sacerdócio (</w:t>
      </w:r>
      <w:r>
        <w:rPr>
          <w:lang w:val="pt_PT" w:bidi="pt_PT"/>
        </w:rPr>
        <w:t>6.20–23</w:t>
      </w:r>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r>
        <w:rPr>
          <w:lang w:val="pt_PT" w:bidi="pt_PT"/>
        </w:rPr>
        <w:t>3.1–17</w:t>
      </w:r>
      <w:r>
        <w:rPr>
          <w:lang w:val="pt_PT" w:bidi="pt_PT"/>
        </w:rPr>
        <w:t xml:space="preserve">. Ao contrário da oferta queimada, apenas certos órgãos internos e porções específicas de gordura deveriam ser queimados no altar como oferta de paz (veja, por exemplo, </w:t>
      </w:r>
      <w:r>
        <w:rPr>
          <w:lang w:val="pt_PT" w:bidi="pt_PT"/>
        </w:rPr>
        <w:t>3.3–5</w:t>
      </w:r>
      <w:r>
        <w:rPr>
          <w:lang w:val="pt_PT" w:bidi="pt_PT"/>
        </w:rPr>
        <w:t xml:space="preserve">, </w:t>
      </w:r>
      <w:r>
        <w:rPr>
          <w:lang w:val="pt_PT" w:bidi="pt_PT"/>
        </w:rPr>
        <w:t>3.9–11</w:t>
      </w:r>
      <w:r>
        <w:rPr>
          <w:lang w:val="pt_PT" w:bidi="pt_PT"/>
        </w:rPr>
        <w:t xml:space="preserve"> e </w:t>
      </w:r>
      <w:r>
        <w:rPr>
          <w:lang w:val="pt_PT" w:bidi="pt_PT"/>
        </w:rPr>
        <w:t>3.14–16</w:t>
      </w:r>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r>
        <w:rPr>
          <w:lang w:val="pt_PT" w:bidi="pt_PT"/>
        </w:rPr>
        <w:t>7.15–18</w:t>
      </w:r>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r>
        <w:rPr>
          <w:lang w:val="pt_PT" w:bidi="pt_PT"/>
        </w:rPr>
        <w:t>7.16–18</w:t>
      </w:r>
      <w:r>
        <w:rPr>
          <w:lang w:val="pt_PT" w:bidi="pt_PT"/>
        </w:rPr>
        <w:t xml:space="preserve"> e </w:t>
      </w:r>
      <w:r>
        <w:rPr>
          <w:lang w:val="pt_PT" w:bidi="pt_PT"/>
        </w:rPr>
        <w:t>22.21–25</w:t>
      </w:r>
      <w:r>
        <w:rPr>
          <w:lang w:val="pt_PT" w:bidi="pt_PT"/>
        </w:rPr>
        <w:t xml:space="preserve">). No segundo caso, um indivíduo ofereceria um sacrifício como forma de agradecer a Yahweh por suas ações em relação a ou por aquele indivíduo (veja </w:t>
      </w:r>
      <w:r>
        <w:rPr>
          <w:lang w:val="pt_PT" w:bidi="pt_PT"/>
        </w:rPr>
        <w:t>7.11–15</w:t>
      </w:r>
      <w:r>
        <w:rPr>
          <w:lang w:val="pt_PT" w:bidi="pt_PT"/>
        </w:rPr>
        <w:t xml:space="preserve"> e </w:t>
      </w:r>
      <w:r>
        <w:rPr>
          <w:lang w:val="pt_PT" w:bidi="pt_PT"/>
        </w:rPr>
        <w:t>22.29–30</w:t>
      </w:r>
      <w:r>
        <w:rPr>
          <w:lang w:val="pt_PT" w:bidi="pt_PT"/>
        </w:rPr>
        <w:t>). No terceiro caso, um indivíduo poderia oferecer um sacrifício livremente e sem ser solicitado por qualquer motivo (</w:t>
      </w:r>
      <w:r>
        <w:rPr>
          <w:lang w:val="pt_PT" w:bidi="pt_PT"/>
        </w:rPr>
        <w:t>7.16–18</w:t>
      </w:r>
      <w:r>
        <w:rPr>
          <w:lang w:val="pt_PT" w:bidi="pt_PT"/>
        </w:rPr>
        <w:t xml:space="preserve"> e </w:t>
      </w:r>
      <w:r>
        <w:rPr>
          <w:lang w:val="pt_PT" w:bidi="pt_PT"/>
        </w:rPr>
        <w:t>22.21–25</w:t>
      </w:r>
      <w:r>
        <w:rPr>
          <w:lang w:val="pt_PT" w:bidi="pt_PT"/>
        </w:rPr>
        <w:t xml:space="preserve">). Finalmente, uma oferta de paz chamada "oferta de ordenação" era apresentada sempre que um novo sacerdote era introduzido no sacerdócio (veja </w:t>
      </w:r>
      <w:r>
        <w:rPr>
          <w:lang w:val="pt_PT" w:bidi="pt_PT"/>
        </w:rPr>
        <w:t>7.37</w:t>
      </w:r>
      <w:r>
        <w:rPr>
          <w:lang w:val="pt_PT" w:bidi="pt_PT"/>
        </w:rPr>
        <w:t xml:space="preserve"> e </w:t>
      </w:r>
      <w:r>
        <w:rPr>
          <w:lang w:val="pt_PT" w:bidi="pt_PT"/>
        </w:rPr>
        <w:t>8.22–32</w:t>
      </w:r>
      <w:r>
        <w:rPr>
          <w:lang w:val="pt_PT" w:bidi="pt_PT"/>
        </w:rPr>
        <w:t xml:space="preserve">). De todas as ofertas de paz, a coxa direita e o peito da carne do animal pertenciam ao sacerdote como uma contribuição especial, que era agitada na presença de Yahweh como uma oferta de movimento (veja </w:t>
      </w:r>
      <w:r>
        <w:rPr>
          <w:lang w:val="pt_PT" w:bidi="pt_PT"/>
        </w:rPr>
        <w:t>7.28–34</w:t>
      </w:r>
      <w:r>
        <w:rPr>
          <w:lang w:val="pt_PT" w:bidi="pt_PT"/>
        </w:rPr>
        <w:t xml:space="preserve">). Veja as instruções adicionais para o sacerdote que oferece a oferta de paz em </w:t>
      </w:r>
      <w:r>
        <w:rPr>
          <w:lang w:val="pt_PT" w:bidi="pt_PT"/>
        </w:rPr>
        <w:t>7.11–21</w:t>
      </w:r>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r>
        <w:rPr>
          <w:lang w:val="pt_PT" w:bidi="pt_PT"/>
        </w:rPr>
        <w:t>4.1–5.13</w:t>
      </w:r>
      <w:r>
        <w:rPr>
          <w:lang w:val="pt_PT" w:bidi="pt_PT"/>
        </w:rPr>
        <w:t>. Este tipo de sacrifício de carne cobria transgressões (pecados) cometidas acidentalmente ou sem intenção. Há provisão para tratar dos pecados não intencionais do sacerdote (</w:t>
      </w:r>
      <w:r>
        <w:rPr>
          <w:lang w:val="pt_PT" w:bidi="pt_PT"/>
        </w:rPr>
        <w:t>4.2–12</w:t>
      </w:r>
      <w:r>
        <w:rPr>
          <w:lang w:val="pt_PT" w:bidi="pt_PT"/>
        </w:rPr>
        <w:t>), de toda a congregação (</w:t>
      </w:r>
      <w:r>
        <w:rPr>
          <w:lang w:val="pt_PT" w:bidi="pt_PT"/>
        </w:rPr>
        <w:t>4.13–21</w:t>
      </w:r>
      <w:r>
        <w:rPr>
          <w:lang w:val="pt_PT" w:bidi="pt_PT"/>
        </w:rPr>
        <w:t>), de um líder proeminente (</w:t>
      </w:r>
      <w:r>
        <w:rPr>
          <w:lang w:val="pt_PT" w:bidi="pt_PT"/>
        </w:rPr>
        <w:t>4.22–26</w:t>
      </w:r>
      <w:r>
        <w:rPr>
          <w:lang w:val="pt_PT" w:bidi="pt_PT"/>
        </w:rPr>
        <w:t>) ou de um indivíduo (</w:t>
      </w:r>
      <w:r>
        <w:rPr>
          <w:lang w:val="pt_PT" w:bidi="pt_PT"/>
        </w:rPr>
        <w:t>4.27–35</w:t>
      </w:r>
      <w:r>
        <w:rPr>
          <w:lang w:val="pt_PT" w:bidi="pt_PT"/>
        </w:rPr>
        <w:t>). Instruções adicionais foram dadas para cobrir vários cenários em que um indivíduo incorre em culpa por transgressão (</w:t>
      </w:r>
      <w:r>
        <w:rPr>
          <w:lang w:val="pt_PT" w:bidi="pt_PT"/>
        </w:rPr>
        <w:t>5.1–6</w:t>
      </w:r>
      <w:r>
        <w:rPr>
          <w:lang w:val="pt_PT" w:bidi="pt_PT"/>
        </w:rPr>
        <w:t xml:space="preserve">), independentemente da capacidade do indivíduo de comprar gado caro ou animais de rebanho (veja as provisões oferecidas em </w:t>
      </w:r>
      <w:r>
        <w:rPr>
          <w:lang w:val="pt_PT" w:bidi="pt_PT"/>
        </w:rPr>
        <w:t>5.7–13</w:t>
      </w:r>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r>
        <w:rPr>
          <w:lang w:val="pt_PT" w:bidi="pt_PT"/>
        </w:rPr>
        <w:t>6.25–30</w:t>
      </w:r>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r>
        <w:rPr>
          <w:lang w:val="pt_PT" w:bidi="pt_PT"/>
        </w:rPr>
        <w:t>5.14</w:t>
      </w:r>
      <w:r>
        <w:rPr>
          <w:lang w:val="pt_PT" w:bidi="pt_PT"/>
        </w:rPr>
        <w:t xml:space="preserve"> até </w:t>
      </w:r>
      <w:r>
        <w:rPr>
          <w:lang w:val="pt_PT" w:bidi="pt_PT"/>
        </w:rPr>
        <w:t>6.7</w:t>
      </w:r>
      <w:r>
        <w:rPr>
          <w:lang w:val="pt_PT" w:bidi="pt_PT"/>
        </w:rPr>
        <w:t xml:space="preserve"> e </w:t>
      </w:r>
      <w:r>
        <w:rPr>
          <w:lang w:val="pt_PT" w:bidi="pt_PT"/>
        </w:rPr>
        <w:t>7.1–7</w:t>
      </w:r>
      <w:r>
        <w:rPr>
          <w:lang w:val="pt_PT" w:bidi="pt_PT"/>
        </w:rPr>
        <w:t xml:space="preserve">. O principal objetivo desse tipo de sacrifício era obter sangue animal que removeria a impureza causada por transgressões que trazem culpa (veja os cenários em que isso acontece em </w:t>
      </w:r>
      <w:r>
        <w:rPr>
          <w:lang w:val="pt_PT" w:bidi="pt_PT"/>
        </w:rPr>
        <w:t>6.1–4</w:t>
      </w:r>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r>
        <w:rPr>
          <w:lang w:val="pt_PT" w:bidi="pt_PT"/>
        </w:rPr>
        <w:t>5.16</w:t>
      </w:r>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17"/>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18"/>
        </w:numPr>
        <w:spacing w:line="240" w:lineRule="auto"/>
        <w:ind w:left="720"/>
      </w:pPr>
      <w:r>
        <w:rPr>
          <w:lang w:val="pt_PT" w:bidi="pt_PT"/>
        </w:rPr>
      </w:r>
      <w:r>
        <w:rPr>
          <w:lang w:val="pt_PT" w:bidi="pt_PT"/>
        </w:rPr>
        <w:t>Selecionar um animal perfeito, sem manchas e completamente saudável (</w:t>
      </w:r>
      <w:r>
        <w:rPr>
          <w:lang w:val="pt_PT" w:bidi="pt_PT"/>
        </w:rPr>
        <w:t>1.3–14</w:t>
      </w:r>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r>
        <w:rPr>
          <w:lang w:val="pt_PT" w:bidi="pt_PT"/>
        </w:rPr>
        <w:t>1.3</w:t>
      </w:r>
      <w:r>
        <w:rPr>
          <w:lang w:val="pt_PT" w:bidi="pt_PT"/>
        </w:rPr>
        <w:t>)</w:t>
      </w:r>
    </w:p>
    <w:p>
      <w:pPr>
        <w:pStyle w:val="ListNumber"/>
        <w:spacing w:line="240" w:lineRule="auto"/>
        <w:ind w:left="720"/>
      </w:pPr>
      <w:r>
        <w:rPr>
          <w:lang w:val="pt_PT" w:bidi="pt_PT"/>
        </w:rPr>
      </w:r>
      <w:r>
        <w:rPr>
          <w:lang w:val="pt_PT" w:bidi="pt_PT"/>
        </w:rPr>
        <w:t>Impondo as mãos sobre a cabeça do animal (</w:t>
      </w:r>
      <w:r>
        <w:rPr>
          <w:lang w:val="pt_PT" w:bidi="pt_PT"/>
        </w:rPr>
        <w:t>1.4</w:t>
      </w:r>
      <w:r>
        <w:rPr>
          <w:lang w:val="pt_PT" w:bidi="pt_PT"/>
        </w:rPr>
        <w:t>)</w:t>
      </w:r>
    </w:p>
    <w:p>
      <w:pPr>
        <w:pStyle w:val="ListNumber"/>
        <w:spacing w:line="240" w:lineRule="auto"/>
        <w:ind w:left="720"/>
      </w:pPr>
      <w:r>
        <w:rPr>
          <w:lang w:val="pt_PT" w:bidi="pt_PT"/>
        </w:rPr>
      </w:r>
      <w:r>
        <w:rPr>
          <w:lang w:val="pt_PT" w:bidi="pt_PT"/>
        </w:rPr>
        <w:t>Abate do animal (</w:t>
      </w:r>
      <w:r>
        <w:rPr>
          <w:lang w:val="pt_PT" w:bidi="pt_PT"/>
        </w:rPr>
        <w:t>1.5–15</w:t>
      </w:r>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r>
        <w:rPr>
          <w:lang w:val="pt_PT" w:bidi="pt_PT"/>
        </w:rPr>
        <w:t>1.5–15</w:t>
      </w:r>
      <w:r>
        <w:rPr>
          <w:lang w:val="pt_PT" w:bidi="pt_PT"/>
        </w:rPr>
        <w:t>)</w:t>
      </w:r>
    </w:p>
    <w:p>
      <w:pPr>
        <w:pStyle w:val="ListNumber"/>
        <w:spacing w:line="240" w:lineRule="auto"/>
        <w:ind w:left="720"/>
      </w:pPr>
      <w:r>
        <w:rPr>
          <w:lang w:val="pt_PT" w:bidi="pt_PT"/>
        </w:rPr>
      </w:r>
      <w:r>
        <w:rPr>
          <w:lang w:val="pt_PT" w:bidi="pt_PT"/>
        </w:rPr>
        <w:t>Esfolar o animal (</w:t>
      </w:r>
      <w:r>
        <w:rPr>
          <w:lang w:val="pt_PT" w:bidi="pt_PT"/>
        </w:rPr>
        <w:t>1.6</w:t>
      </w:r>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r>
        <w:rPr>
          <w:lang w:val="pt_PT" w:bidi="pt_PT"/>
        </w:rPr>
        <w:t>1.6–17</w:t>
      </w:r>
      <w:r>
        <w:rPr>
          <w:lang w:val="pt_PT" w:bidi="pt_PT"/>
        </w:rPr>
        <w:t>)</w:t>
      </w:r>
    </w:p>
    <w:p>
      <w:pPr>
        <w:pStyle w:val="ListNumber"/>
        <w:spacing w:line="240" w:lineRule="auto"/>
        <w:ind w:left="720"/>
      </w:pPr>
      <w:r>
        <w:rPr>
          <w:lang w:val="pt_PT" w:bidi="pt_PT"/>
        </w:rPr>
      </w:r>
      <w:r>
        <w:rPr>
          <w:lang w:val="pt_PT" w:bidi="pt_PT"/>
        </w:rPr>
        <w:t>Acender o fogo no altar e arrumar a lenha (</w:t>
      </w:r>
      <w:r>
        <w:rPr>
          <w:lang w:val="pt_PT" w:bidi="pt_PT"/>
        </w:rPr>
        <w:t>1.7</w:t>
      </w:r>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r>
        <w:rPr>
          <w:lang w:val="pt_PT" w:bidi="pt_PT"/>
        </w:rPr>
        <w:t>1.8–12</w:t>
      </w:r>
      <w:r>
        <w:rPr>
          <w:lang w:val="pt_PT" w:bidi="pt_PT"/>
        </w:rPr>
        <w:t>)</w:t>
      </w:r>
    </w:p>
    <w:p>
      <w:pPr>
        <w:pStyle w:val="ListNumber"/>
        <w:spacing w:line="240" w:lineRule="auto"/>
        <w:ind w:left="720"/>
      </w:pPr>
      <w:r>
        <w:rPr>
          <w:lang w:val="pt_PT" w:bidi="pt_PT"/>
        </w:rPr>
      </w:r>
      <w:r>
        <w:rPr>
          <w:lang w:val="pt_PT" w:bidi="pt_PT"/>
        </w:rPr>
        <w:t>Lavar as pernas e os intestinos (</w:t>
      </w:r>
      <w:r>
        <w:rPr>
          <w:lang w:val="pt_PT" w:bidi="pt_PT"/>
        </w:rPr>
        <w:t>1.9–13</w:t>
      </w:r>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r>
        <w:rPr>
          <w:lang w:val="pt_PT" w:bidi="pt_PT"/>
        </w:rPr>
        <w:t>1.9–17</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19"/>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r>
        <w:rPr>
          <w:lang w:val="pt_PT" w:bidi="pt_PT"/>
        </w:rPr>
        <w:t>6.9–13</w:t>
      </w:r>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r>
        <w:rPr>
          <w:lang w:val="pt_PT" w:bidi="pt_PT"/>
        </w:rPr>
        <w:t>1.9</w:t>
      </w:r>
      <w:r>
        <w:rPr>
          <w:lang w:val="pt_PT" w:bidi="pt_PT"/>
        </w:rPr>
        <w:t xml:space="preserve">, </w:t>
      </w:r>
      <w:r>
        <w:rPr>
          <w:lang w:val="pt_PT" w:bidi="pt_PT"/>
        </w:rPr>
        <w:t>1.13</w:t>
      </w:r>
      <w:r>
        <w:rPr>
          <w:lang w:val="pt_PT" w:bidi="pt_PT"/>
        </w:rPr>
        <w:t xml:space="preserve">, </w:t>
      </w:r>
      <w:r>
        <w:rPr>
          <w:lang w:val="pt_PT" w:bidi="pt_PT"/>
        </w:rPr>
        <w:t>1.17</w:t>
      </w:r>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r>
        <w:rPr>
          <w:lang w:val="pt_PT" w:bidi="pt_PT"/>
        </w:rPr>
        <w:t>7.30</w:t>
      </w:r>
      <w:r>
        <w:rPr>
          <w:lang w:val="pt_PT" w:bidi="pt_PT"/>
        </w:rPr>
        <w:t xml:space="preserve"> e </w:t>
      </w:r>
      <w:r>
        <w:rPr>
          <w:lang w:val="pt_PT" w:bidi="pt_PT"/>
        </w:rPr>
        <w:t>7.35–36</w:t>
      </w:r>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r>
        <w:rPr>
          <w:lang w:val="pt_PT" w:bidi="pt_PT"/>
        </w:rPr>
        <w:t>1.5–15</w:t>
      </w:r>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r>
        <w:rPr>
          <w:lang w:val="pt_PT" w:bidi="pt_PT"/>
        </w:rPr>
        <w:t>17.10–12</w:t>
      </w:r>
      <w:r>
        <w:rPr>
          <w:lang w:val="pt_PT" w:bidi="pt_PT"/>
        </w:rPr>
        <w:t xml:space="preserve">). Como o sangue continha a vida do animal, o Senhor proibiu o consumo de qualquer sangue animal. (Veja </w:t>
      </w:r>
      <w:r>
        <w:rPr>
          <w:lang w:val="pt_PT" w:bidi="pt_PT"/>
        </w:rPr>
        <w:t>7.26–27</w:t>
      </w:r>
      <w:r>
        <w:rPr>
          <w:lang w:val="pt_PT" w:bidi="pt_PT"/>
        </w:rPr>
        <w:t xml:space="preserve">, </w:t>
      </w:r>
      <w:r>
        <w:rPr>
          <w:lang w:val="pt_PT" w:bidi="pt_PT"/>
        </w:rPr>
        <w:t>17.10–14</w:t>
      </w:r>
      <w:r>
        <w:rPr>
          <w:lang w:val="pt_PT" w:bidi="pt_PT"/>
        </w:rPr>
        <w:t xml:space="preserve"> e </w:t>
      </w:r>
      <w:r>
        <w:rPr>
          <w:lang w:val="pt_PT" w:bidi="pt_PT"/>
        </w:rPr>
        <w:t>19.26</w:t>
      </w:r>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20"/>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r>
        <w:rPr>
          <w:lang w:val="pt_PT" w:bidi="pt_PT"/>
        </w:rPr>
        <w:t>1.4</w:t>
      </w:r>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r>
        <w:rPr>
          <w:lang w:val="pt_PT" w:bidi="pt_PT"/>
        </w:rPr>
        <w:t>1.9</w:t>
      </w:r>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r>
        <w:rPr>
          <w:lang w:val="pt_PT" w:bidi="pt_PT"/>
        </w:rPr>
        <w:t>1.3–12</w:t>
      </w:r>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r>
        <w:rPr>
          <w:lang w:val="pt_PT" w:bidi="pt_PT"/>
        </w:rPr>
        <w:t>1.9–17</w:t>
      </w:r>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r>
        <w:rPr>
          <w:lang w:val="pt_PT" w:bidi="pt_PT"/>
        </w:rPr>
        <w:t>1.5–11</w:t>
      </w:r>
      <w:r>
        <w:rPr>
          <w:lang w:val="pt_PT" w:bidi="pt_PT"/>
        </w:rPr>
        <w:t xml:space="preserve">). Uma vez neste capítulo, a expressão é alterada para enfatizar que é Arão quem é o sacerdote original, através da frase “os filhos de Arão, o sacerdote”. (Veja </w:t>
      </w:r>
      <w:r>
        <w:rPr>
          <w:lang w:val="pt_PT" w:bidi="pt_PT"/>
        </w:rPr>
        <w:t>1.7</w:t>
      </w:r>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r>
        <w:rPr>
          <w:lang w:val="pt_PT" w:bidi="pt_PT"/>
        </w:rPr>
        <w:t>caps 8–10</w:t>
      </w:r>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1"/>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r>
        <w:rPr>
          <w:lang w:val="pt_PT" w:bidi="pt_PT"/>
        </w:rPr>
        <w:t>1.14–17</w:t>
      </w:r>
      <w:r>
        <w:rPr>
          <w:lang w:val="pt_PT" w:bidi="pt_PT"/>
        </w:rPr>
        <w:t>), que especifica que é o sacerdote quem leva a ave ao altar (</w:t>
      </w:r>
      <w:r>
        <w:rPr>
          <w:lang w:val="pt_PT" w:bidi="pt_PT"/>
        </w:rPr>
        <w:t>1.14</w:t>
      </w:r>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r>
        <w:rPr>
          <w:lang w:val="pt_PT" w:bidi="pt_PT"/>
        </w:rPr>
        <w:t>1.2</w:t>
      </w:r>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r>
        <w:rPr>
          <w:lang w:val="pt_PT" w:bidi="pt_PT"/>
        </w:rPr>
        <w:t>1.3–17</w:t>
      </w:r>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r>
        <w:rPr>
          <w:lang w:val="pt_PT" w:bidi="pt_PT"/>
        </w:rPr>
        <w:t>1.2</w:t>
      </w:r>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r>
        <w:rPr>
          <w:lang w:val="pt_PT" w:bidi="pt_PT"/>
        </w:rPr>
        <w:t>1.2</w:t>
      </w:r>
      <w:r>
        <w:rPr>
          <w:lang w:val="pt_PT" w:bidi="pt_PT"/>
        </w:rPr>
        <w:t>)</w:t>
      </w:r>
    </w:p>
    <w:p>
      <w:pPr>
        <w:pStyle w:val="ListBullet"/>
        <w:spacing w:line="240" w:lineRule="auto"/>
        <w:ind w:left="720"/>
      </w:pPr>
      <w:r>
        <w:rPr>
          <w:lang w:val="pt_PT" w:bidi="pt_PT"/>
        </w:rPr>
      </w:r>
      <w:r>
        <w:rPr>
          <w:lang w:val="pt_PT" w:bidi="pt_PT"/>
        </w:rPr>
        <w:t>Segunda pessoa: “você apresentará” (</w:t>
      </w:r>
      <w:r>
        <w:rPr>
          <w:lang w:val="pt_PT" w:bidi="pt_PT"/>
        </w:rPr>
        <w:t>1.2</w:t>
      </w:r>
      <w:r>
        <w:rPr>
          <w:lang w:val="pt_PT" w:bidi="pt_PT"/>
        </w:rPr>
        <w:t>)</w:t>
      </w:r>
    </w:p>
    <w:p>
      <w:pPr>
        <w:pStyle w:val="ListBullet"/>
        <w:spacing w:line="240" w:lineRule="auto"/>
        <w:ind w:left="720"/>
      </w:pPr>
      <w:r>
        <w:rPr>
          <w:lang w:val="pt_PT" w:bidi="pt_PT"/>
        </w:rPr>
      </w:r>
      <w:r>
        <w:rPr>
          <w:lang w:val="pt_PT" w:bidi="pt_PT"/>
        </w:rPr>
        <w:t>Terceira pessoa: “se a sua oferta” (</w:t>
      </w:r>
      <w:r>
        <w:rPr>
          <w:lang w:val="pt_PT" w:bidi="pt_PT"/>
        </w:rPr>
        <w:t>1.3–17</w:t>
      </w:r>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lang w:val="pt_PT" w:bidi="pt_PT"/>
        </w:rPr>
        <w:t>תַּקְרִ֖יבוּ</w:t>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r>
        <w:rPr>
          <w:lang w:val="pt_PT" w:bidi="pt_PT"/>
        </w:rPr>
        <w:t>caps. 8–10</w:t>
      </w:r>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lang w:val="pt_PT" w:bidi="pt_PT"/>
        </w:rPr>
        <w:t>וְ⁠הִפְשִׁ֖יט</w:t>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r>
        <w:rPr>
          <w:lang w:val="pt_PT" w:bidi="pt_PT"/>
        </w:rPr>
        <w:t>1.8–9</w:t>
      </w:r>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r>
        <w:rPr>
          <w:lang w:val="pt_PT" w:bidi="pt_PT"/>
        </w:rPr>
        <w:t>1.5</w:t>
      </w:r>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וְ⁠נִתַּ֤ח אֹת⁠וֹ֙</w:t>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וְ⁠נִתַּ֤ח אֹת⁠וֹ֙ לִ⁠נְתָחָ֔י⁠ו</w:t>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r>
        <w:rPr>
          <w:lang w:val="pt_PT" w:bidi="pt_PT"/>
        </w:rPr>
        <w:t>1.6</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r>
        <w:rPr>
          <w:lang w:val="pt_PT" w:bidi="pt_PT"/>
        </w:rPr>
        <w:t>1.9</w:t>
      </w:r>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r>
        <w:rPr>
          <w:lang w:val="pt_PT" w:bidi="pt_PT"/>
        </w:rPr>
        <w:t>1.12</w:t>
      </w:r>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וְ⁠הִקְטִ֣יר הַ⁠מִּזְבֵּ֔חָ⁠ה</w:t>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r>
        <w:rPr>
          <w:lang w:val="pt_PT" w:bidi="pt_PT"/>
        </w:rPr>
        <w:t>1.9</w:t>
      </w:r>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r>
        <w:rPr>
          <w:lang w:val="pt_PT" w:bidi="pt_PT"/>
        </w:rPr>
        <w:t>2.1</w:t>
      </w:r>
      <w:r>
        <w:rPr>
          <w:lang w:val="pt_PT" w:bidi="pt_PT"/>
        </w:rPr>
        <w:t xml:space="preserve"> indica que as leis de </w:t>
      </w:r>
      <w:r>
        <w:rPr>
          <w:lang w:val="pt_PT" w:bidi="pt_PT"/>
        </w:rPr>
        <w:t>Levítico 1</w:t>
      </w:r>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22"/>
        </w:numPr>
        <w:spacing w:line="240" w:lineRule="auto"/>
        <w:ind w:left="720"/>
      </w:pPr>
      <w:r>
        <w:rPr>
          <w:lang w:val="pt_PT" w:bidi="pt_PT"/>
        </w:rPr>
      </w:r>
      <w:r>
        <w:rPr>
          <w:lang w:val="pt_PT" w:bidi="pt_PT"/>
        </w:rPr>
        <w:t>A oferta de cereais (</w:t>
      </w:r>
      <w:r>
        <w:rPr>
          <w:lang w:val="pt_PT" w:bidi="pt_PT"/>
        </w:rPr>
        <w:t>2.1–16</w:t>
      </w:r>
      <w:r>
        <w:rPr>
          <w:lang w:val="pt_PT" w:bidi="pt_PT"/>
        </w:rPr>
        <w:t>)</w:t>
      </w:r>
    </w:p>
    <w:p>
      <w:pPr>
        <w:pStyle w:val="ListNumber"/>
        <w:spacing w:line="240" w:lineRule="auto"/>
        <w:ind w:left="1440"/>
      </w:pPr>
      <w:r>
        <w:rPr>
          <w:lang w:val="pt_PT" w:bidi="pt_PT"/>
        </w:rPr>
      </w:r>
      <w:r>
        <w:rPr>
          <w:lang w:val="pt_PT" w:bidi="pt_PT"/>
        </w:rPr>
        <w:t>Ofertas de farinha crua (</w:t>
      </w:r>
      <w:r>
        <w:rPr>
          <w:lang w:val="pt_PT" w:bidi="pt_PT"/>
        </w:rPr>
        <w:t>2.1–3</w:t>
      </w:r>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r>
        <w:rPr>
          <w:lang w:val="pt_PT" w:bidi="pt_PT"/>
        </w:rPr>
        <w:t>2.4–10</w:t>
      </w:r>
      <w:r>
        <w:rPr>
          <w:lang w:val="pt_PT" w:bidi="pt_PT"/>
        </w:rPr>
        <w:t>)</w:t>
      </w:r>
    </w:p>
    <w:p>
      <w:pPr>
        <w:pStyle w:val="ListNumber"/>
        <w:spacing w:line="240" w:lineRule="auto"/>
        <w:ind w:left="1440"/>
      </w:pPr>
      <w:r>
        <w:rPr>
          <w:lang w:val="pt_PT" w:bidi="pt_PT"/>
        </w:rPr>
      </w:r>
      <w:r>
        <w:rPr>
          <w:lang w:val="pt_PT" w:bidi="pt_PT"/>
        </w:rPr>
        <w:t>Leis sobre fermento, mel e sal (</w:t>
      </w:r>
      <w:r>
        <w:rPr>
          <w:lang w:val="pt_PT" w:bidi="pt_PT"/>
        </w:rPr>
        <w:t>2.11–13</w:t>
      </w:r>
      <w:r>
        <w:rPr>
          <w:lang w:val="pt_PT" w:bidi="pt_PT"/>
        </w:rPr>
        <w:t>)</w:t>
      </w:r>
    </w:p>
    <w:p>
      <w:pPr>
        <w:pStyle w:val="ListNumber"/>
        <w:spacing w:line="240" w:lineRule="auto"/>
        <w:ind w:left="1440"/>
      </w:pPr>
      <w:r>
        <w:rPr>
          <w:lang w:val="pt_PT" w:bidi="pt_PT"/>
        </w:rPr>
      </w:r>
      <w:r>
        <w:rPr>
          <w:lang w:val="pt_PT" w:bidi="pt_PT"/>
        </w:rPr>
        <w:t>Ofertas de grãos (</w:t>
      </w:r>
      <w:r>
        <w:rPr>
          <w:lang w:val="pt_PT" w:bidi="pt_PT"/>
        </w:rPr>
        <w:t>2.14–16</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r>
        <w:rPr>
          <w:lang w:val="pt_PT" w:bidi="pt_PT"/>
        </w:rPr>
        <w:t>14.20</w:t>
      </w:r>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r>
        <w:rPr>
          <w:lang w:val="pt_PT" w:bidi="pt_PT"/>
        </w:rPr>
        <w:t>5.11–13</w:t>
      </w:r>
      <w:r>
        <w:rPr>
          <w:lang w:val="pt_PT" w:bidi="pt_PT"/>
        </w:rPr>
        <w:t xml:space="preserve">). Em todo caso, a oferta de cereais poderia ser oferecida seca (isto é, não misturada com azeite de oliva, </w:t>
      </w:r>
      <w:r>
        <w:rPr>
          <w:lang w:val="pt_PT" w:bidi="pt_PT"/>
        </w:rPr>
        <w:t>7.10</w:t>
      </w:r>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r>
        <w:rPr>
          <w:lang w:val="pt_PT" w:bidi="pt_PT"/>
        </w:rPr>
        <w:t>2.4</w:t>
      </w:r>
      <w:r>
        <w:rPr>
          <w:lang w:val="pt_PT" w:bidi="pt_PT"/>
        </w:rPr>
        <w:t>). Alternativamente, as ofertas de cereais poderiam ser preparadas fritando a farinha e o azeite de oliva em uma grelha (</w:t>
      </w:r>
      <w:r>
        <w:rPr>
          <w:lang w:val="pt_PT" w:bidi="pt_PT"/>
        </w:rPr>
        <w:t>2.5</w:t>
      </w:r>
      <w:r>
        <w:rPr>
          <w:lang w:val="pt_PT" w:bidi="pt_PT"/>
        </w:rPr>
        <w:t>) ou fritando a farinha e o azeite de oliva em uma panela (</w:t>
      </w:r>
      <w:r>
        <w:rPr>
          <w:lang w:val="pt_PT" w:bidi="pt_PT"/>
        </w:rPr>
        <w:t>2.7</w:t>
      </w:r>
      <w:r>
        <w:rPr>
          <w:lang w:val="pt_PT" w:bidi="pt_PT"/>
        </w:rPr>
        <w:t xml:space="preserve">). Além disso, porções trituradas de grãos frescos que tinham sido torrados com fogo constituíam uma oferta de cereais aceitável. (Veja </w:t>
      </w:r>
      <w:r>
        <w:rPr>
          <w:lang w:val="pt_PT" w:bidi="pt_PT"/>
        </w:rPr>
        <w:t>2.14–16</w:t>
      </w:r>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r>
        <w:rPr>
          <w:lang w:val="pt_PT" w:bidi="pt_PT"/>
        </w:rPr>
        <w:t>2.3</w:t>
      </w:r>
      <w:r>
        <w:rPr>
          <w:lang w:val="pt_PT" w:bidi="pt_PT"/>
        </w:rPr>
        <w:t xml:space="preserve">, </w:t>
      </w:r>
      <w:r>
        <w:rPr>
          <w:lang w:val="pt_PT" w:bidi="pt_PT"/>
        </w:rPr>
        <w:t>2.10</w:t>
      </w:r>
      <w:r>
        <w:rPr>
          <w:lang w:val="pt_PT" w:bidi="pt_PT"/>
        </w:rPr>
        <w:t xml:space="preserve"> e </w:t>
      </w:r>
      <w:r>
        <w:rPr>
          <w:lang w:val="pt_PT" w:bidi="pt_PT"/>
        </w:rPr>
        <w:t>7.14–18</w:t>
      </w:r>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r>
        <w:rPr>
          <w:lang w:val="pt_PT" w:bidi="pt_PT"/>
        </w:rPr>
        <w:t>Êxodo 29.2</w:t>
      </w:r>
      <w:r>
        <w:rPr>
          <w:lang w:val="pt_PT" w:bidi="pt_PT"/>
        </w:rPr>
        <w:t xml:space="preserve"> e </w:t>
      </w:r>
      <w:r>
        <w:rPr>
          <w:lang w:val="pt_PT" w:bidi="pt_PT"/>
        </w:rPr>
        <w:t>2 Reis 7.16</w:t>
      </w:r>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r>
        <w:rPr>
          <w:lang w:val="pt_PT" w:bidi="pt_PT"/>
        </w:rPr>
        <w:t>1 Reis 5.2</w:t>
      </w:r>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r>
        <w:rPr>
          <w:lang w:val="pt_PT" w:bidi="pt_PT"/>
        </w:rPr>
        <w:t>2.4–7</w:t>
      </w:r>
      <w:r>
        <w:rPr>
          <w:lang w:val="pt_PT" w:bidi="pt_PT"/>
        </w:rPr>
        <w:t xml:space="preserve">). Ele fornecia combustível para lanternas. (Veja </w:t>
      </w:r>
      <w:r>
        <w:rPr>
          <w:lang w:val="pt_PT" w:bidi="pt_PT"/>
        </w:rPr>
        <w:t>Êxodo 35.8</w:t>
      </w:r>
      <w:r>
        <w:rPr>
          <w:lang w:val="pt_PT" w:bidi="pt_PT"/>
        </w:rPr>
        <w:t xml:space="preserve"> e </w:t>
      </w:r>
      <w:r>
        <w:rPr>
          <w:lang w:val="pt_PT" w:bidi="pt_PT"/>
        </w:rPr>
        <w:t>Êxodo 35.14–15</w:t>
      </w:r>
      <w:r>
        <w:rPr>
          <w:lang w:val="pt_PT" w:bidi="pt_PT"/>
        </w:rPr>
        <w:t xml:space="preserve">). Também tinha importância simbólica como uma forma de ungir e dedicar objetos sagrados, sacerdotes e reis. (Para objetos sagrados, veja </w:t>
      </w:r>
      <w:r>
        <w:rPr>
          <w:lang w:val="pt_PT" w:bidi="pt_PT"/>
        </w:rPr>
        <w:t>Gênesis 28.18</w:t>
      </w:r>
      <w:r>
        <w:rPr>
          <w:lang w:val="pt_PT" w:bidi="pt_PT"/>
        </w:rPr>
        <w:t xml:space="preserve">, para sacerdotes, veja </w:t>
      </w:r>
      <w:r>
        <w:rPr>
          <w:lang w:val="pt_PT" w:bidi="pt_PT"/>
        </w:rPr>
        <w:t>Êxodo 29.7</w:t>
      </w:r>
      <w:r>
        <w:rPr>
          <w:lang w:val="pt_PT" w:bidi="pt_PT"/>
        </w:rPr>
        <w:t xml:space="preserve"> e </w:t>
      </w:r>
      <w:r>
        <w:rPr>
          <w:lang w:val="pt_PT" w:bidi="pt_PT"/>
        </w:rPr>
        <w:t>Levítico 8.12</w:t>
      </w:r>
      <w:r>
        <w:rPr>
          <w:lang w:val="pt_PT" w:bidi="pt_PT"/>
        </w:rPr>
        <w:t xml:space="preserve">, </w:t>
      </w:r>
      <w:r>
        <w:rPr>
          <w:lang w:val="pt_PT" w:bidi="pt_PT"/>
        </w:rPr>
        <w:t xml:space="preserve">Levítico 8.28–30 </w:t>
      </w:r>
      <w:r>
        <w:rPr>
          <w:lang w:val="pt_PT" w:bidi="pt_PT"/>
        </w:rPr>
        <w:t xml:space="preserve">e </w:t>
      </w:r>
      <w:r>
        <w:rPr>
          <w:lang w:val="pt_PT" w:bidi="pt_PT"/>
        </w:rPr>
        <w:t>Levítico 21.10</w:t>
      </w:r>
      <w:r>
        <w:rPr>
          <w:lang w:val="pt_PT" w:bidi="pt_PT"/>
        </w:rPr>
        <w:t xml:space="preserve">, e para reis, veja </w:t>
      </w:r>
      <w:r>
        <w:rPr>
          <w:lang w:val="pt_PT" w:bidi="pt_PT"/>
        </w:rPr>
        <w:t>1 Samuel 10.1</w:t>
      </w:r>
      <w:r>
        <w:rPr>
          <w:lang w:val="pt_PT" w:bidi="pt_PT"/>
        </w:rPr>
        <w:t xml:space="preserve"> e </w:t>
      </w:r>
      <w:r>
        <w:rPr>
          <w:lang w:val="pt_PT" w:bidi="pt_PT"/>
        </w:rPr>
        <w:t>1 Samuel 16.13</w:t>
      </w:r>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r>
        <w:rPr>
          <w:lang w:val="pt_PT" w:bidi="pt_PT"/>
        </w:rPr>
        <w:t>Jr 6.20</w:t>
      </w:r>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r>
        <w:rPr>
          <w:lang w:val="pt_PT" w:bidi="pt_PT"/>
        </w:rPr>
        <w:t>2.2</w:t>
      </w:r>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r>
        <w:rPr>
          <w:lang w:val="pt_PT" w:bidi="pt_PT"/>
        </w:rPr>
        <w:t>Levítico 2.12</w:t>
      </w:r>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r>
        <w:rPr>
          <w:lang w:val="pt_PT" w:bidi="pt_PT"/>
        </w:rPr>
        <w:t>Êxodo 13.5–10</w:t>
      </w:r>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r>
        <w:rPr>
          <w:lang w:val="pt_PT" w:bidi="pt_PT"/>
        </w:rPr>
        <w:t>Levítico 1</w:t>
      </w:r>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r>
        <w:rPr>
          <w:lang w:val="pt_PT" w:bidi="pt_PT"/>
        </w:rPr>
        <w:t>1.2</w:t>
      </w:r>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r>
        <w:rPr>
          <w:lang w:val="pt_PT" w:bidi="pt_PT"/>
        </w:rPr>
        <w:t>2.4–8</w:t>
      </w:r>
      <w:r>
        <w:rPr>
          <w:lang w:val="pt_PT" w:bidi="pt_PT"/>
        </w:rPr>
        <w:t xml:space="preserve">. O adorador é abordado na terceira pessoa no </w:t>
      </w:r>
      <w:r>
        <w:rPr>
          <w:lang w:val="pt_PT" w:bidi="pt_PT"/>
        </w:rPr>
        <w:t>v. 8</w:t>
      </w:r>
      <w:r>
        <w:rPr>
          <w:lang w:val="pt_PT" w:bidi="pt_PT"/>
        </w:rPr>
        <w:t xml:space="preserve">, mas o </w:t>
      </w:r>
      <w:r>
        <w:rPr>
          <w:lang w:val="pt_PT" w:bidi="pt_PT"/>
        </w:rPr>
        <w:t>v. 11</w:t>
      </w:r>
      <w:r>
        <w:rPr>
          <w:lang w:val="pt_PT" w:bidi="pt_PT"/>
        </w:rPr>
        <w:t xml:space="preserve"> marca uma mudança para a segunda pessoa, desta vez no plural. Os pronomes no plural continuam ao longo dos </w:t>
      </w:r>
      <w:r>
        <w:rPr>
          <w:lang w:val="pt_PT" w:bidi="pt_PT"/>
        </w:rPr>
        <w:t>vv. 11</w:t>
      </w:r>
      <w:r>
        <w:rPr>
          <w:lang w:val="pt_PT" w:bidi="pt_PT"/>
        </w:rPr>
        <w:t xml:space="preserve"> e </w:t>
      </w:r>
      <w:r>
        <w:rPr>
          <w:lang w:val="pt_PT" w:bidi="pt_PT"/>
        </w:rPr>
        <w:t>12</w:t>
      </w:r>
      <w:r>
        <w:rPr>
          <w:lang w:val="pt_PT" w:bidi="pt_PT"/>
        </w:rPr>
        <w:t xml:space="preserve">, mas o autor de Levítico volta para a segunda pessoa do singular do </w:t>
      </w:r>
      <w:r>
        <w:rPr>
          <w:lang w:val="pt_PT" w:bidi="pt_PT"/>
        </w:rPr>
        <w:t>v. 13</w:t>
      </w:r>
      <w:r>
        <w:rPr>
          <w:lang w:val="pt_PT" w:bidi="pt_PT"/>
        </w:rPr>
        <w:t xml:space="preserve"> até o final do capítulo.</w:t>
      </w:r>
    </w:p>
    <w:p>
      <w:pPr>
        <w:pStyle w:val="ListNumber"/>
        <w:numPr>
          <w:ilvl w:val="0"/>
          <w:numId w:val="23"/>
        </w:numPr>
        <w:spacing w:line="240" w:lineRule="auto"/>
        <w:ind w:left="720"/>
      </w:pPr>
      <w:r>
        <w:rPr>
          <w:lang w:val="pt_PT" w:bidi="pt_PT"/>
        </w:rPr>
      </w:r>
      <w:r>
        <w:rPr>
          <w:lang w:val="pt_PT" w:bidi="pt_PT"/>
        </w:rPr>
        <w:t>Terceira pessoa (</w:t>
      </w:r>
      <w:r>
        <w:rPr>
          <w:lang w:val="pt_PT" w:bidi="pt_PT"/>
        </w:rPr>
        <w:t>2.1–3</w:t>
      </w:r>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r>
        <w:rPr>
          <w:lang w:val="pt_PT" w:bidi="pt_PT"/>
        </w:rPr>
        <w:t>2.1</w:t>
      </w:r>
      <w:r>
        <w:rPr>
          <w:lang w:val="pt_PT" w:bidi="pt_PT"/>
        </w:rPr>
        <w:t>)</w:t>
      </w:r>
    </w:p>
    <w:p>
      <w:pPr>
        <w:pStyle w:val="ListBullet"/>
        <w:spacing w:line="240" w:lineRule="auto"/>
        <w:ind w:left="720"/>
      </w:pPr>
      <w:r>
        <w:rPr>
          <w:lang w:val="pt_PT" w:bidi="pt_PT"/>
        </w:rPr>
      </w:r>
      <w:r>
        <w:rPr>
          <w:lang w:val="pt_PT" w:bidi="pt_PT"/>
        </w:rPr>
        <w:t>“… sua [terceira pessoa, singular masculino] oferta…” (</w:t>
      </w:r>
      <w:r>
        <w:rPr>
          <w:lang w:val="pt_PT" w:bidi="pt_PT"/>
        </w:rPr>
        <w:t>2.1</w:t>
      </w:r>
      <w:r>
        <w:rPr>
          <w:lang w:val="pt_PT" w:bidi="pt_PT"/>
        </w:rPr>
        <w:t>)</w:t>
      </w:r>
    </w:p>
    <w:p>
      <w:pPr>
        <w:pStyle w:val="ListBullet"/>
        <w:spacing w:line="240" w:lineRule="auto"/>
        <w:ind w:left="720"/>
      </w:pPr>
      <w:r>
        <w:rPr>
          <w:lang w:val="pt_PT" w:bidi="pt_PT"/>
        </w:rPr>
      </w:r>
      <w:r>
        <w:rPr>
          <w:lang w:val="pt_PT" w:bidi="pt_PT"/>
        </w:rPr>
        <w:t>“... e ele [terceira pessoa, masculino singular] derramará...” (</w:t>
      </w:r>
      <w:r>
        <w:rPr>
          <w:lang w:val="pt_PT" w:bidi="pt_PT"/>
        </w:rPr>
        <w:t>2.1</w:t>
      </w:r>
      <w:r>
        <w:rPr>
          <w:lang w:val="pt_PT" w:bidi="pt_PT"/>
        </w:rPr>
        <w:t>)</w:t>
      </w:r>
    </w:p>
    <w:p>
      <w:pPr>
        <w:pStyle w:val="ListBullet"/>
        <w:spacing w:line="240" w:lineRule="auto"/>
        <w:ind w:left="720"/>
      </w:pPr>
      <w:r>
        <w:rPr>
          <w:lang w:val="pt_PT" w:bidi="pt_PT"/>
        </w:rPr>
      </w:r>
      <w:r>
        <w:rPr>
          <w:lang w:val="pt_PT" w:bidi="pt_PT"/>
        </w:rPr>
        <w:t>“... e ele [terceira pessoa, singular masculino] colocará...” (</w:t>
      </w:r>
      <w:r>
        <w:rPr>
          <w:lang w:val="pt_PT" w:bidi="pt_PT"/>
        </w:rPr>
        <w:t>2.1</w:t>
      </w:r>
      <w:r>
        <w:rPr>
          <w:lang w:val="pt_PT" w:bidi="pt_PT"/>
        </w:rPr>
        <w:t>)</w:t>
      </w:r>
    </w:p>
    <w:p>
      <w:pPr>
        <w:pStyle w:val="ListBullet"/>
        <w:spacing w:line="240" w:lineRule="auto"/>
        <w:ind w:left="720"/>
      </w:pPr>
      <w:r>
        <w:rPr>
          <w:lang w:val="pt_PT" w:bidi="pt_PT"/>
        </w:rPr>
      </w:r>
      <w:r>
        <w:rPr>
          <w:lang w:val="pt_PT" w:bidi="pt_PT"/>
        </w:rPr>
        <w:t>“... e ele [terceira pessoa, singular masculino] trará...” (</w:t>
      </w:r>
      <w:r>
        <w:rPr>
          <w:lang w:val="pt_PT" w:bidi="pt_PT"/>
        </w:rPr>
        <w:t>2.2</w:t>
      </w:r>
      <w:r>
        <w:rPr>
          <w:lang w:val="pt_PT" w:bidi="pt_PT"/>
        </w:rPr>
        <w:t>)</w:t>
      </w:r>
    </w:p>
    <w:p>
      <w:pPr>
        <w:pStyle w:val="ListNumber"/>
        <w:numPr>
          <w:ilvl w:val="0"/>
          <w:numId w:val="24"/>
        </w:numPr>
        <w:spacing w:line="240" w:lineRule="auto"/>
        <w:ind w:left="720"/>
      </w:pPr>
      <w:r>
        <w:rPr>
          <w:lang w:val="pt_PT" w:bidi="pt_PT"/>
        </w:rPr>
      </w:r>
      <w:r>
        <w:rPr>
          <w:lang w:val="pt_PT" w:bidi="pt_PT"/>
        </w:rPr>
        <w:t>Segunda pessoa (</w:t>
      </w:r>
      <w:r>
        <w:rPr>
          <w:lang w:val="pt_PT" w:bidi="pt_PT"/>
        </w:rPr>
        <w:t>2.4–8</w:t>
      </w:r>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r>
        <w:rPr>
          <w:lang w:val="pt_PT" w:bidi="pt_PT"/>
        </w:rPr>
        <w:t>2.4</w:t>
      </w:r>
      <w:r>
        <w:rPr>
          <w:lang w:val="pt_PT" w:bidi="pt_PT"/>
        </w:rPr>
        <w:t>)</w:t>
      </w:r>
    </w:p>
    <w:p>
      <w:pPr>
        <w:pStyle w:val="ListBullet"/>
        <w:spacing w:line="240" w:lineRule="auto"/>
        <w:ind w:left="720"/>
      </w:pPr>
      <w:r>
        <w:rPr>
          <w:lang w:val="pt_PT" w:bidi="pt_PT"/>
        </w:rPr>
      </w:r>
      <w:r>
        <w:rPr>
          <w:lang w:val="pt_PT" w:bidi="pt_PT"/>
        </w:rPr>
        <w:t>“E se a tua [segunda pessoa, masculino singular] oferta…” (</w:t>
      </w:r>
      <w:r>
        <w:rPr>
          <w:lang w:val="pt_PT" w:bidi="pt_PT"/>
        </w:rPr>
        <w:t>2.5</w:t>
      </w:r>
      <w:r>
        <w:rPr>
          <w:lang w:val="pt_PT" w:bidi="pt_PT"/>
        </w:rPr>
        <w:t>)</w:t>
      </w:r>
    </w:p>
    <w:p>
      <w:pPr>
        <w:pStyle w:val="ListBullet"/>
        <w:spacing w:line="240" w:lineRule="auto"/>
        <w:ind w:left="720"/>
      </w:pPr>
      <w:r>
        <w:rPr>
          <w:lang w:val="pt_PT" w:bidi="pt_PT"/>
        </w:rPr>
      </w:r>
      <w:r>
        <w:rPr>
          <w:lang w:val="pt_PT" w:bidi="pt_PT"/>
        </w:rPr>
        <w:t>“Reparta [segunda pessoa, singular imperativo] isso…” (</w:t>
      </w:r>
      <w:r>
        <w:rPr>
          <w:lang w:val="pt_PT" w:bidi="pt_PT"/>
        </w:rPr>
        <w:t>2.6</w:t>
      </w:r>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r>
        <w:rPr>
          <w:lang w:val="pt_PT" w:bidi="pt_PT"/>
        </w:rPr>
        <w:t>2.6</w:t>
      </w:r>
      <w:r>
        <w:rPr>
          <w:lang w:val="pt_PT" w:bidi="pt_PT"/>
        </w:rPr>
        <w:t>)</w:t>
      </w:r>
    </w:p>
    <w:p>
      <w:pPr>
        <w:pStyle w:val="ListBullet"/>
        <w:spacing w:line="240" w:lineRule="auto"/>
        <w:ind w:left="720"/>
      </w:pPr>
      <w:r>
        <w:rPr>
          <w:lang w:val="pt_PT" w:bidi="pt_PT"/>
        </w:rPr>
      </w:r>
      <w:r>
        <w:rPr>
          <w:lang w:val="pt_PT" w:bidi="pt_PT"/>
        </w:rPr>
        <w:t>“E se a tua [segunda pessoa, masculino singular] oferta…” (</w:t>
      </w:r>
      <w:r>
        <w:rPr>
          <w:lang w:val="pt_PT" w:bidi="pt_PT"/>
        </w:rPr>
        <w:t>2.7</w:t>
      </w:r>
      <w:r>
        <w:rPr>
          <w:lang w:val="pt_PT" w:bidi="pt_PT"/>
        </w:rPr>
        <w:t>)</w:t>
      </w:r>
    </w:p>
    <w:p>
      <w:pPr>
        <w:pStyle w:val="ListBullet"/>
        <w:spacing w:line="240" w:lineRule="auto"/>
        <w:ind w:left="720"/>
      </w:pPr>
      <w:r>
        <w:rPr>
          <w:lang w:val="pt_PT" w:bidi="pt_PT"/>
        </w:rPr>
      </w:r>
      <w:r>
        <w:rPr>
          <w:lang w:val="pt_PT" w:bidi="pt_PT"/>
        </w:rPr>
        <w:t>“E você [segunda pessoa, masculino singular] trará … ” (</w:t>
      </w:r>
      <w:r>
        <w:rPr>
          <w:lang w:val="pt_PT" w:bidi="pt_PT"/>
        </w:rPr>
        <w:t>2.8</w:t>
      </w:r>
      <w:r>
        <w:rPr>
          <w:lang w:val="pt_PT" w:bidi="pt_PT"/>
        </w:rPr>
        <w:t>)</w:t>
      </w:r>
    </w:p>
    <w:p>
      <w:pPr>
        <w:pStyle w:val="ListNumber"/>
        <w:numPr>
          <w:ilvl w:val="0"/>
          <w:numId w:val="25"/>
        </w:numPr>
        <w:spacing w:line="240" w:lineRule="auto"/>
        <w:ind w:left="720"/>
      </w:pPr>
      <w:r>
        <w:rPr>
          <w:lang w:val="pt_PT" w:bidi="pt_PT"/>
        </w:rPr>
      </w:r>
      <w:r>
        <w:rPr>
          <w:lang w:val="pt_PT" w:bidi="pt_PT"/>
        </w:rPr>
        <w:t>Terceira pessoa (</w:t>
      </w:r>
      <w:r>
        <w:rPr>
          <w:lang w:val="pt_PT" w:bidi="pt_PT"/>
        </w:rPr>
        <w:t>2.8–10</w:t>
      </w:r>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r>
        <w:rPr>
          <w:lang w:val="pt_PT" w:bidi="pt_PT"/>
        </w:rPr>
        <w:t>2.8</w:t>
      </w:r>
      <w:r>
        <w:rPr>
          <w:lang w:val="pt_PT" w:bidi="pt_PT"/>
        </w:rPr>
        <w:t>)</w:t>
      </w:r>
    </w:p>
    <w:p>
      <w:pPr>
        <w:pStyle w:val="ListNumber"/>
        <w:numPr>
          <w:ilvl w:val="0"/>
          <w:numId w:val="26"/>
        </w:numPr>
        <w:spacing w:line="240" w:lineRule="auto"/>
        <w:ind w:left="720"/>
      </w:pPr>
      <w:r>
        <w:rPr>
          <w:lang w:val="pt_PT" w:bidi="pt_PT"/>
        </w:rPr>
      </w:r>
      <w:r>
        <w:rPr>
          <w:lang w:val="pt_PT" w:bidi="pt_PT"/>
        </w:rPr>
        <w:t>Segunda pessoa (</w:t>
      </w:r>
      <w:r>
        <w:rPr>
          <w:lang w:val="pt_PT" w:bidi="pt_PT"/>
        </w:rPr>
        <w:t>2.11–15</w:t>
      </w:r>
      <w:r>
        <w:rPr>
          <w:lang w:val="pt_PT" w:bidi="pt_PT"/>
        </w:rPr>
        <w:t>)</w:t>
      </w:r>
    </w:p>
    <w:p>
      <w:pPr>
        <w:pStyle w:val="ListBullet"/>
        <w:spacing w:line="240" w:lineRule="auto"/>
        <w:ind w:left="720"/>
      </w:pPr>
      <w:r>
        <w:rPr>
          <w:lang w:val="pt_PT" w:bidi="pt_PT"/>
        </w:rPr>
      </w:r>
      <w:r>
        <w:rPr>
          <w:lang w:val="pt_PT" w:bidi="pt_PT"/>
        </w:rPr>
        <w:t>“Qualquer oferta de cereais que vocês apresentarem…” (</w:t>
      </w:r>
      <w:r>
        <w:rPr>
          <w:lang w:val="pt_PT" w:bidi="pt_PT"/>
        </w:rPr>
        <w:t>2.11</w:t>
      </w:r>
      <w:r>
        <w:rPr>
          <w:lang w:val="pt_PT" w:bidi="pt_PT"/>
        </w:rPr>
        <w:t>)</w:t>
      </w:r>
    </w:p>
    <w:p>
      <w:pPr>
        <w:pStyle w:val="ListBullet"/>
        <w:spacing w:line="240" w:lineRule="auto"/>
        <w:ind w:left="720"/>
      </w:pPr>
      <w:r>
        <w:rPr>
          <w:lang w:val="pt_PT" w:bidi="pt_PT"/>
        </w:rPr>
      </w:r>
      <w:r>
        <w:rPr>
          <w:lang w:val="pt_PT" w:bidi="pt_PT"/>
        </w:rPr>
        <w:t>“... vocês não devem fazer com que se torne fumaça...” (</w:t>
      </w:r>
      <w:r>
        <w:rPr>
          <w:lang w:val="pt_PT" w:bidi="pt_PT"/>
        </w:rPr>
        <w:t>2.11</w:t>
      </w:r>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r>
        <w:rPr>
          <w:lang w:val="pt_PT" w:bidi="pt_PT"/>
        </w:rPr>
        <w:t>2.12</w:t>
      </w:r>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r>
        <w:rPr>
          <w:lang w:val="pt_PT" w:bidi="pt_PT"/>
        </w:rPr>
        <w:t>2.13</w:t>
      </w:r>
      <w:r>
        <w:rPr>
          <w:lang w:val="pt_PT" w:bidi="pt_PT"/>
        </w:rPr>
        <w:t>)</w:t>
      </w:r>
    </w:p>
    <w:p>
      <w:pPr>
        <w:pStyle w:val="ListBullet"/>
        <w:spacing w:line="240" w:lineRule="auto"/>
        <w:ind w:left="720"/>
      </w:pPr>
      <w:r>
        <w:rPr>
          <w:lang w:val="pt_PT" w:bidi="pt_PT"/>
        </w:rPr>
      </w:r>
      <w:r>
        <w:rPr>
          <w:lang w:val="pt_PT" w:bidi="pt_PT"/>
        </w:rPr>
        <w:t>“... você [segunda pessoa, masculino singular] deve salgar...” (</w:t>
      </w:r>
      <w:r>
        <w:rPr>
          <w:lang w:val="pt_PT" w:bidi="pt_PT"/>
        </w:rPr>
        <w:t>2.13</w:t>
      </w:r>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r>
        <w:rPr>
          <w:lang w:val="pt_PT" w:bidi="pt_PT"/>
        </w:rPr>
        <w:t>2.13</w:t>
      </w:r>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r>
        <w:rPr>
          <w:lang w:val="pt_PT" w:bidi="pt_PT"/>
        </w:rPr>
        <w:t>2.13</w:t>
      </w:r>
      <w:r>
        <w:rPr>
          <w:lang w:val="pt_PT" w:bidi="pt_PT"/>
        </w:rPr>
        <w:t>)</w:t>
      </w:r>
    </w:p>
    <w:p>
      <w:pPr>
        <w:pStyle w:val="ListBullet"/>
        <w:spacing w:line="240" w:lineRule="auto"/>
        <w:ind w:left="720"/>
      </w:pPr>
      <w:r>
        <w:rPr>
          <w:lang w:val="pt_PT" w:bidi="pt_PT"/>
        </w:rPr>
      </w:r>
      <w:r>
        <w:rPr>
          <w:lang w:val="pt_PT" w:bidi="pt_PT"/>
        </w:rPr>
        <w:t>“… suas [segunda pessoa, masculino singular] ofertas…” (</w:t>
      </w:r>
      <w:r>
        <w:rPr>
          <w:lang w:val="pt_PT" w:bidi="pt_PT"/>
        </w:rPr>
        <w:t>2.13</w:t>
      </w:r>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r>
        <w:rPr>
          <w:lang w:val="pt_PT" w:bidi="pt_PT"/>
        </w:rPr>
        <w:t>2.13</w:t>
      </w:r>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r>
        <w:rPr>
          <w:lang w:val="pt_PT" w:bidi="pt_PT"/>
        </w:rPr>
        <w:t>2.14</w:t>
      </w:r>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r>
        <w:rPr>
          <w:lang w:val="pt_PT" w:bidi="pt_PT"/>
        </w:rPr>
        <w:t>2.14</w:t>
      </w:r>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r>
        <w:rPr>
          <w:lang w:val="pt_PT" w:bidi="pt_PT"/>
        </w:rPr>
        <w:t>2.14</w:t>
      </w:r>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r>
        <w:rPr>
          <w:lang w:val="pt_PT" w:bidi="pt_PT"/>
        </w:rPr>
        <w:t>2.15</w:t>
      </w:r>
      <w:r>
        <w:rPr>
          <w:lang w:val="pt_PT" w:bidi="pt_PT"/>
        </w:rPr>
        <w:t>)</w:t>
      </w:r>
    </w:p>
    <w:p>
      <w:pPr>
        <w:pStyle w:val="ListBullet"/>
        <w:spacing w:line="240" w:lineRule="auto"/>
        <w:ind w:left="720"/>
      </w:pPr>
      <w:r>
        <w:rPr>
          <w:lang w:val="pt_PT" w:bidi="pt_PT"/>
        </w:rPr>
      </w:r>
      <w:r>
        <w:rPr>
          <w:lang w:val="pt_PT" w:bidi="pt_PT"/>
        </w:rPr>
        <w:t>“... e você colocará...”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lang w:val="pt_PT" w:bidi="pt_PT"/>
        </w:rPr>
        <w:t>וֶֽ⁠הֱבִיאָ֗⁠הּ</w:t>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r>
        <w:rPr>
          <w:lang w:val="pt_PT" w:bidi="pt_PT"/>
        </w:rPr>
        <w:t>1.5</w:t>
      </w:r>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lang w:val="pt_PT" w:bidi="pt_PT"/>
        </w:rPr>
        <w:t>אֶת־אַזְכָּרָתָ⁠הּ֙</w:t>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r>
        <w:rPr>
          <w:lang w:val="pt_PT" w:bidi="pt_PT"/>
        </w:rPr>
        <w:t>1.9</w:t>
      </w:r>
      <w:r>
        <w:rPr>
          <w:lang w:val="pt_PT" w:bidi="pt_PT"/>
        </w:rPr>
        <w:t xml:space="preserve"> e </w:t>
      </w:r>
      <w:r>
        <w:rPr>
          <w:lang w:val="pt_PT" w:bidi="pt_PT"/>
        </w:rPr>
        <w:t>1.15</w:t>
      </w:r>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lang w:val="pt_PT" w:bidi="pt_PT"/>
        </w:rPr>
        <w:t>וְ⁠כִ֥י תַקְרִ֛ב קָרְבַּ֥ן מִנְחָ֖ה</w:t>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r>
        <w:rPr>
          <w:lang w:val="pt_PT" w:bidi="pt_PT"/>
        </w:rPr>
        <w:t>1.2</w:t>
      </w:r>
      <w:r>
        <w:rPr>
          <w:lang w:val="pt_PT" w:bidi="pt_PT"/>
        </w:rPr>
        <w:t xml:space="preserve"> e </w:t>
      </w:r>
      <w:r>
        <w:rPr>
          <w:lang w:val="pt_PT" w:bidi="pt_PT"/>
        </w:rPr>
        <w:t>2.1</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r>
        <w:rPr>
          <w:lang w:val="pt_PT" w:bidi="pt_PT"/>
        </w:rPr>
        <w:t>2.4</w:t>
      </w:r>
      <w:r>
        <w:rPr>
          <w:lang w:val="pt_PT" w:bidi="pt_PT"/>
        </w:rPr>
        <w:t xml:space="preserve">) ou cozida em uma chapa. (Veja </w:t>
      </w:r>
      <w:r>
        <w:rPr>
          <w:lang w:val="pt_PT" w:bidi="pt_PT"/>
        </w:rPr>
        <w:t>2.5</w:t>
      </w:r>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r>
        <w:rPr>
          <w:lang w:val="pt_PT" w:bidi="pt_PT"/>
        </w:rPr>
        <w:t>2.5</w:t>
      </w:r>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r>
        <w:rPr>
          <w:lang w:val="pt_PT" w:bidi="pt_PT"/>
        </w:rPr>
        <w:t>2.4–7</w:t>
      </w:r>
      <w:r>
        <w:rPr>
          <w:lang w:val="pt_PT" w:bidi="pt_PT"/>
        </w:rPr>
        <w:t xml:space="preserve">. Tradução alternativa: "desses ingredientes"; ou (2) os métodos descritos em </w:t>
      </w:r>
      <w:r>
        <w:rPr>
          <w:lang w:val="pt_PT" w:bidi="pt_PT"/>
        </w:rPr>
        <w:t>2.4–7</w:t>
      </w:r>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r>
        <w:rPr>
          <w:lang w:val="pt_PT" w:bidi="pt_PT"/>
        </w:rPr>
        <w:t>2.3</w:t>
      </w:r>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r>
        <w:rPr>
          <w:lang w:val="pt_PT" w:bidi="pt_PT"/>
        </w:rPr>
        <w:t>2.3</w:t>
      </w:r>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r>
        <w:rPr>
          <w:lang w:val="pt_PT" w:bidi="pt_PT"/>
        </w:rPr>
        <w:t>1.2</w:t>
      </w:r>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lang w:val="pt_PT" w:bidi="pt_PT"/>
        </w:rPr>
        <w:t>תַּקְרִ֥יבוּ אֹתָ֖⁠ם</w:t>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lang w:val="pt_PT" w:bidi="pt_PT"/>
        </w:rPr>
        <w:t>מֶ֚לַח בְּרִ֣ית אֱלֹהֶ֔י⁠ךָ</w:t>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r>
        <w:rPr>
          <w:lang w:val="pt_PT" w:bidi="pt_PT"/>
        </w:rPr>
        <w:t>1.9</w:t>
      </w:r>
      <w:r>
        <w:rPr>
          <w:lang w:val="pt_PT" w:bidi="pt_PT"/>
        </w:rPr>
        <w:t xml:space="preserve"> e </w:t>
      </w:r>
      <w:r>
        <w:rPr>
          <w:lang w:val="pt_PT" w:bidi="pt_PT"/>
        </w:rPr>
        <w:t>2.2</w:t>
      </w:r>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r>
        <w:rPr>
          <w:lang w:val="pt_PT" w:bidi="pt_PT"/>
        </w:rPr>
        <w:t>Levítico 1</w:t>
      </w:r>
      <w:r>
        <w:rPr>
          <w:lang w:val="pt_PT" w:bidi="pt_PT"/>
        </w:rPr>
        <w:t>, aqui Deus fornece leis para sacrifícios de ofertas de paz consistindo de um bovino, seja macho ou fêmea (</w:t>
      </w:r>
      <w:r>
        <w:rPr>
          <w:lang w:val="pt_PT" w:bidi="pt_PT"/>
        </w:rPr>
        <w:t>3.1–5</w:t>
      </w:r>
      <w:r>
        <w:rPr>
          <w:lang w:val="pt_PT" w:bidi="pt_PT"/>
        </w:rPr>
        <w:t>), ou um animal do rebanho, seja um cordeiro (</w:t>
      </w:r>
      <w:r>
        <w:rPr>
          <w:lang w:val="pt_PT" w:bidi="pt_PT"/>
        </w:rPr>
        <w:t>3.6–11</w:t>
      </w:r>
      <w:r>
        <w:rPr>
          <w:lang w:val="pt_PT" w:bidi="pt_PT"/>
        </w:rPr>
        <w:t>) ou uma cabra (</w:t>
      </w:r>
      <w:r>
        <w:rPr>
          <w:lang w:val="pt_PT" w:bidi="pt_PT"/>
        </w:rPr>
        <w:t>3.12–16</w:t>
      </w:r>
      <w:r>
        <w:rPr>
          <w:lang w:val="pt_PT" w:bidi="pt_PT"/>
        </w:rPr>
        <w:t>). O capítulo termina com um estatuto duradouro, aplicável a qualquer israelita, independentemente da idade ou localização. Este estatuto proíbe o consumo de qualquer gordura ou sangue (</w:t>
      </w:r>
      <w:r>
        <w:rPr>
          <w:lang w:val="pt_PT" w:bidi="pt_PT"/>
        </w:rPr>
        <w:t>3.17</w:t>
      </w:r>
      <w:r>
        <w:rPr>
          <w:lang w:val="pt_PT" w:bidi="pt_PT"/>
        </w:rPr>
        <w:t>). Em forma de esboço, a estrutura do capítulo 3 é a seguinte:</w:t>
      </w:r>
    </w:p>
    <w:p>
      <w:pPr>
        <w:pStyle w:val="ListNumber"/>
        <w:numPr>
          <w:ilvl w:val="0"/>
          <w:numId w:val="27"/>
        </w:numPr>
        <w:spacing w:line="240" w:lineRule="auto"/>
        <w:ind w:left="720"/>
      </w:pPr>
      <w:r>
        <w:rPr>
          <w:lang w:val="pt_PT" w:bidi="pt_PT"/>
        </w:rPr>
      </w:r>
      <w:r>
        <w:rPr>
          <w:lang w:val="pt_PT" w:bidi="pt_PT"/>
        </w:rPr>
        <w:t>A oferta de paz (</w:t>
      </w:r>
      <w:r>
        <w:rPr>
          <w:lang w:val="pt_PT" w:bidi="pt_PT"/>
        </w:rPr>
        <w:t>3.1–17</w:t>
      </w:r>
      <w:r>
        <w:rPr>
          <w:lang w:val="pt_PT" w:bidi="pt_PT"/>
        </w:rPr>
        <w:t>)</w:t>
      </w:r>
    </w:p>
    <w:p>
      <w:pPr>
        <w:pStyle w:val="ListNumber"/>
        <w:spacing w:line="240" w:lineRule="auto"/>
        <w:ind w:left="1440"/>
      </w:pPr>
      <w:r>
        <w:rPr>
          <w:lang w:val="pt_PT" w:bidi="pt_PT"/>
        </w:rPr>
      </w:r>
      <w:r>
        <w:rPr>
          <w:lang w:val="pt_PT" w:bidi="pt_PT"/>
        </w:rPr>
        <w:t>Oferecendo um bovino (</w:t>
      </w:r>
      <w:r>
        <w:rPr>
          <w:lang w:val="pt_PT" w:bidi="pt_PT"/>
        </w:rPr>
        <w:t>3.1–5</w:t>
      </w:r>
      <w:r>
        <w:rPr>
          <w:lang w:val="pt_PT" w:bidi="pt_PT"/>
        </w:rPr>
        <w:t>);</w:t>
      </w:r>
    </w:p>
    <w:p>
      <w:pPr>
        <w:pStyle w:val="ListNumber"/>
        <w:spacing w:line="240" w:lineRule="auto"/>
        <w:ind w:left="1440"/>
      </w:pPr>
      <w:r>
        <w:rPr>
          <w:lang w:val="pt_PT" w:bidi="pt_PT"/>
        </w:rPr>
      </w:r>
      <w:r>
        <w:rPr>
          <w:lang w:val="pt_PT" w:bidi="pt_PT"/>
        </w:rPr>
        <w:t>Oferecendo um animal do rebanho (</w:t>
      </w:r>
      <w:r>
        <w:rPr>
          <w:lang w:val="pt_PT" w:bidi="pt_PT"/>
        </w:rPr>
        <w:t>3.6–16</w:t>
      </w:r>
      <w:r>
        <w:rPr>
          <w:lang w:val="pt_PT" w:bidi="pt_PT"/>
        </w:rPr>
        <w:t>); e</w:t>
      </w:r>
    </w:p>
    <w:p>
      <w:pPr>
        <w:pStyle w:val="ListNumber"/>
        <w:spacing w:line="240" w:lineRule="auto"/>
        <w:ind w:left="1440"/>
      </w:pPr>
      <w:r>
        <w:rPr>
          <w:lang w:val="pt_PT" w:bidi="pt_PT"/>
        </w:rPr>
      </w:r>
      <w:r>
        <w:rPr>
          <w:lang w:val="pt_PT" w:bidi="pt_PT"/>
        </w:rPr>
        <w:t>Proibição de comer sangue ou gordura (</w:t>
      </w:r>
      <w:r>
        <w:rPr>
          <w:lang w:val="pt_PT" w:bidi="pt_PT"/>
        </w:rPr>
        <w:t>3.17</w:t>
      </w:r>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r>
        <w:rPr>
          <w:lang w:val="pt_PT" w:bidi="pt_PT"/>
        </w:rPr>
        <w:t>3.3–14</w:t>
      </w:r>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r>
        <w:rPr>
          <w:lang w:val="pt_PT" w:bidi="pt_PT"/>
        </w:rPr>
        <w:t>3.4–15</w:t>
      </w:r>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r>
        <w:rPr>
          <w:lang w:val="pt_PT" w:bidi="pt_PT"/>
        </w:rPr>
        <w:t>3.9</w:t>
      </w:r>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r>
        <w:rPr>
          <w:lang w:val="pt_PT" w:bidi="pt_PT"/>
        </w:rPr>
        <w:t>Levítico 1</w:t>
      </w:r>
      <w:r>
        <w:rPr>
          <w:lang w:val="pt_PT" w:bidi="pt_PT"/>
        </w:rPr>
        <w:t>, inclui várias ações cerimoniais que sugerem ações teológicas mais profundas e devem ser compreendidas para traduzir adequadamente o capítulo. Elas incluem:</w:t>
      </w:r>
    </w:p>
    <w:p>
      <w:pPr>
        <w:pStyle w:val="ListNumber"/>
        <w:numPr>
          <w:ilvl w:val="0"/>
          <w:numId w:val="28"/>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r>
        <w:rPr>
          <w:lang w:val="pt_PT" w:bidi="pt_PT"/>
        </w:rPr>
        <w:t>1.4</w:t>
      </w:r>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r>
        <w:rPr>
          <w:lang w:val="pt_PT" w:bidi="pt_PT"/>
        </w:rPr>
        <w:t>1.5</w:t>
      </w:r>
      <w:r>
        <w:rPr>
          <w:lang w:val="pt_PT" w:bidi="pt_PT"/>
        </w:rPr>
        <w:t xml:space="preserve">, </w:t>
      </w:r>
      <w:r>
        <w:rPr>
          <w:lang w:val="pt_PT" w:bidi="pt_PT"/>
        </w:rPr>
        <w:t>1.11</w:t>
      </w:r>
      <w:r>
        <w:rPr>
          <w:lang w:val="pt_PT" w:bidi="pt_PT"/>
        </w:rPr>
        <w:t xml:space="preserve"> e </w:t>
      </w:r>
      <w:r>
        <w:rPr>
          <w:lang w:val="pt_PT" w:bidi="pt_PT"/>
        </w:rPr>
        <w:t>1.15</w:t>
      </w:r>
      <w:r>
        <w:rPr>
          <w:lang w:val="pt_PT" w:bidi="pt_PT"/>
        </w:rPr>
        <w:t xml:space="preserve">). Nos capítulos 1 e 3, o sangue parece ter sido respingado ou borrifado contra o lado do altar. (Veja </w:t>
      </w:r>
      <w:r>
        <w:rPr>
          <w:lang w:val="pt_PT" w:bidi="pt_PT"/>
        </w:rPr>
        <w:t>1.5</w:t>
      </w:r>
      <w:r>
        <w:rPr>
          <w:lang w:val="pt_PT" w:bidi="pt_PT"/>
        </w:rPr>
        <w:t xml:space="preserve">, </w:t>
      </w:r>
      <w:r>
        <w:rPr>
          <w:lang w:val="pt_PT" w:bidi="pt_PT"/>
        </w:rPr>
        <w:t>1.11</w:t>
      </w:r>
      <w:r>
        <w:rPr>
          <w:lang w:val="pt_PT" w:bidi="pt_PT"/>
        </w:rPr>
        <w:t xml:space="preserve">, e </w:t>
      </w:r>
      <w:r>
        <w:rPr>
          <w:lang w:val="pt_PT" w:bidi="pt_PT"/>
        </w:rPr>
        <w:t>3.2</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Nos </w:t>
      </w:r>
      <w:r>
        <w:rPr>
          <w:lang w:val="pt_PT" w:bidi="pt_PT"/>
        </w:rPr>
        <w:t>capítulos 4</w:t>
      </w:r>
      <w:r>
        <w:rPr>
          <w:lang w:val="pt_PT" w:bidi="pt_PT"/>
        </w:rPr>
        <w:t xml:space="preserve">, </w:t>
      </w:r>
      <w:r>
        <w:rPr>
          <w:lang w:val="pt_PT" w:bidi="pt_PT"/>
        </w:rPr>
        <w:t xml:space="preserve">5 </w:t>
      </w:r>
      <w:r>
        <w:rPr>
          <w:lang w:val="pt_PT" w:bidi="pt_PT"/>
        </w:rPr>
        <w:t xml:space="preserve">e </w:t>
      </w:r>
      <w:r>
        <w:rPr>
          <w:lang w:val="pt_PT" w:bidi="pt_PT"/>
        </w:rPr>
        <w:t>6</w:t>
      </w:r>
      <w:r>
        <w:rPr>
          <w:lang w:val="pt_PT" w:bidi="pt_PT"/>
        </w:rPr>
        <w:t xml:space="preserve">, o sangue será borrifado. (Veja </w:t>
      </w:r>
      <w:r>
        <w:rPr>
          <w:lang w:val="pt_PT" w:bidi="pt_PT"/>
        </w:rPr>
        <w:t>4.6</w:t>
      </w:r>
      <w:r>
        <w:rPr>
          <w:lang w:val="pt_PT" w:bidi="pt_PT"/>
        </w:rPr>
        <w:t xml:space="preserve">, </w:t>
      </w:r>
      <w:r>
        <w:rPr>
          <w:lang w:val="pt_PT" w:bidi="pt_PT"/>
        </w:rPr>
        <w:t>4.17</w:t>
      </w:r>
      <w:r>
        <w:rPr>
          <w:lang w:val="pt_PT" w:bidi="pt_PT"/>
        </w:rPr>
        <w:t xml:space="preserve">, </w:t>
      </w:r>
      <w:r>
        <w:rPr>
          <w:lang w:val="pt_PT" w:bidi="pt_PT"/>
        </w:rPr>
        <w:t>5.9</w:t>
      </w:r>
      <w:r>
        <w:rPr>
          <w:lang w:val="pt_PT" w:bidi="pt_PT"/>
        </w:rPr>
        <w:t xml:space="preserve"> e </w:t>
      </w:r>
      <w:r>
        <w:rPr>
          <w:lang w:val="pt_PT" w:bidi="pt_PT"/>
        </w:rPr>
        <w:t>6.24</w:t>
      </w:r>
      <w:r>
        <w:rPr>
          <w:lang w:val="pt_PT" w:bidi="pt_PT"/>
        </w:rPr>
        <w:t xml:space="preserve">). Pode ser colocado nos chifres do altar ou derramado na base do altar.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das aves, o sangue seria drenado ou espremido, seja no lado do altar ou na base do altar. (Veja </w:t>
      </w:r>
      <w:r>
        <w:rPr>
          <w:lang w:val="pt_PT" w:bidi="pt_PT"/>
        </w:rPr>
        <w:t>1.15</w:t>
      </w:r>
      <w:r>
        <w:rPr>
          <w:lang w:val="pt_PT" w:bidi="pt_PT"/>
        </w:rPr>
        <w:t xml:space="preserve"> e </w:t>
      </w:r>
      <w:r>
        <w:rPr>
          <w:lang w:val="pt_PT" w:bidi="pt_PT"/>
        </w:rPr>
        <w:t>5.9</w:t>
      </w:r>
      <w:r>
        <w:rPr>
          <w:lang w:val="pt_PT" w:bidi="pt_PT"/>
        </w:rPr>
        <w:t xml:space="preserve">). O sangue era a vida do animal. (Veja </w:t>
      </w:r>
      <w:r>
        <w:rPr>
          <w:lang w:val="pt_PT" w:bidi="pt_PT"/>
        </w:rPr>
        <w:t>17.11</w:t>
      </w:r>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r>
        <w:rPr>
          <w:lang w:val="pt_PT" w:bidi="pt_PT"/>
        </w:rPr>
        <w:t>Levítico 1</w:t>
      </w:r>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r>
        <w:rPr>
          <w:lang w:val="pt_PT" w:bidi="pt_PT"/>
        </w:rPr>
        <w:t>3.17</w:t>
      </w:r>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r>
        <w:rPr>
          <w:lang w:val="pt_PT" w:bidi="pt_PT"/>
        </w:rPr>
        <w:t>7.26–27</w:t>
      </w:r>
      <w:r>
        <w:rPr>
          <w:lang w:val="pt_PT" w:bidi="pt_PT"/>
        </w:rPr>
        <w:t xml:space="preserve">, </w:t>
      </w:r>
      <w:r>
        <w:rPr>
          <w:lang w:val="pt_PT" w:bidi="pt_PT"/>
        </w:rPr>
        <w:t>17.10–14</w:t>
      </w:r>
      <w:r>
        <w:rPr>
          <w:lang w:val="pt_PT" w:bidi="pt_PT"/>
        </w:rPr>
        <w:t xml:space="preserve"> e </w:t>
      </w:r>
      <w:r>
        <w:rPr>
          <w:lang w:val="pt_PT" w:bidi="pt_PT"/>
        </w:rPr>
        <w:t>19.26</w:t>
      </w:r>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9"/>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r>
        <w:rPr>
          <w:lang w:val="pt_PT" w:bidi="pt_PT"/>
        </w:rPr>
        <w:t>3.2</w:t>
      </w:r>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r>
        <w:rPr>
          <w:lang w:val="pt_PT" w:bidi="pt_PT"/>
        </w:rPr>
        <w:t>3.2</w:t>
      </w:r>
      <w:r>
        <w:rPr>
          <w:lang w:val="pt_PT" w:bidi="pt_PT"/>
        </w:rPr>
        <w:t xml:space="preserve">), mas frequentemente os sacerdotes são simplesmente chamados de “os filhos de Arão”. (Veja </w:t>
      </w:r>
      <w:r>
        <w:rPr>
          <w:lang w:val="pt_PT" w:bidi="pt_PT"/>
        </w:rPr>
        <w:t>3.5</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r>
        <w:rPr>
          <w:lang w:val="pt_PT" w:bidi="pt_PT"/>
        </w:rPr>
        <w:t>caps. 8–10</w:t>
      </w:r>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r>
        <w:rPr>
          <w:lang w:val="pt_PT" w:bidi="pt_PT"/>
        </w:rPr>
        <w:t>1.2</w:t>
      </w:r>
      <w:r>
        <w:rPr>
          <w:lang w:val="pt_PT" w:bidi="pt_PT"/>
        </w:rPr>
        <w:t xml:space="preserve"> e como o NTLH modela, ou podem ser traduzidos na terceira pessoa, como o ARC modela. No presente capítulo, com exceção das formas de segunda pessoa do plural no último versículo (</w:t>
      </w:r>
      <w:r>
        <w:rPr>
          <w:lang w:val="pt_PT" w:bidi="pt_PT"/>
        </w:rPr>
        <w:t>3.17</w:t>
      </w:r>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r>
        <w:rPr>
          <w:lang w:val="pt_PT" w:bidi="pt_PT"/>
        </w:rPr>
        <w:t>3.1–14</w:t>
      </w:r>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r>
        <w:rPr>
          <w:lang w:val="pt_PT" w:bidi="pt_PT"/>
        </w:rPr>
        <w:t>1.5</w:t>
      </w:r>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r>
        <w:rPr>
          <w:lang w:val="pt_PT" w:bidi="pt_PT"/>
        </w:rPr>
        <w:t>1.5</w:t>
      </w:r>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r>
        <w:rPr>
          <w:lang w:val="pt_PT" w:bidi="pt_PT"/>
        </w:rPr>
        <w:t>3.3–4</w:t>
      </w:r>
      <w:r>
        <w:rPr>
          <w:lang w:val="pt_PT" w:bidi="pt_PT"/>
        </w:rPr>
        <w:t xml:space="preserve">. Se for útil, considere usar um pronome plural como em </w:t>
      </w:r>
      <w:r>
        <w:rPr>
          <w:lang w:val="pt_PT" w:bidi="pt_PT"/>
        </w:rPr>
        <w:t>3.16</w:t>
      </w:r>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lang w:val="pt_PT" w:bidi="pt_PT"/>
        </w:rPr>
        <w:t>קָרְבָּנ֛⁠וֹ &amp; יַקְרִיבֶֽ⁠נּוּ</w:t>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r>
        <w:rPr>
          <w:lang w:val="pt_PT" w:bidi="pt_PT"/>
        </w:rPr>
        <w:t>1.10</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lang w:val="pt_PT" w:bidi="pt_PT"/>
        </w:rPr>
        <w:t>הֽוּא־מַקְרִ֖יב אֶת־קָרְבָּנ֑⁠וֹ וְ⁠הִקְרִ֥יב אֹת֖⁠וֹ</w:t>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r>
        <w:rPr>
          <w:lang w:val="pt_PT" w:bidi="pt_PT"/>
        </w:rPr>
        <w:t>1.2</w:t>
      </w:r>
      <w:r>
        <w:rPr>
          <w:lang w:val="pt_PT" w:bidi="pt_PT"/>
        </w:rPr>
        <w:t xml:space="preserve">. Especificamente, veja como você traduziu a forma semelhante dessa expressão em </w:t>
      </w:r>
      <w:r>
        <w:rPr>
          <w:lang w:val="pt_PT" w:bidi="pt_PT"/>
        </w:rPr>
        <w:t>3.1</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lang w:val="pt_PT" w:bidi="pt_PT"/>
        </w:rPr>
        <w:t>וְ⁠סָמַ֤ךְ אֶת־יָד⁠וֹ֙ עַל־רֹ֣אשׁ</w:t>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r>
        <w:rPr>
          <w:lang w:val="pt_PT" w:bidi="pt_PT"/>
        </w:rPr>
        <w:t>3.2</w:t>
      </w:r>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lang w:val="pt_PT" w:bidi="pt_PT"/>
        </w:rPr>
        <w:t>וְ⁠הִקְרִ֨יב מִ⁠זֶּ֣בַח הַ⁠שְּׁלָמִים֮</w:t>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r>
        <w:rPr>
          <w:lang w:val="pt_PT" w:bidi="pt_PT"/>
        </w:rPr>
        <w:t>3.7–8</w:t>
      </w:r>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r>
        <w:rPr>
          <w:lang w:val="pt_PT" w:bidi="pt_PT"/>
        </w:rPr>
        <w:t>3.3–4</w:t>
      </w:r>
      <w:r>
        <w:rPr>
          <w:lang w:val="pt_PT" w:bidi="pt_PT"/>
        </w:rPr>
        <w:t xml:space="preserve">. Se for útil, considere usar um pronome plural como em </w:t>
      </w:r>
      <w:r>
        <w:rPr>
          <w:lang w:val="pt_PT" w:bidi="pt_PT"/>
        </w:rPr>
        <w:t>3.16</w:t>
      </w:r>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lang w:val="pt_PT" w:bidi="pt_PT"/>
        </w:rPr>
        <w:t>לֶ֥חֶם אִשֶּׁ֖ה לַ⁠יהוָֽה</w:t>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lang w:val="pt_PT" w:bidi="pt_PT"/>
        </w:rPr>
        <w:t>קָרְבָּנ֑⁠וֹ וְ⁠הִקְרִיב֖⁠וֹ</w:t>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lang w:val="pt_PT" w:bidi="pt_PT"/>
        </w:rPr>
        <w:t>וְ⁠סָמַ֤ךְ אֶת־יָד⁠וֹ֙ עַל־רֹאשׁ֔⁠וֹ</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r>
        <w:rPr>
          <w:lang w:val="pt_PT" w:bidi="pt_PT"/>
        </w:rPr>
        <w:t>3.8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lang w:val="pt_PT" w:bidi="pt_PT"/>
        </w:rPr>
        <w:t>וְ⁠הִקְרִ֤יב מִמֶּ֨⁠נּוּ֙</w:t>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lang w:val="pt_PT" w:bidi="pt_PT"/>
        </w:rPr>
        <w:t>וְ⁠כָל־דָּ֖ם</w:t>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r>
        <w:rPr>
          <w:lang w:val="pt_PT" w:bidi="pt_PT"/>
        </w:rPr>
        <w:t>Levítico 4.1–5</w:t>
      </w:r>
      <w:r>
        <w:rPr>
          <w:lang w:val="pt_PT" w:bidi="pt_PT"/>
        </w:rPr>
        <w:t xml:space="preserve">.13 deve ser considerado como uma unidade discreta que, no entanto, está conectada a </w:t>
      </w:r>
      <w:r>
        <w:rPr>
          <w:lang w:val="pt_PT" w:bidi="pt_PT"/>
        </w:rPr>
        <w:t>Levítico 1</w:t>
      </w:r>
      <w:r>
        <w:rPr>
          <w:lang w:val="pt_PT" w:bidi="pt_PT"/>
        </w:rPr>
        <w:t xml:space="preserve">–3 dentro da unidade de </w:t>
      </w:r>
      <w:r>
        <w:rPr>
          <w:lang w:val="pt_PT" w:bidi="pt_PT"/>
        </w:rPr>
        <w:t>Levítico 1</w:t>
      </w:r>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31"/>
        </w:numPr>
        <w:spacing w:line="240" w:lineRule="auto"/>
        <w:ind w:left="720"/>
      </w:pPr>
      <w:r>
        <w:rPr>
          <w:lang w:val="pt_PT" w:bidi="pt_PT"/>
        </w:rPr>
      </w:r>
      <w:r>
        <w:rPr>
          <w:lang w:val="pt_PT" w:bidi="pt_PT"/>
        </w:rPr>
        <w:t>o sumo sacerdote (</w:t>
      </w:r>
      <w:r>
        <w:rPr>
          <w:lang w:val="pt_PT" w:bidi="pt_PT"/>
        </w:rPr>
        <w:t>4.3–12</w:t>
      </w:r>
      <w:r>
        <w:rPr>
          <w:lang w:val="pt_PT" w:bidi="pt_PT"/>
        </w:rPr>
        <w:t>);</w:t>
      </w:r>
    </w:p>
    <w:p>
      <w:pPr>
        <w:pStyle w:val="ListNumber"/>
        <w:spacing w:line="240" w:lineRule="auto"/>
        <w:ind w:left="720"/>
      </w:pPr>
      <w:r>
        <w:rPr>
          <w:lang w:val="pt_PT" w:bidi="pt_PT"/>
        </w:rPr>
      </w:r>
      <w:r>
        <w:rPr>
          <w:lang w:val="pt_PT" w:bidi="pt_PT"/>
        </w:rPr>
        <w:t>a comunidade como um todo (</w:t>
      </w:r>
      <w:r>
        <w:rPr>
          <w:lang w:val="pt_PT" w:bidi="pt_PT"/>
        </w:rPr>
        <w:t>4.13–21</w:t>
      </w:r>
      <w:r>
        <w:rPr>
          <w:lang w:val="pt_PT" w:bidi="pt_PT"/>
        </w:rPr>
        <w:t>);</w:t>
      </w:r>
    </w:p>
    <w:p>
      <w:pPr>
        <w:pStyle w:val="ListNumber"/>
        <w:spacing w:line="240" w:lineRule="auto"/>
        <w:ind w:left="720"/>
      </w:pPr>
      <w:r>
        <w:rPr>
          <w:lang w:val="pt_PT" w:bidi="pt_PT"/>
        </w:rPr>
      </w:r>
      <w:r>
        <w:rPr>
          <w:lang w:val="pt_PT" w:bidi="pt_PT"/>
        </w:rPr>
        <w:t>um líder na comunidade (</w:t>
      </w:r>
      <w:r>
        <w:rPr>
          <w:lang w:val="pt_PT" w:bidi="pt_PT"/>
        </w:rPr>
        <w:t>4.22–26</w:t>
      </w:r>
      <w:r>
        <w:rPr>
          <w:lang w:val="pt_PT" w:bidi="pt_PT"/>
        </w:rPr>
        <w:t>); e</w:t>
      </w:r>
    </w:p>
    <w:p>
      <w:pPr>
        <w:pStyle w:val="ListNumber"/>
        <w:spacing w:line="240" w:lineRule="auto"/>
        <w:ind w:left="720"/>
      </w:pPr>
      <w:r>
        <w:rPr>
          <w:lang w:val="pt_PT" w:bidi="pt_PT"/>
        </w:rPr>
      </w:r>
      <w:r>
        <w:rPr>
          <w:lang w:val="pt_PT" w:bidi="pt_PT"/>
        </w:rPr>
        <w:t>um membro comum da comunidade (</w:t>
      </w:r>
      <w:r>
        <w:rPr>
          <w:lang w:val="pt_PT" w:bidi="pt_PT"/>
        </w:rPr>
        <w:t>4.27–35</w:t>
      </w:r>
      <w:r>
        <w:rPr>
          <w:lang w:val="pt_PT" w:bidi="pt_PT"/>
        </w:rPr>
        <w:t>).</w:t>
      </w:r>
    </w:p>
    <w:p>
      <w:pPr/>
      <w:r>
        <w:rPr>
          <w:lang w:val="pt_PT" w:bidi="pt_PT"/>
        </w:rPr>
      </w:r>
      <w:r>
        <w:rPr>
          <w:lang w:val="pt_PT" w:bidi="pt_PT"/>
        </w:rPr>
        <w:t xml:space="preserve">Estruturalmente, o conjunto de </w:t>
      </w:r>
      <w:r>
        <w:rPr>
          <w:lang w:val="pt_PT" w:bidi="pt_PT"/>
        </w:rPr>
        <w:t>4.1–5.13</w:t>
      </w:r>
      <w:r>
        <w:rPr>
          <w:lang w:val="pt_PT" w:bidi="pt_PT"/>
        </w:rPr>
        <w:t xml:space="preserve"> pode ser visualmente representado da seguinte forma:</w:t>
      </w:r>
    </w:p>
    <w:p>
      <w:pPr/>
      <w:r>
        <w:rPr>
          <w:lang w:val="pt_PT" w:bidi="pt_PT"/>
        </w:rPr>
      </w:r>
      <w:r>
        <w:rPr>
          <w:lang w:val="pt_PT" w:bidi="pt_PT"/>
        </w:rPr>
        <w:t>A Oferta pelo Pecado (</w:t>
      </w:r>
      <w:r>
        <w:rPr>
          <w:lang w:val="pt_PT" w:bidi="pt_PT"/>
        </w:rPr>
        <w:t>4.1–5.13</w:t>
      </w:r>
      <w:r>
        <w:rPr>
          <w:lang w:val="pt_PT" w:bidi="pt_PT"/>
        </w:rPr>
        <w:t>)</w:t>
      </w:r>
    </w:p>
    <w:p>
      <w:pPr>
        <w:pStyle w:val="ListNumber"/>
        <w:numPr>
          <w:ilvl w:val="0"/>
          <w:numId w:val="32"/>
        </w:numPr>
        <w:spacing w:line="240" w:lineRule="auto"/>
        <w:ind w:left="720"/>
      </w:pPr>
      <w:r>
        <w:rPr>
          <w:lang w:val="pt_PT" w:bidi="pt_PT"/>
        </w:rPr>
      </w:r>
      <w:r>
        <w:rPr>
          <w:lang w:val="pt_PT" w:bidi="pt_PT"/>
        </w:rPr>
        <w:t>Ofertas pelo Pecado para pecados não intencionais (</w:t>
      </w:r>
      <w:r>
        <w:rPr>
          <w:lang w:val="pt_PT" w:bidi="pt_PT"/>
        </w:rPr>
        <w:t>4.1–35</w:t>
      </w:r>
      <w:r>
        <w:rPr>
          <w:lang w:val="pt_PT" w:bidi="pt_PT"/>
        </w:rPr>
        <w:t>)</w:t>
      </w:r>
    </w:p>
    <w:p>
      <w:pPr>
        <w:pStyle w:val="ListNumber"/>
        <w:spacing w:line="240" w:lineRule="auto"/>
        <w:ind w:left="1440"/>
      </w:pPr>
      <w:r>
        <w:rPr>
          <w:lang w:val="pt_PT" w:bidi="pt_PT"/>
        </w:rPr>
      </w:r>
      <w:r>
        <w:rPr>
          <w:lang w:val="pt_PT" w:bidi="pt_PT"/>
        </w:rPr>
        <w:t>cenário #1: o Sumo Sacerdote (</w:t>
      </w:r>
      <w:r>
        <w:rPr>
          <w:lang w:val="pt_PT" w:bidi="pt_PT"/>
        </w:rPr>
        <w:t>4.3–12</w:t>
      </w:r>
      <w:r>
        <w:rPr>
          <w:lang w:val="pt_PT" w:bidi="pt_PT"/>
        </w:rPr>
        <w:t>);</w:t>
      </w:r>
    </w:p>
    <w:p>
      <w:pPr>
        <w:pStyle w:val="ListNumber"/>
        <w:spacing w:line="240" w:lineRule="auto"/>
        <w:ind w:left="1440"/>
      </w:pPr>
      <w:r>
        <w:rPr>
          <w:lang w:val="pt_PT" w:bidi="pt_PT"/>
        </w:rPr>
      </w:r>
      <w:r>
        <w:rPr>
          <w:lang w:val="pt_PT" w:bidi="pt_PT"/>
        </w:rPr>
        <w:t>cenário #2: a Comunidade (</w:t>
      </w:r>
      <w:r>
        <w:rPr>
          <w:lang w:val="pt_PT" w:bidi="pt_PT"/>
        </w:rPr>
        <w:t>4.13–21</w:t>
      </w:r>
      <w:r>
        <w:rPr>
          <w:lang w:val="pt_PT" w:bidi="pt_PT"/>
        </w:rPr>
        <w:t>);</w:t>
      </w:r>
    </w:p>
    <w:p>
      <w:pPr>
        <w:pStyle w:val="ListNumber"/>
        <w:spacing w:line="240" w:lineRule="auto"/>
        <w:ind w:left="1440"/>
      </w:pPr>
      <w:r>
        <w:rPr>
          <w:lang w:val="pt_PT" w:bidi="pt_PT"/>
        </w:rPr>
      </w:r>
      <w:r>
        <w:rPr>
          <w:lang w:val="pt_PT" w:bidi="pt_PT"/>
        </w:rPr>
        <w:t>cenário #3: um Líder (</w:t>
      </w:r>
      <w:r>
        <w:rPr>
          <w:lang w:val="pt_PT" w:bidi="pt_PT"/>
        </w:rPr>
        <w:t>4.22–26</w:t>
      </w:r>
      <w:r>
        <w:rPr>
          <w:lang w:val="pt_PT" w:bidi="pt_PT"/>
        </w:rPr>
        <w:t>); e</w:t>
      </w:r>
    </w:p>
    <w:p>
      <w:pPr>
        <w:pStyle w:val="ListNumber"/>
        <w:spacing w:line="240" w:lineRule="auto"/>
        <w:ind w:left="1440"/>
      </w:pPr>
      <w:r>
        <w:rPr>
          <w:lang w:val="pt_PT" w:bidi="pt_PT"/>
        </w:rPr>
      </w:r>
      <w:r>
        <w:rPr>
          <w:lang w:val="pt_PT" w:bidi="pt_PT"/>
        </w:rPr>
        <w:t>cenário #4: um Indivíduo (</w:t>
      </w:r>
      <w:r>
        <w:rPr>
          <w:lang w:val="pt_PT" w:bidi="pt_PT"/>
        </w:rPr>
        <w:t>4.27–35</w:t>
      </w:r>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r>
        <w:rPr>
          <w:lang w:val="pt_PT" w:bidi="pt_PT"/>
        </w:rPr>
        <w:t>5.1</w:t>
      </w:r>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r>
        <w:rPr>
          <w:lang w:val="pt_PT" w:bidi="pt_PT"/>
        </w:rPr>
        <w:t>5.2</w:t>
      </w:r>
      <w:r>
        <w:rPr>
          <w:lang w:val="pt_PT" w:bidi="pt_PT"/>
        </w:rPr>
        <w:t>) ou contato não intencional com impureza humana (</w:t>
      </w:r>
      <w:r>
        <w:rPr>
          <w:lang w:val="pt_PT" w:bidi="pt_PT"/>
        </w:rPr>
        <w:t>5.3</w:t>
      </w:r>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r>
        <w:rPr>
          <w:lang w:val="pt_PT" w:bidi="pt_PT"/>
        </w:rPr>
        <w:t>5.4</w:t>
      </w:r>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r>
        <w:rPr>
          <w:lang w:val="pt_PT" w:bidi="pt_PT"/>
        </w:rPr>
        <w:t>5.5–13</w:t>
      </w:r>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33"/>
        </w:numPr>
        <w:spacing w:line="240" w:lineRule="auto"/>
        <w:ind w:left="720"/>
      </w:pPr>
      <w:r>
        <w:rPr>
          <w:lang w:val="pt_PT" w:bidi="pt_PT"/>
        </w:rPr>
      </w:r>
      <w:r>
        <w:rPr>
          <w:lang w:val="pt_PT" w:bidi="pt_PT"/>
        </w:rPr>
        <w:t>apresentando um animal perfeito ao sacerdote (</w:t>
      </w:r>
      <w:r>
        <w:rPr>
          <w:lang w:val="pt_PT" w:bidi="pt_PT"/>
        </w:rPr>
        <w:t>4.3</w:t>
      </w:r>
      <w:r>
        <w:rPr>
          <w:lang w:val="pt_PT" w:bidi="pt_PT"/>
        </w:rPr>
        <w:t>,</w:t>
      </w:r>
      <w:r>
        <w:rPr>
          <w:lang w:val="pt_PT" w:bidi="pt_PT"/>
        </w:rPr>
        <w:t>14</w:t>
      </w:r>
      <w:r>
        <w:rPr>
          <w:lang w:val="pt_PT" w:bidi="pt_PT"/>
        </w:rPr>
        <w:t>)</w:t>
      </w:r>
    </w:p>
    <w:p>
      <w:pPr>
        <w:pStyle w:val="ListNumber"/>
        <w:spacing w:line="240" w:lineRule="auto"/>
        <w:ind w:left="1440"/>
      </w:pPr>
      <w:r>
        <w:rPr>
          <w:lang w:val="pt_PT" w:bidi="pt_PT"/>
        </w:rPr>
      </w:r>
      <w:r>
        <w:rPr>
          <w:lang w:val="pt_PT" w:bidi="pt_PT"/>
        </w:rPr>
        <w:t>Para o sumo sacerdote, um novilho (</w:t>
      </w:r>
      <w:r>
        <w:rPr>
          <w:lang w:val="pt_PT" w:bidi="pt_PT"/>
        </w:rPr>
        <w:t>4.3</w:t>
      </w:r>
      <w:r>
        <w:rPr>
          <w:lang w:val="pt_PT" w:bidi="pt_PT"/>
        </w:rPr>
        <w:t>);</w:t>
      </w:r>
    </w:p>
    <w:p>
      <w:pPr>
        <w:pStyle w:val="ListNumber"/>
        <w:spacing w:line="240" w:lineRule="auto"/>
        <w:ind w:left="1440"/>
      </w:pPr>
      <w:r>
        <w:rPr>
          <w:lang w:val="pt_PT" w:bidi="pt_PT"/>
        </w:rPr>
      </w:r>
      <w:r>
        <w:rPr>
          <w:lang w:val="pt_PT" w:bidi="pt_PT"/>
        </w:rPr>
        <w:t>para a comunidade, um jovem touro (</w:t>
      </w:r>
      <w:r>
        <w:rPr>
          <w:lang w:val="pt_PT" w:bidi="pt_PT"/>
        </w:rPr>
        <w:t>4.13</w:t>
      </w:r>
      <w:r>
        <w:rPr>
          <w:lang w:val="pt_PT" w:bidi="pt_PT"/>
        </w:rPr>
        <w:t>);</w:t>
      </w:r>
    </w:p>
    <w:p>
      <w:pPr>
        <w:pStyle w:val="ListNumber"/>
        <w:spacing w:line="240" w:lineRule="auto"/>
        <w:ind w:left="1440"/>
      </w:pPr>
      <w:r>
        <w:rPr>
          <w:lang w:val="pt_PT" w:bidi="pt_PT"/>
        </w:rPr>
      </w:r>
      <w:r>
        <w:rPr>
          <w:lang w:val="pt_PT" w:bidi="pt_PT"/>
        </w:rPr>
        <w:t>para o líder, um bode (</w:t>
      </w:r>
      <w:r>
        <w:rPr>
          <w:lang w:val="pt_PT" w:bidi="pt_PT"/>
        </w:rPr>
        <w:t>4.23</w:t>
      </w:r>
      <w:r>
        <w:rPr>
          <w:lang w:val="pt_PT" w:bidi="pt_PT"/>
        </w:rPr>
        <w:t>); e</w:t>
      </w:r>
    </w:p>
    <w:p>
      <w:pPr>
        <w:pStyle w:val="ListNumber"/>
        <w:spacing w:line="240" w:lineRule="auto"/>
        <w:ind w:left="1440"/>
      </w:pPr>
      <w:r>
        <w:rPr>
          <w:lang w:val="pt_PT" w:bidi="pt_PT"/>
        </w:rPr>
      </w:r>
      <w:r>
        <w:rPr>
          <w:lang w:val="pt_PT" w:bidi="pt_PT"/>
        </w:rPr>
        <w:t>Para o indivíduo, um bode (</w:t>
      </w:r>
      <w:r>
        <w:rPr>
          <w:lang w:val="pt_PT" w:bidi="pt_PT"/>
        </w:rPr>
        <w:t>4.28</w:t>
      </w:r>
      <w:r>
        <w:rPr>
          <w:lang w:val="pt_PT" w:bidi="pt_PT"/>
        </w:rPr>
        <w:t>) ou uma ovelha (</w:t>
      </w:r>
      <w:r>
        <w:rPr>
          <w:lang w:val="pt_PT" w:bidi="pt_PT"/>
        </w:rPr>
        <w:t>4.32</w:t>
      </w:r>
      <w:r>
        <w:rPr>
          <w:lang w:val="pt_PT" w:bidi="pt_PT"/>
        </w:rPr>
        <w:t>);</w:t>
      </w:r>
    </w:p>
    <w:p>
      <w:pPr>
        <w:pStyle w:val="ListNumber"/>
        <w:spacing w:line="240" w:lineRule="auto"/>
        <w:ind w:left="720"/>
      </w:pPr>
      <w:r>
        <w:rPr>
          <w:lang w:val="pt_PT" w:bidi="pt_PT"/>
        </w:rPr>
      </w:r>
      <w:r>
        <w:rPr>
          <w:lang w:val="pt_PT" w:bidi="pt_PT"/>
        </w:rPr>
        <w:t>trazendo o animal para a tenda do encontro (</w:t>
      </w:r>
      <w:r>
        <w:rPr>
          <w:lang w:val="pt_PT" w:bidi="pt_PT"/>
        </w:rPr>
        <w:t>4.4</w:t>
      </w:r>
      <w:r>
        <w:rPr>
          <w:lang w:val="pt_PT" w:bidi="pt_PT"/>
        </w:rPr>
        <w:t>,</w:t>
      </w:r>
      <w:r>
        <w:rPr>
          <w:lang w:val="pt_PT" w:bidi="pt_PT"/>
        </w:rPr>
        <w:t>14</w:t>
      </w:r>
      <w:r>
        <w:rPr>
          <w:lang w:val="pt_PT" w:bidi="pt_PT"/>
        </w:rPr>
        <w:t>,</w:t>
      </w:r>
      <w:r>
        <w:rPr>
          <w:lang w:val="pt_PT" w:bidi="pt_PT"/>
        </w:rPr>
        <w:t>23</w:t>
      </w:r>
      <w:r>
        <w:rPr>
          <w:lang w:val="pt_PT" w:bidi="pt_PT"/>
        </w:rPr>
        <w:t>,</w:t>
      </w:r>
      <w:r>
        <w:rPr>
          <w:lang w:val="pt_PT" w:bidi="pt_PT"/>
        </w:rPr>
        <w:t>28</w:t>
      </w:r>
      <w:r>
        <w:rPr>
          <w:lang w:val="pt_PT" w:bidi="pt_PT"/>
        </w:rPr>
        <w:t>,</w:t>
      </w:r>
      <w:r>
        <w:rPr>
          <w:lang w:val="pt_PT" w:bidi="pt_PT"/>
        </w:rPr>
        <w:t>32</w:t>
      </w:r>
      <w:r>
        <w:rPr>
          <w:lang w:val="pt_PT" w:bidi="pt_PT"/>
        </w:rPr>
        <w:t>);</w:t>
      </w:r>
    </w:p>
    <w:p>
      <w:pPr>
        <w:pStyle w:val="ListNumber"/>
        <w:spacing w:line="240" w:lineRule="auto"/>
        <w:ind w:left="720"/>
      </w:pPr>
      <w:r>
        <w:rPr>
          <w:lang w:val="pt_PT" w:bidi="pt_PT"/>
        </w:rPr>
      </w:r>
      <w:r>
        <w:rPr>
          <w:lang w:val="pt_PT" w:bidi="pt_PT"/>
        </w:rPr>
        <w:t>impondo as mãos sobre o animal (</w:t>
      </w:r>
      <w:r>
        <w:rPr>
          <w:lang w:val="pt_PT" w:bidi="pt_PT"/>
        </w:rPr>
        <w:t>4.4</w:t>
      </w:r>
      <w:r>
        <w:rPr>
          <w:lang w:val="pt_PT" w:bidi="pt_PT"/>
        </w:rPr>
        <w:t>,</w:t>
      </w:r>
      <w:r>
        <w:rPr>
          <w:lang w:val="pt_PT" w:bidi="pt_PT"/>
        </w:rPr>
        <w:t>15</w:t>
      </w:r>
      <w:r>
        <w:rPr>
          <w:lang w:val="pt_PT" w:bidi="pt_PT"/>
        </w:rPr>
        <w:t>,</w:t>
      </w:r>
      <w:r>
        <w:rPr>
          <w:lang w:val="pt_PT" w:bidi="pt_PT"/>
        </w:rPr>
        <w:t>24</w:t>
      </w:r>
      <w:r>
        <w:rPr>
          <w:lang w:val="pt_PT" w:bidi="pt_PT"/>
        </w:rPr>
        <w:t>,</w:t>
      </w:r>
      <w:r>
        <w:rPr>
          <w:lang w:val="pt_PT" w:bidi="pt_PT"/>
        </w:rPr>
        <w:t>29</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matar o animal (</w:t>
      </w:r>
      <w:r>
        <w:rPr>
          <w:lang w:val="pt_PT" w:bidi="pt_PT"/>
        </w:rPr>
        <w:t>4.4</w:t>
      </w:r>
      <w:r>
        <w:rPr>
          <w:lang w:val="pt_PT" w:bidi="pt_PT"/>
        </w:rPr>
        <w:t>,</w:t>
      </w:r>
      <w:r>
        <w:rPr>
          <w:lang w:val="pt_PT" w:bidi="pt_PT"/>
        </w:rPr>
        <w:t>15</w:t>
      </w:r>
      <w:r>
        <w:rPr>
          <w:lang w:val="pt_PT" w:bidi="pt_PT"/>
        </w:rPr>
        <w:t>,</w:t>
      </w:r>
      <w:r>
        <w:rPr>
          <w:lang w:val="pt_PT" w:bidi="pt_PT"/>
        </w:rPr>
        <w:t>24</w:t>
      </w:r>
      <w:r>
        <w:rPr>
          <w:lang w:val="pt_PT" w:bidi="pt_PT"/>
        </w:rPr>
        <w:t>,</w:t>
      </w:r>
      <w:r>
        <w:rPr>
          <w:lang w:val="pt_PT" w:bidi="pt_PT"/>
        </w:rPr>
        <w:t>29</w:t>
      </w:r>
      <w:r>
        <w:rPr>
          <w:lang w:val="pt_PT" w:bidi="pt_PT"/>
        </w:rPr>
        <w:t>,</w:t>
      </w:r>
      <w:r>
        <w:rPr>
          <w:lang w:val="pt_PT" w:bidi="pt_PT"/>
        </w:rPr>
        <w:t>33</w:t>
      </w:r>
      <w:r>
        <w:rPr>
          <w:lang w:val="pt_PT" w:bidi="pt_PT"/>
        </w:rPr>
        <w:t>);</w:t>
      </w:r>
    </w:p>
    <w:p>
      <w:pPr>
        <w:pStyle w:val="ListNumber"/>
        <w:spacing w:line="240" w:lineRule="auto"/>
        <w:ind w:left="720"/>
      </w:pPr>
      <w:r>
        <w:rPr>
          <w:lang w:val="pt_PT" w:bidi="pt_PT"/>
        </w:rPr>
      </w:r>
      <w:r>
        <w:rPr>
          <w:lang w:val="pt_PT" w:bidi="pt_PT"/>
        </w:rPr>
        <w:t>trazendo o sangue para a tenda da congregação (</w:t>
      </w:r>
      <w:r>
        <w:rPr>
          <w:lang w:val="pt_PT" w:bidi="pt_PT"/>
        </w:rPr>
        <w:t>4.5</w:t>
      </w:r>
      <w:r>
        <w:rPr>
          <w:lang w:val="pt_PT" w:bidi="pt_PT"/>
        </w:rPr>
        <w:t>,</w:t>
      </w:r>
      <w:r>
        <w:rPr>
          <w:lang w:val="pt_PT" w:bidi="pt_PT"/>
        </w:rPr>
        <w:t>16</w:t>
      </w:r>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r>
        <w:rPr>
          <w:lang w:val="pt_PT" w:bidi="pt_PT"/>
        </w:rPr>
        <w:t>4.6</w:t>
      </w:r>
      <w:r>
        <w:rPr>
          <w:lang w:val="pt_PT" w:bidi="pt_PT"/>
        </w:rPr>
        <w:t>,</w:t>
      </w:r>
      <w:r>
        <w:rPr>
          <w:lang w:val="pt_PT" w:bidi="pt_PT"/>
        </w:rPr>
        <w:t>17</w:t>
      </w:r>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r>
        <w:rPr>
          <w:lang w:val="pt_PT" w:bidi="pt_PT"/>
        </w:rPr>
        <w:t>4.7</w:t>
      </w:r>
      <w:r>
        <w:rPr>
          <w:lang w:val="pt_PT" w:bidi="pt_PT"/>
        </w:rPr>
        <w:t>,</w:t>
      </w:r>
      <w:r>
        <w:rPr>
          <w:lang w:val="pt_PT" w:bidi="pt_PT"/>
        </w:rPr>
        <w:t>18</w:t>
      </w:r>
      <w:r>
        <w:rPr>
          <w:lang w:val="pt_PT" w:bidi="pt_PT"/>
        </w:rPr>
        <w:t>,</w:t>
      </w:r>
      <w:r>
        <w:rPr>
          <w:lang w:val="pt_PT" w:bidi="pt_PT"/>
        </w:rPr>
        <w:t>25</w:t>
      </w:r>
      <w:r>
        <w:rPr>
          <w:lang w:val="pt_PT" w:bidi="pt_PT"/>
        </w:rPr>
        <w:t>,</w:t>
      </w:r>
      <w:r>
        <w:rPr>
          <w:lang w:val="pt_PT" w:bidi="pt_PT"/>
        </w:rPr>
        <w:t>30</w:t>
      </w:r>
      <w:r>
        <w:rPr>
          <w:lang w:val="pt_PT" w:bidi="pt_PT"/>
        </w:rPr>
        <w:t>,</w:t>
      </w:r>
      <w:r>
        <w:rPr>
          <w:lang w:val="pt_PT" w:bidi="pt_PT"/>
        </w:rPr>
        <w:t>34</w:t>
      </w:r>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r>
        <w:rPr>
          <w:lang w:val="pt_PT" w:bidi="pt_PT"/>
        </w:rPr>
        <w:t>4.7</w:t>
      </w:r>
      <w:r>
        <w:rPr>
          <w:lang w:val="pt_PT" w:bidi="pt_PT"/>
        </w:rPr>
        <w:t>,</w:t>
      </w:r>
      <w:r>
        <w:rPr>
          <w:lang w:val="pt_PT" w:bidi="pt_PT"/>
        </w:rPr>
        <w:t>18</w:t>
      </w:r>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r>
        <w:rPr>
          <w:lang w:val="pt_PT" w:bidi="pt_PT"/>
        </w:rPr>
        <w:t>4.25</w:t>
      </w:r>
      <w:r>
        <w:rPr>
          <w:lang w:val="pt_PT" w:bidi="pt_PT"/>
        </w:rPr>
        <w:t>,</w:t>
      </w:r>
      <w:r>
        <w:rPr>
          <w:lang w:val="pt_PT" w:bidi="pt_PT"/>
        </w:rPr>
        <w:t>30</w:t>
      </w:r>
      <w:r>
        <w:rPr>
          <w:lang w:val="pt_PT" w:bidi="pt_PT"/>
        </w:rPr>
        <w:t>,</w:t>
      </w:r>
      <w:r>
        <w:rPr>
          <w:lang w:val="pt_PT" w:bidi="pt_PT"/>
        </w:rPr>
        <w:t>34</w:t>
      </w:r>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r>
        <w:rPr>
          <w:lang w:val="pt_PT" w:bidi="pt_PT"/>
        </w:rPr>
        <w:t>4.8</w:t>
      </w:r>
      <w:r>
        <w:rPr>
          <w:lang w:val="pt_PT" w:bidi="pt_PT"/>
        </w:rPr>
        <w:t>,</w:t>
      </w:r>
      <w:r>
        <w:rPr>
          <w:lang w:val="pt_PT" w:bidi="pt_PT"/>
        </w:rPr>
        <w:t>18</w:t>
      </w:r>
      <w:r>
        <w:rPr>
          <w:lang w:val="pt_PT" w:bidi="pt_PT"/>
        </w:rPr>
        <w:t>,</w:t>
      </w:r>
      <w:r>
        <w:rPr>
          <w:lang w:val="pt_PT" w:bidi="pt_PT"/>
        </w:rPr>
        <w:t>25</w:t>
      </w:r>
      <w:r>
        <w:rPr>
          <w:lang w:val="pt_PT" w:bidi="pt_PT"/>
        </w:rPr>
        <w:t>,</w:t>
      </w:r>
      <w:r>
        <w:rPr>
          <w:lang w:val="pt_PT" w:bidi="pt_PT"/>
        </w:rPr>
        <w:t>30</w:t>
      </w:r>
      <w:r>
        <w:rPr>
          <w:lang w:val="pt_PT" w:bidi="pt_PT"/>
        </w:rPr>
        <w:t>,</w:t>
      </w:r>
      <w:r>
        <w:rPr>
          <w:lang w:val="pt_PT" w:bidi="pt_PT"/>
        </w:rPr>
        <w:t>34</w:t>
      </w:r>
      <w:r>
        <w:rPr>
          <w:lang w:val="pt_PT" w:bidi="pt_PT"/>
        </w:rPr>
        <w:t>);</w:t>
        <w:br/>
      </w:r>
      <w:r>
        <w:rPr>
          <w:lang w:val="pt_PT" w:bidi="pt_PT"/>
        </w:rPr>
        <w:t>9. cortar corretamente o animal nas porções de gordura (</w:t>
      </w:r>
      <w:r>
        <w:rPr>
          <w:lang w:val="pt_PT" w:bidi="pt_PT"/>
        </w:rPr>
        <w:t>4.9–10</w:t>
      </w:r>
      <w:r>
        <w:rPr>
          <w:lang w:val="pt_PT" w:bidi="pt_PT"/>
        </w:rPr>
        <w:t>,</w:t>
      </w:r>
      <w:r>
        <w:rPr>
          <w:lang w:val="pt_PT" w:bidi="pt_PT"/>
        </w:rPr>
        <w:t>19–20</w:t>
      </w:r>
      <w:r>
        <w:rPr>
          <w:lang w:val="pt_PT" w:bidi="pt_PT"/>
        </w:rPr>
        <w:t>,</w:t>
      </w:r>
      <w:r>
        <w:rPr>
          <w:lang w:val="pt_PT" w:bidi="pt_PT"/>
        </w:rPr>
        <w:t>26</w:t>
      </w:r>
      <w:r>
        <w:rPr>
          <w:lang w:val="pt_PT" w:bidi="pt_PT"/>
        </w:rPr>
        <w:t>,</w:t>
      </w:r>
      <w:r>
        <w:rPr>
          <w:lang w:val="pt_PT" w:bidi="pt_PT"/>
        </w:rPr>
        <w:t>31</w:t>
      </w:r>
      <w:r>
        <w:rPr>
          <w:lang w:val="pt_PT" w:bidi="pt_PT"/>
        </w:rPr>
        <w:t>,</w:t>
      </w:r>
      <w:r>
        <w:rPr>
          <w:lang w:val="pt_PT" w:bidi="pt_PT"/>
        </w:rPr>
        <w:t>35</w:t>
      </w:r>
      <w:r>
        <w:rPr>
          <w:lang w:val="pt_PT" w:bidi="pt_PT"/>
        </w:rPr>
        <w:t>);</w:t>
        <w:br/>
      </w:r>
      <w:r>
        <w:rPr>
          <w:lang w:val="pt_PT" w:bidi="pt_PT"/>
        </w:rPr>
        <w:t>10. queimar as porções de gordura e criar a fumaça de aroma agradável (</w:t>
      </w:r>
      <w:r>
        <w:rPr>
          <w:lang w:val="pt_PT" w:bidi="pt_PT"/>
        </w:rPr>
        <w:t>4.10</w:t>
      </w:r>
      <w:r>
        <w:rPr>
          <w:lang w:val="pt_PT" w:bidi="pt_PT"/>
        </w:rPr>
        <w:t>,</w:t>
      </w:r>
      <w:r>
        <w:rPr>
          <w:lang w:val="pt_PT" w:bidi="pt_PT"/>
        </w:rPr>
        <w:t>19–20</w:t>
      </w:r>
      <w:r>
        <w:rPr>
          <w:lang w:val="pt_PT" w:bidi="pt_PT"/>
        </w:rPr>
        <w:t>,</w:t>
      </w:r>
      <w:r>
        <w:rPr>
          <w:lang w:val="pt_PT" w:bidi="pt_PT"/>
        </w:rPr>
        <w:t>26</w:t>
      </w:r>
      <w:r>
        <w:rPr>
          <w:lang w:val="pt_PT" w:bidi="pt_PT"/>
        </w:rPr>
        <w:t>,</w:t>
      </w:r>
      <w:r>
        <w:rPr>
          <w:lang w:val="pt_PT" w:bidi="pt_PT"/>
        </w:rPr>
        <w:t>31</w:t>
      </w:r>
      <w:r>
        <w:rPr>
          <w:lang w:val="pt_PT" w:bidi="pt_PT"/>
        </w:rPr>
        <w:t>,</w:t>
      </w:r>
      <w:r>
        <w:rPr>
          <w:lang w:val="pt_PT" w:bidi="pt_PT"/>
        </w:rPr>
        <w:t>35</w:t>
      </w:r>
      <w:r>
        <w:rPr>
          <w:lang w:val="pt_PT" w:bidi="pt_PT"/>
        </w:rPr>
        <w:t>); e</w:t>
        <w:br/>
      </w:r>
      <w:r>
        <w:rPr>
          <w:lang w:val="pt_PT" w:bidi="pt_PT"/>
        </w:rPr>
        <w:t>11. levar o restante do animal sacrificado para fora do acampamento para queimá-lo (</w:t>
      </w:r>
      <w:r>
        <w:rPr>
          <w:lang w:val="pt_PT" w:bidi="pt_PT"/>
        </w:rPr>
        <w:t>4.11–12</w:t>
      </w:r>
      <w:r>
        <w:rPr>
          <w:lang w:val="pt_PT" w:bidi="pt_PT"/>
        </w:rPr>
        <w:t>,</w:t>
      </w:r>
      <w:r>
        <w:rPr>
          <w:lang w:val="pt_PT" w:bidi="pt_PT"/>
        </w:rPr>
        <w:t>21</w:t>
      </w:r>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34"/>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r>
        <w:rPr>
          <w:lang w:val="pt_PT" w:bidi="pt_PT"/>
        </w:rPr>
        <w:t>Levítico 1</w:t>
      </w:r>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r>
        <w:rPr>
          <w:lang w:val="pt_PT" w:bidi="pt_PT"/>
        </w:rPr>
        <w:t>4.2</w:t>
      </w:r>
      <w:r>
        <w:rPr>
          <w:lang w:val="pt_PT" w:bidi="pt_PT"/>
        </w:rPr>
        <w:t xml:space="preserve">, </w:t>
      </w:r>
      <w:r>
        <w:rPr>
          <w:lang w:val="pt_PT" w:bidi="pt_PT"/>
        </w:rPr>
        <w:t>4.22</w:t>
      </w:r>
      <w:r>
        <w:rPr>
          <w:lang w:val="pt_PT" w:bidi="pt_PT"/>
        </w:rPr>
        <w:t xml:space="preserve">, e </w:t>
      </w:r>
      <w:r>
        <w:rPr>
          <w:lang w:val="pt_PT" w:bidi="pt_PT"/>
        </w:rPr>
        <w:t>4.27</w:t>
      </w:r>
      <w:r>
        <w:rPr>
          <w:lang w:val="pt_PT" w:bidi="pt_PT"/>
        </w:rPr>
        <w:t xml:space="preserve"> e o uso da frase "sem querer") está relacionado ao verbo traduzido como "sem querer". (Veja </w:t>
      </w:r>
      <w:r>
        <w:rPr>
          <w:lang w:val="pt_PT" w:bidi="pt_PT"/>
        </w:rPr>
        <w:t>4.13</w:t>
      </w:r>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r>
        <w:rPr>
          <w:lang w:val="pt_PT" w:bidi="pt_PT"/>
        </w:rPr>
        <w:t>4.1</w:t>
      </w:r>
      <w:r>
        <w:rPr>
          <w:lang w:val="pt_PT" w:bidi="pt_PT"/>
        </w:rPr>
        <w:t xml:space="preserve">, </w:t>
      </w:r>
      <w:r>
        <w:rPr>
          <w:lang w:val="pt_PT" w:bidi="pt_PT"/>
        </w:rPr>
        <w:t>4.3</w:t>
      </w:r>
      <w:r>
        <w:rPr>
          <w:lang w:val="pt_PT" w:bidi="pt_PT"/>
        </w:rPr>
        <w:t xml:space="preserve">, </w:t>
      </w:r>
      <w:r>
        <w:rPr>
          <w:lang w:val="pt_PT" w:bidi="pt_PT"/>
        </w:rPr>
        <w:t>4.22</w:t>
      </w:r>
      <w:r>
        <w:rPr>
          <w:lang w:val="pt_PT" w:bidi="pt_PT"/>
        </w:rPr>
        <w:t xml:space="preserve">, e </w:t>
      </w:r>
      <w:r>
        <w:rPr>
          <w:lang w:val="pt_PT" w:bidi="pt_PT"/>
        </w:rPr>
        <w:t>4.27–28</w:t>
      </w:r>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r>
        <w:rPr>
          <w:lang w:val="pt_PT" w:bidi="pt_PT"/>
        </w:rPr>
        <w:t>4.2</w:t>
      </w:r>
      <w:r>
        <w:rPr>
          <w:lang w:val="pt_PT" w:bidi="pt_PT"/>
        </w:rPr>
        <w:t xml:space="preserve">, </w:t>
      </w:r>
      <w:r>
        <w:rPr>
          <w:lang w:val="pt_PT" w:bidi="pt_PT"/>
        </w:rPr>
        <w:t>4.13</w:t>
      </w:r>
      <w:r>
        <w:rPr>
          <w:lang w:val="pt_PT" w:bidi="pt_PT"/>
        </w:rPr>
        <w:t xml:space="preserve">, </w:t>
      </w:r>
      <w:r>
        <w:rPr>
          <w:lang w:val="pt_PT" w:bidi="pt_PT"/>
        </w:rPr>
        <w:t>4.22</w:t>
      </w:r>
      <w:r>
        <w:rPr>
          <w:lang w:val="pt_PT" w:bidi="pt_PT"/>
        </w:rPr>
        <w:t xml:space="preserve">, e </w:t>
      </w:r>
      <w:r>
        <w:rPr>
          <w:lang w:val="pt_PT" w:bidi="pt_PT"/>
        </w:rPr>
        <w:t>4.27).</w:t>
      </w:r>
      <w:r>
        <w:rPr>
          <w:lang w:val="pt_PT" w:bidi="pt_PT"/>
        </w:rPr>
        <w:t xml:space="preserve"> A natureza não intencional dessas ações é enfatizada pelas descrições dadas em </w:t>
      </w:r>
      <w:r>
        <w:rPr>
          <w:lang w:val="pt_PT" w:bidi="pt_PT"/>
        </w:rPr>
        <w:t>4.13</w:t>
      </w:r>
      <w:r>
        <w:rPr>
          <w:lang w:val="pt_PT" w:bidi="pt_PT"/>
        </w:rPr>
        <w:t xml:space="preserve"> e </w:t>
      </w:r>
      <w:r>
        <w:rPr>
          <w:lang w:val="pt_PT" w:bidi="pt_PT"/>
        </w:rPr>
        <w:t>4.23</w:t>
      </w:r>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r>
        <w:rPr>
          <w:lang w:val="pt_PT" w:bidi="pt_PT"/>
        </w:rPr>
        <w:t>4.3</w:t>
      </w:r>
      <w:r>
        <w:rPr>
          <w:lang w:val="pt_PT" w:bidi="pt_PT"/>
        </w:rPr>
        <w:t xml:space="preserve">, </w:t>
      </w:r>
      <w:r>
        <w:rPr>
          <w:lang w:val="pt_PT" w:bidi="pt_PT"/>
        </w:rPr>
        <w:t>4.13</w:t>
      </w:r>
      <w:r>
        <w:rPr>
          <w:lang w:val="pt_PT" w:bidi="pt_PT"/>
        </w:rPr>
        <w:t xml:space="preserve">, </w:t>
      </w:r>
      <w:r>
        <w:rPr>
          <w:lang w:val="pt_PT" w:bidi="pt_PT"/>
        </w:rPr>
        <w:t>4.22</w:t>
      </w:r>
      <w:r>
        <w:rPr>
          <w:lang w:val="pt_PT" w:bidi="pt_PT"/>
        </w:rPr>
        <w:t xml:space="preserve"> e </w:t>
      </w:r>
      <w:r>
        <w:rPr>
          <w:lang w:val="pt_PT" w:bidi="pt_PT"/>
        </w:rPr>
        <w:t>4.27</w:t>
      </w:r>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r>
        <w:rPr>
          <w:lang w:val="pt_PT" w:bidi="pt_PT"/>
        </w:rPr>
        <w:t>1.5</w:t>
      </w:r>
      <w:r>
        <w:rPr>
          <w:lang w:val="pt_PT" w:bidi="pt_PT"/>
        </w:rPr>
        <w:t xml:space="preserve">, </w:t>
      </w:r>
      <w:r>
        <w:rPr>
          <w:lang w:val="pt_PT" w:bidi="pt_PT"/>
        </w:rPr>
        <w:t>1.11</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Nos capítulos 5 e 6, o sangue é "aspergido" em direção à cortina que dividia o pátio da tenda do encontro do Santo dos Santos. (Veja </w:t>
      </w:r>
      <w:r>
        <w:rPr>
          <w:lang w:val="pt_PT" w:bidi="pt_PT"/>
        </w:rPr>
        <w:t>4.6</w:t>
      </w:r>
      <w:r>
        <w:rPr>
          <w:lang w:val="pt_PT" w:bidi="pt_PT"/>
        </w:rPr>
        <w:t xml:space="preserve">, </w:t>
      </w:r>
      <w:r>
        <w:rPr>
          <w:lang w:val="pt_PT" w:bidi="pt_PT"/>
        </w:rPr>
        <w:t>4.17</w:t>
      </w:r>
      <w:r>
        <w:rPr>
          <w:lang w:val="pt_PT" w:bidi="pt_PT"/>
        </w:rPr>
        <w:t xml:space="preserve">, </w:t>
      </w:r>
      <w:r>
        <w:rPr>
          <w:lang w:val="pt_PT" w:bidi="pt_PT"/>
        </w:rPr>
        <w:t>5.9</w:t>
      </w:r>
      <w:r>
        <w:rPr>
          <w:lang w:val="pt_PT" w:bidi="pt_PT"/>
        </w:rPr>
        <w:t xml:space="preserve"> e </w:t>
      </w:r>
      <w:r>
        <w:rPr>
          <w:lang w:val="pt_PT" w:bidi="pt_PT"/>
        </w:rPr>
        <w:t>6.24</w:t>
      </w:r>
      <w:r>
        <w:rPr>
          <w:lang w:val="pt_PT" w:bidi="pt_PT"/>
        </w:rPr>
        <w:t xml:space="preserve">). Lá, ele é "colocado" nos chifres do altar de incenso ou do altar das ofertas queimadas, ou "derramado" na base do altar das ofertas queimadas.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das aves, o sangue é "drenado" ou "espremido" no lado do altar ou na base do altar. (Veja </w:t>
      </w:r>
      <w:r>
        <w:rPr>
          <w:lang w:val="pt_PT" w:bidi="pt_PT"/>
        </w:rPr>
        <w:t>1.15</w:t>
      </w:r>
      <w:r>
        <w:rPr>
          <w:lang w:val="pt_PT" w:bidi="pt_PT"/>
        </w:rPr>
        <w:t xml:space="preserve"> e </w:t>
      </w:r>
      <w:r>
        <w:rPr>
          <w:lang w:val="pt_PT" w:bidi="pt_PT"/>
        </w:rPr>
        <w:t>5.9</w:t>
      </w:r>
      <w:r>
        <w:rPr>
          <w:lang w:val="pt_PT" w:bidi="pt_PT"/>
        </w:rPr>
        <w:t>). Como explicado em capítulos anteriores, o sangue, sendo a vida do animal (</w:t>
      </w:r>
      <w:r>
        <w:rPr>
          <w:lang w:val="pt_PT" w:bidi="pt_PT"/>
        </w:rPr>
        <w:t>17.11</w:t>
      </w:r>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r>
        <w:rPr>
          <w:lang w:val="pt_PT" w:bidi="pt_PT"/>
        </w:rPr>
        <w:t>4.10</w:t>
      </w:r>
      <w:r>
        <w:rPr>
          <w:lang w:val="pt_PT" w:bidi="pt_PT"/>
        </w:rPr>
        <w:t xml:space="preserve">, </w:t>
      </w:r>
      <w:r>
        <w:rPr>
          <w:lang w:val="pt_PT" w:bidi="pt_PT"/>
        </w:rPr>
        <w:t>4.31</w:t>
      </w:r>
      <w:r>
        <w:rPr>
          <w:lang w:val="pt_PT" w:bidi="pt_PT"/>
        </w:rPr>
        <w:t xml:space="preserve"> e </w:t>
      </w:r>
      <w:r>
        <w:rPr>
          <w:lang w:val="pt_PT" w:bidi="pt_PT"/>
        </w:rPr>
        <w:t>4.35</w:t>
      </w:r>
      <w:r>
        <w:rPr>
          <w:lang w:val="pt_PT" w:bidi="pt_PT"/>
        </w:rPr>
        <w:t xml:space="preserve"> deixam claro, as porções de gordura e órgãos internos que deveriam ser removidos para queima na oferta de purificação são as mesmas que as oferecidas nas ofertas de paz. (Veja </w:t>
      </w:r>
      <w:r>
        <w:rPr>
          <w:lang w:val="pt_PT" w:bidi="pt_PT"/>
        </w:rPr>
        <w:t>3.3­–4</w:t>
      </w:r>
      <w:r>
        <w:rPr>
          <w:lang w:val="pt_PT" w:bidi="pt_PT"/>
        </w:rPr>
        <w:t xml:space="preserve">, </w:t>
      </w:r>
      <w:r>
        <w:rPr>
          <w:lang w:val="pt_PT" w:bidi="pt_PT"/>
        </w:rPr>
        <w:t>3.9­–10</w:t>
      </w:r>
      <w:r>
        <w:rPr>
          <w:lang w:val="pt_PT" w:bidi="pt_PT"/>
        </w:rPr>
        <w:t xml:space="preserve"> e </w:t>
      </w:r>
      <w:r>
        <w:rPr>
          <w:lang w:val="pt_PT" w:bidi="pt_PT"/>
        </w:rPr>
        <w:t>3.14–15</w:t>
      </w:r>
      <w:r>
        <w:rPr>
          <w:lang w:val="pt_PT" w:bidi="pt_PT"/>
        </w:rPr>
        <w:t xml:space="preserve"> e a Introdução ao </w:t>
      </w:r>
      <w:r>
        <w:rPr>
          <w:lang w:val="pt_PT" w:bidi="pt_PT"/>
        </w:rPr>
        <w:t>capítulo 3</w:t>
      </w:r>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r>
        <w:rPr>
          <w:lang w:val="pt_PT" w:bidi="pt_PT"/>
        </w:rPr>
        <w:t>4.12</w:t>
      </w:r>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r>
        <w:rPr>
          <w:lang w:val="pt_PT" w:bidi="pt_PT"/>
        </w:rPr>
        <w:t>4.12</w:t>
      </w:r>
      <w:r>
        <w:rPr>
          <w:lang w:val="pt_PT" w:bidi="pt_PT"/>
        </w:rPr>
        <w:t xml:space="preserve"> e </w:t>
      </w:r>
      <w:r>
        <w:rPr>
          <w:lang w:val="pt_PT" w:bidi="pt_PT"/>
        </w:rPr>
        <w:t>4.21</w:t>
      </w:r>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r>
        <w:rPr>
          <w:lang w:val="pt_PT" w:bidi="pt_PT"/>
        </w:rPr>
        <w:t>4.3–4</w:t>
      </w:r>
      <w:r>
        <w:rPr>
          <w:lang w:val="pt_PT" w:bidi="pt_PT"/>
        </w:rPr>
        <w:t xml:space="preserve">, </w:t>
      </w:r>
      <w:r>
        <w:rPr>
          <w:lang w:val="pt_PT" w:bidi="pt_PT"/>
        </w:rPr>
        <w:t>4.14–15</w:t>
      </w:r>
      <w:r>
        <w:rPr>
          <w:lang w:val="pt_PT" w:bidi="pt_PT"/>
        </w:rPr>
        <w:t xml:space="preserve"> e </w:t>
      </w:r>
      <w:r>
        <w:rPr>
          <w:lang w:val="pt_PT" w:bidi="pt_PT"/>
        </w:rPr>
        <w:t>4.24–33</w:t>
      </w:r>
      <w:r>
        <w:rPr>
          <w:lang w:val="pt_PT" w:bidi="pt_PT"/>
        </w:rPr>
        <w:t xml:space="preserve">). O sangue do animal era então levado para a tenda do encontro, para o pátio que ficava dentro das divisões externas da tenda. (Veja </w:t>
      </w:r>
      <w:r>
        <w:rPr>
          <w:lang w:val="pt_PT" w:bidi="pt_PT"/>
        </w:rPr>
        <w:t>4.5</w:t>
      </w:r>
      <w:r>
        <w:rPr>
          <w:lang w:val="pt_PT" w:bidi="pt_PT"/>
        </w:rPr>
        <w:t xml:space="preserve">, </w:t>
      </w:r>
      <w:r>
        <w:rPr>
          <w:lang w:val="pt_PT" w:bidi="pt_PT"/>
        </w:rPr>
        <w:t>4.16</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r>
        <w:rPr>
          <w:lang w:val="pt_PT" w:bidi="pt_PT"/>
        </w:rPr>
        <w:t>4.6</w:t>
      </w:r>
      <w:r>
        <w:rPr>
          <w:lang w:val="pt_PT" w:bidi="pt_PT"/>
        </w:rPr>
        <w:t xml:space="preserve">, </w:t>
      </w:r>
      <w:r>
        <w:rPr>
          <w:lang w:val="pt_PT" w:bidi="pt_PT"/>
        </w:rPr>
        <w:t>4.17</w:t>
      </w:r>
      <w:r>
        <w:rPr>
          <w:lang w:val="pt_PT" w:bidi="pt_PT"/>
        </w:rPr>
        <w:t xml:space="preserve"> e </w:t>
      </w:r>
      <w:r>
        <w:rPr>
          <w:lang w:val="pt_PT" w:bidi="pt_PT"/>
        </w:rPr>
        <w:t>4.25</w:t>
      </w:r>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r>
        <w:rPr>
          <w:lang w:val="pt_PT" w:bidi="pt_PT"/>
        </w:rPr>
        <w:t>4.5</w:t>
      </w:r>
      <w:r>
        <w:rPr>
          <w:lang w:val="pt_PT" w:bidi="pt_PT"/>
        </w:rPr>
        <w:t xml:space="preserve">, </w:t>
      </w:r>
      <w:r>
        <w:rPr>
          <w:lang w:val="pt_PT" w:bidi="pt_PT"/>
        </w:rPr>
        <w:t>4.16</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Nenhuma explicação é dada para essa distinção. O altar da oferta queimada é descrito como estando “na entrada da tenda do encontro”, (veja </w:t>
      </w:r>
      <w:r>
        <w:rPr>
          <w:lang w:val="pt_PT" w:bidi="pt_PT"/>
        </w:rPr>
        <w:t>1.5</w:t>
      </w:r>
      <w:r>
        <w:rPr>
          <w:lang w:val="pt_PT" w:bidi="pt_PT"/>
        </w:rPr>
        <w:t xml:space="preserve">, </w:t>
      </w:r>
      <w:r>
        <w:rPr>
          <w:lang w:val="pt_PT" w:bidi="pt_PT"/>
        </w:rPr>
        <w:t>4.7</w:t>
      </w:r>
      <w:r>
        <w:rPr>
          <w:lang w:val="pt_PT" w:bidi="pt_PT"/>
        </w:rPr>
        <w:t xml:space="preserve"> e </w:t>
      </w:r>
      <w:r>
        <w:rPr>
          <w:lang w:val="pt_PT" w:bidi="pt_PT"/>
        </w:rPr>
        <w:t>4.18</w:t>
      </w:r>
      <w:r>
        <w:rPr>
          <w:lang w:val="pt_PT" w:bidi="pt_PT"/>
        </w:rPr>
        <w:t xml:space="preserve">) enquanto o altar de incenso está apenas ambiguamente localizado “diante de Deus na tenda do encontro”. (Veja </w:t>
      </w:r>
      <w:r>
        <w:rPr>
          <w:lang w:val="pt_PT" w:bidi="pt_PT"/>
        </w:rPr>
        <w:t>4.7</w:t>
      </w:r>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r>
        <w:rPr>
          <w:lang w:val="pt_PT" w:bidi="pt_PT"/>
        </w:rPr>
        <w:t>4.12</w:t>
      </w:r>
      <w:r>
        <w:rPr>
          <w:lang w:val="pt_PT" w:bidi="pt_PT"/>
        </w:rPr>
        <w:t xml:space="preserve"> e </w:t>
      </w:r>
      <w:r>
        <w:rPr>
          <w:lang w:val="pt_PT" w:bidi="pt_PT"/>
        </w:rPr>
        <w:t>4.21</w:t>
      </w:r>
      <w:r>
        <w:rPr>
          <w:lang w:val="pt_PT" w:bidi="pt_PT"/>
        </w:rPr>
        <w:t xml:space="preserve">). Essas partes do sacrifício incluíam a pele, cabeça, pernas, entranhas (provavelmente referindo-se especificamente aos intestinos e estômago) e quaisquer fezes do animal. (Veja </w:t>
      </w:r>
      <w:r>
        <w:rPr>
          <w:lang w:val="pt_PT" w:bidi="pt_PT"/>
        </w:rPr>
        <w:t>4.11–12</w:t>
      </w:r>
      <w:r>
        <w:rPr>
          <w:lang w:val="pt_PT" w:bidi="pt_PT"/>
        </w:rPr>
        <w:t xml:space="preserve"> e também </w:t>
      </w:r>
      <w:r>
        <w:rPr>
          <w:lang w:val="pt_PT" w:bidi="pt_PT"/>
        </w:rPr>
        <w:t>4.20</w:t>
      </w:r>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r>
        <w:rPr>
          <w:lang w:val="pt_PT" w:bidi="pt_PT"/>
        </w:rPr>
        <w:t>4.14</w:t>
      </w:r>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r>
        <w:rPr>
          <w:lang w:val="pt_PT" w:bidi="pt_PT"/>
        </w:rPr>
        <w:t>4.6</w:t>
      </w:r>
      <w:r>
        <w:rPr>
          <w:lang w:val="pt_PT" w:bidi="pt_PT"/>
        </w:rPr>
        <w:t xml:space="preserve"> e </w:t>
      </w:r>
      <w:r>
        <w:rPr>
          <w:lang w:val="pt_PT" w:bidi="pt_PT"/>
        </w:rPr>
        <w:t>4.17</w:t>
      </w:r>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r>
        <w:rPr>
          <w:lang w:val="pt_PT" w:bidi="pt_PT"/>
        </w:rPr>
        <w:t>4.2</w:t>
      </w:r>
      <w:r>
        <w:rPr>
          <w:lang w:val="pt_PT" w:bidi="pt_PT"/>
        </w:rPr>
        <w:t xml:space="preserve">, </w:t>
      </w:r>
      <w:r>
        <w:rPr>
          <w:lang w:val="pt_PT" w:bidi="pt_PT"/>
        </w:rPr>
        <w:t>4.13</w:t>
      </w:r>
      <w:r>
        <w:rPr>
          <w:lang w:val="pt_PT" w:bidi="pt_PT"/>
        </w:rPr>
        <w:t xml:space="preserve">, </w:t>
      </w:r>
      <w:r>
        <w:rPr>
          <w:lang w:val="pt_PT" w:bidi="pt_PT"/>
        </w:rPr>
        <w:t>4.22</w:t>
      </w:r>
      <w:r>
        <w:rPr>
          <w:lang w:val="pt_PT" w:bidi="pt_PT"/>
        </w:rPr>
        <w:t xml:space="preserve">, </w:t>
      </w:r>
      <w:r>
        <w:rPr>
          <w:lang w:val="pt_PT" w:bidi="pt_PT"/>
        </w:rPr>
        <w:t>4.27</w:t>
      </w:r>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r>
        <w:rPr>
          <w:lang w:val="pt_PT" w:bidi="pt_PT"/>
        </w:rPr>
        <w:t>4.8</w:t>
      </w:r>
      <w:r>
        <w:rPr>
          <w:lang w:val="pt_PT" w:bidi="pt_PT"/>
        </w:rPr>
        <w:t xml:space="preserve">, </w:t>
      </w:r>
      <w:r>
        <w:rPr>
          <w:lang w:val="pt_PT" w:bidi="pt_PT"/>
        </w:rPr>
        <w:t>4.10</w:t>
      </w:r>
      <w:r>
        <w:rPr>
          <w:lang w:val="pt_PT" w:bidi="pt_PT"/>
        </w:rPr>
        <w:t xml:space="preserve"> e </w:t>
      </w:r>
      <w:r>
        <w:rPr>
          <w:lang w:val="pt_PT" w:bidi="pt_PT"/>
        </w:rPr>
        <w:t>4.19</w:t>
      </w:r>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r>
        <w:rPr>
          <w:lang w:val="pt_PT" w:bidi="pt_PT"/>
        </w:rPr>
        <w:t>4.3</w:t>
      </w:r>
      <w:r>
        <w:rPr>
          <w:lang w:val="pt_PT" w:bidi="pt_PT"/>
        </w:rPr>
        <w:t xml:space="preserve">, </w:t>
      </w:r>
      <w:r>
        <w:rPr>
          <w:lang w:val="pt_PT" w:bidi="pt_PT"/>
        </w:rPr>
        <w:t>4.5</w:t>
      </w:r>
      <w:r>
        <w:rPr>
          <w:lang w:val="pt_PT" w:bidi="pt_PT"/>
        </w:rPr>
        <w:t xml:space="preserve"> e </w:t>
      </w:r>
      <w:r>
        <w:rPr>
          <w:lang w:val="pt_PT" w:bidi="pt_PT"/>
        </w:rPr>
        <w:t>4.16</w:t>
      </w:r>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r>
        <w:rPr>
          <w:lang w:val="pt_PT" w:bidi="pt_PT"/>
        </w:rPr>
        <w:t>4.10</w:t>
      </w:r>
      <w:r>
        <w:rPr>
          <w:lang w:val="pt_PT" w:bidi="pt_PT"/>
        </w:rPr>
        <w:t xml:space="preserve">, </w:t>
      </w:r>
      <w:r>
        <w:rPr>
          <w:lang w:val="pt_PT" w:bidi="pt_PT"/>
        </w:rPr>
        <w:t>4.19</w:t>
      </w:r>
      <w:r>
        <w:rPr>
          <w:lang w:val="pt_PT" w:bidi="pt_PT"/>
        </w:rPr>
        <w:t xml:space="preserve">, </w:t>
      </w:r>
      <w:r>
        <w:rPr>
          <w:lang w:val="pt_PT" w:bidi="pt_PT"/>
        </w:rPr>
        <w:t>4.26</w:t>
      </w:r>
      <w:r>
        <w:rPr>
          <w:lang w:val="pt_PT" w:bidi="pt_PT"/>
        </w:rPr>
        <w:t xml:space="preserve">, </w:t>
      </w:r>
      <w:r>
        <w:rPr>
          <w:lang w:val="pt_PT" w:bidi="pt_PT"/>
        </w:rPr>
        <w:t>4.31</w:t>
      </w:r>
      <w:r>
        <w:rPr>
          <w:lang w:val="pt_PT" w:bidi="pt_PT"/>
        </w:rPr>
        <w:t xml:space="preserve"> e </w:t>
      </w:r>
      <w:r>
        <w:rPr>
          <w:lang w:val="pt_PT" w:bidi="pt_PT"/>
        </w:rPr>
        <w:t>4.35</w:t>
      </w:r>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r>
        <w:rPr>
          <w:lang w:val="pt_PT" w:bidi="pt_PT"/>
        </w:rPr>
        <w:t>capítulos 1</w:t>
      </w:r>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r>
        <w:rPr>
          <w:lang w:val="pt_PT" w:bidi="pt_PT"/>
        </w:rPr>
        <w:t>1.2</w:t>
      </w:r>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r>
        <w:rPr>
          <w:lang w:val="pt_PT" w:bidi="pt_PT"/>
        </w:rPr>
        <w:t>3.1</w:t>
      </w:r>
      <w:r>
        <w:rPr>
          <w:lang w:val="pt_PT" w:bidi="pt_PT"/>
        </w:rPr>
        <w:t xml:space="preserve">, </w:t>
      </w:r>
      <w:r>
        <w:rPr>
          <w:lang w:val="pt_PT" w:bidi="pt_PT"/>
        </w:rPr>
        <w:t>4.3</w:t>
      </w:r>
      <w:r>
        <w:rPr>
          <w:lang w:val="pt_PT" w:bidi="pt_PT"/>
        </w:rPr>
        <w:t xml:space="preserve">, </w:t>
      </w:r>
      <w:r>
        <w:rPr>
          <w:lang w:val="pt_PT" w:bidi="pt_PT"/>
        </w:rPr>
        <w:t>4.14</w:t>
      </w:r>
      <w:r>
        <w:rPr>
          <w:lang w:val="pt_PT" w:bidi="pt_PT"/>
        </w:rPr>
        <w:t xml:space="preserve">, </w:t>
      </w:r>
      <w:r>
        <w:rPr>
          <w:lang w:val="pt_PT" w:bidi="pt_PT"/>
        </w:rPr>
        <w:t>4.23</w:t>
      </w:r>
      <w:r>
        <w:rPr>
          <w:lang w:val="pt_PT" w:bidi="pt_PT"/>
        </w:rPr>
        <w:t xml:space="preserve">, </w:t>
      </w:r>
      <w:r>
        <w:rPr>
          <w:lang w:val="pt_PT" w:bidi="pt_PT"/>
        </w:rPr>
        <w:t>4.28</w:t>
      </w:r>
      <w:r>
        <w:rPr>
          <w:lang w:val="pt_PT" w:bidi="pt_PT"/>
        </w:rPr>
        <w:t xml:space="preserve">, e </w:t>
      </w:r>
      <w:r>
        <w:rPr>
          <w:lang w:val="pt_PT" w:bidi="pt_PT"/>
        </w:rPr>
        <w:t>4.35</w:t>
      </w:r>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lang w:val="pt_PT" w:bidi="pt_PT"/>
        </w:rPr>
        <w:t>לֵ⁠אמֹר֒</w:t>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lang w:val="pt_PT" w:bidi="pt_PT"/>
        </w:rPr>
        <w:t>וְ⁠הֵבִ֣יא אֶת־הַ⁠פָּ֗ר</w:t>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r>
        <w:rPr>
          <w:lang w:val="pt_PT" w:bidi="pt_PT"/>
        </w:rPr>
        <w:t>1.5</w:t>
      </w:r>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lang w:val="pt_PT" w:bidi="pt_PT"/>
        </w:rPr>
        <w:t>וְ⁠סָמַ֤ךְ אֶת־יָד⁠וֹ֙ עַל־רֹ֣אשׁ הַ⁠פָּ֔ר</w:t>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lang w:val="pt_PT" w:bidi="pt_PT"/>
        </w:rPr>
        <w:t>וְ⁠שָׁחַ֥ט אֶת־הַ⁠פָּ֖ר לִ⁠פְנֵ֥י יְהוָֽה</w:t>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r>
        <w:rPr>
          <w:lang w:val="pt_PT" w:bidi="pt_PT"/>
        </w:rPr>
        <w:t>Êxodo 30.1–10</w:t>
      </w:r>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r>
        <w:rPr>
          <w:lang w:val="pt_PT" w:bidi="pt_PT"/>
        </w:rPr>
        <w:t>3.4</w:t>
      </w:r>
      <w:r>
        <w:rPr>
          <w:lang w:val="pt_PT" w:bidi="pt_PT"/>
        </w:rPr>
        <w:t xml:space="preserve">, </w:t>
      </w:r>
      <w:r>
        <w:rPr>
          <w:lang w:val="pt_PT" w:bidi="pt_PT"/>
        </w:rPr>
        <w:t>3.10</w:t>
      </w:r>
      <w:r>
        <w:rPr>
          <w:lang w:val="pt_PT" w:bidi="pt_PT"/>
        </w:rPr>
        <w:t xml:space="preserve"> e </w:t>
      </w:r>
      <w:r>
        <w:rPr>
          <w:lang w:val="pt_PT" w:bidi="pt_PT"/>
        </w:rPr>
        <w:t>3.15</w:t>
      </w:r>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r>
        <w:rPr>
          <w:lang w:val="pt_PT" w:bidi="pt_PT"/>
        </w:rPr>
        <w:t>3.3,4</w:t>
      </w:r>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r>
        <w:rPr>
          <w:lang w:val="pt_PT" w:bidi="pt_PT"/>
        </w:rPr>
        <w:t>4.8,9</w:t>
      </w:r>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r>
        <w:rPr>
          <w:lang w:val="pt_PT" w:bidi="pt_PT"/>
        </w:rPr>
        <w:t>4.12</w:t>
      </w:r>
      <w:r>
        <w:rPr>
          <w:lang w:val="pt_PT" w:bidi="pt_PT"/>
        </w:rPr>
        <w:t xml:space="preserve">. Você pode incluir esta informação se for útil para seus leitores. Considere usar uma frase para indicar que esta lista introduz o assunto do versículo, que será reiterado em </w:t>
      </w:r>
      <w:r>
        <w:rPr>
          <w:lang w:val="pt_PT" w:bidi="pt_PT"/>
        </w:rPr>
        <w:t>4.12</w:t>
      </w:r>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lang w:val="pt_PT" w:bidi="pt_PT"/>
        </w:rPr>
        <w:t>וְ⁠אֶת־כָּל־בְּשָׂר֔⁠וֹ</w:t>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lang w:val="pt_PT" w:bidi="pt_PT"/>
        </w:rPr>
        <w:t>אֶת־כָּל־הַ֠⁠פָּר</w:t>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r>
        <w:rPr>
          <w:lang w:val="pt_PT" w:bidi="pt_PT"/>
        </w:rPr>
        <w:t>1.16</w:t>
      </w:r>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lang w:val="pt_PT" w:bidi="pt_PT"/>
        </w:rPr>
        <w:t>הַֽ⁠חַטָּ֔את אֲשֶׁ֥ר חָטְא֖וּ</w:t>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r>
        <w:rPr>
          <w:lang w:val="pt_PT" w:bidi="pt_PT"/>
        </w:rPr>
        <w:t>4.3</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r>
        <w:rPr>
          <w:lang w:val="pt_PT" w:bidi="pt_PT"/>
        </w:rPr>
        <w:t>4.13</w:t>
      </w:r>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lang w:val="pt_PT" w:bidi="pt_PT"/>
        </w:rPr>
        <w:t>פַּ֤ר בֶּן־בָּקָר֙</w:t>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r>
        <w:rPr>
          <w:lang w:val="pt_PT" w:bidi="pt_PT"/>
        </w:rPr>
        <w:t>4.3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r>
        <w:rPr>
          <w:lang w:val="pt_PT" w:bidi="pt_PT"/>
        </w:rPr>
        <w:t>3.8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lang w:val="pt_PT" w:bidi="pt_PT"/>
        </w:rPr>
        <w:t>וְ֠⁠סָמְכוּ זִקְנֵ֨י הָ⁠עֵדָ֧ה אֶת־יְדֵי⁠הֶ֛ם עַל־רֹ֥אשׁ הַ⁠פָּ֖ר</w:t>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r>
        <w:rPr>
          <w:lang w:val="pt_PT" w:bidi="pt_PT"/>
        </w:rPr>
        <w:t>1.5</w:t>
      </w:r>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lang w:val="pt_PT" w:bidi="pt_PT"/>
        </w:rPr>
        <w:t>וְ⁠שָׁחַ֥ט אֶת־הַ⁠פָּ֖ר</w:t>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lang w:val="pt_PT" w:bidi="pt_PT"/>
        </w:rPr>
        <w:t>וְ⁠הִזָּ֞ה שֶׁ֤בַע פְּעָמִים֙ לִ⁠פְנֵ֣י יְהוָ֔ה אֵ֖ת פְּנֵ֥י הַ⁠פָּרֹֽכֶת</w:t>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r>
        <w:rPr>
          <w:lang w:val="pt_PT" w:bidi="pt_PT"/>
        </w:rPr>
        <w:t>4.6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r>
        <w:rPr>
          <w:lang w:val="pt_PT" w:bidi="pt_PT"/>
        </w:rPr>
        <w:t>4.18–20</w:t>
      </w:r>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r>
        <w:rPr>
          <w:lang w:val="pt_PT" w:bidi="pt_PT"/>
        </w:rPr>
        <w:t>4.7</w:t>
      </w:r>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lang w:val="pt_PT" w:bidi="pt_PT"/>
        </w:rPr>
        <w:t>וְ⁠אֵ֣ת כָּל־הַ⁠דָּ֗ם</w:t>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r>
        <w:rPr>
          <w:lang w:val="pt_PT" w:bidi="pt_PT"/>
        </w:rPr>
        <w:t>4.8,9</w:t>
      </w:r>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r>
        <w:rPr>
          <w:lang w:val="pt_PT" w:bidi="pt_PT"/>
        </w:rPr>
        <w:t>4.8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lang w:val="pt_PT" w:bidi="pt_PT"/>
        </w:rPr>
        <w:t>וְ⁠עָשָׂ֣ה לַ⁠פָּ֔ר &amp; עָשָׂה֙ לְ⁠פַ֣ר &amp; כֵּ֖ן יַעֲשֶׂה־לּ֑⁠וֹ</w:t>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r>
        <w:rPr>
          <w:lang w:val="pt_PT" w:bidi="pt_PT"/>
        </w:rPr>
        <w:t>4.3–12</w:t>
      </w:r>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r>
        <w:rPr>
          <w:lang w:val="pt_PT" w:bidi="pt_PT"/>
        </w:rPr>
        <w:t>1.4</w:t>
      </w:r>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r>
        <w:rPr>
          <w:lang w:val="pt_PT" w:bidi="pt_PT"/>
        </w:rPr>
        <w:t>4.12</w:t>
      </w:r>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r>
        <w:rPr>
          <w:lang w:val="pt_PT" w:bidi="pt_PT"/>
        </w:rPr>
        <w:t>4.20</w:t>
      </w:r>
      <w:r>
        <w:rPr>
          <w:lang w:val="pt_PT" w:bidi="pt_PT"/>
        </w:rPr>
        <w:t xml:space="preserve"> instrui a comunidade a preparar o touro da mesma maneira que o sumo sacerdote preparou o touro para sua oferta pelo pecado (em </w:t>
      </w:r>
      <w:r>
        <w:rPr>
          <w:lang w:val="pt_PT" w:bidi="pt_PT"/>
        </w:rPr>
        <w:t>4.8–10</w:t>
      </w:r>
      <w:r>
        <w:rPr>
          <w:lang w:val="pt_PT" w:bidi="pt_PT"/>
        </w:rPr>
        <w:t xml:space="preserve">), aqui </w:t>
      </w:r>
      <w:r>
        <w:rPr>
          <w:b/>
          <w:lang w:val="pt_PT" w:bidi="pt_PT"/>
        </w:rPr>
        <w:t>o touro</w:t>
      </w:r>
      <w:r>
        <w:rPr>
          <w:lang w:val="pt_PT" w:bidi="pt_PT"/>
        </w:rPr>
        <w:t xml:space="preserve"> refere-se às partes do touro que não são queimadas no altar, conforme listado em </w:t>
      </w:r>
      <w:r>
        <w:rPr>
          <w:lang w:val="pt_PT" w:bidi="pt_PT"/>
        </w:rPr>
        <w:t>4.11</w:t>
      </w:r>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lang w:val="pt_PT" w:bidi="pt_PT"/>
        </w:rPr>
        <w:t>וְ⁠סָמַ֤ךְ יָד⁠וֹ֙ עַל־רֹ֣אשׁ הַ⁠שָּׂעִ֔יר</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r>
        <w:rPr>
          <w:lang w:val="pt_PT" w:bidi="pt_PT"/>
        </w:rPr>
        <w:t>3.14,15</w:t>
      </w:r>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r>
        <w:rPr>
          <w:lang w:val="pt_PT" w:bidi="pt_PT"/>
        </w:rPr>
        <w:t>4.20</w:t>
      </w:r>
      <w:r>
        <w:rPr>
          <w:lang w:val="pt_PT" w:bidi="pt_PT"/>
        </w:rPr>
        <w:t xml:space="preserve">. Veja como você lidou com o termo </w:t>
      </w:r>
      <w:r>
        <w:rPr>
          <w:b/>
          <w:lang w:val="pt_PT" w:bidi="pt_PT"/>
        </w:rPr>
        <w:t>expiação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lang w:val="pt_PT" w:bidi="pt_PT"/>
        </w:rPr>
        <w:t>מֵ⁠עַ֣ם הָ⁠אָ֑רֶץ</w:t>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r>
        <w:rPr>
          <w:lang w:val="pt_PT" w:bidi="pt_PT"/>
        </w:rPr>
        <w:t>4.23</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r>
        <w:rPr>
          <w:lang w:val="pt_PT" w:bidi="pt_PT"/>
        </w:rPr>
        <w:t>4.20</w:t>
      </w:r>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r>
        <w:rPr>
          <w:lang w:val="pt_PT" w:bidi="pt_PT"/>
        </w:rPr>
        <w:t>4.10</w:t>
      </w:r>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lang w:val="pt_PT" w:bidi="pt_PT"/>
        </w:rPr>
        <w:t>וְ⁠כִפֶּ֥ר עָלָ֛י⁠ו הַ⁠כֹּהֵ֖ן</w:t>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r>
        <w:rPr>
          <w:lang w:val="pt_PT" w:bidi="pt_PT"/>
        </w:rPr>
        <w:t>1.4</w:t>
      </w:r>
      <w:r>
        <w:rPr>
          <w:lang w:val="pt_PT" w:bidi="pt_PT"/>
        </w:rPr>
        <w:t xml:space="preserve"> e </w:t>
      </w:r>
      <w:r>
        <w:rPr>
          <w:lang w:val="pt_PT" w:bidi="pt_PT"/>
        </w:rPr>
        <w:t>4.20</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lang w:val="pt_PT" w:bidi="pt_PT"/>
        </w:rPr>
        <w:t>וְ⁠סָמַךְ֙ אֶת־יָד֔⁠וֹ עַ֖ל רֹ֣אשׁ הַֽ⁠חַטָּ֑את</w:t>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e </w:t>
      </w:r>
      <w:r>
        <w:rPr>
          <w:lang w:val="pt_PT" w:bidi="pt_PT"/>
        </w:rPr>
        <w:t>4.30</w:t>
      </w:r>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r>
        <w:rPr>
          <w:lang w:val="pt_PT" w:bidi="pt_PT"/>
        </w:rPr>
        <w:t>4.26</w:t>
      </w:r>
      <w:r>
        <w:rPr>
          <w:lang w:val="pt_PT" w:bidi="pt_PT"/>
        </w:rPr>
        <w:t xml:space="preserve"> e </w:t>
      </w:r>
      <w:r>
        <w:rPr>
          <w:lang w:val="pt_PT" w:bidi="pt_PT"/>
        </w:rPr>
        <w:t>4.31</w:t>
      </w:r>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r>
        <w:rPr>
          <w:lang w:val="pt_PT" w:bidi="pt_PT"/>
        </w:rPr>
        <w:t>3.9,10</w:t>
      </w:r>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r>
        <w:rPr>
          <w:lang w:val="pt_PT" w:bidi="pt_PT"/>
        </w:rPr>
        <w:t>4.31</w:t>
      </w:r>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r>
        <w:rPr>
          <w:lang w:val="pt_PT" w:bidi="pt_PT"/>
        </w:rPr>
        <w:t>4.10</w:t>
      </w:r>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lang w:val="pt_PT" w:bidi="pt_PT"/>
        </w:rPr>
        <w:t>עַ֖ל אִשֵּׁ֣י יְהוָ֑ה</w:t>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r>
        <w:rPr>
          <w:lang w:val="pt_PT" w:bidi="pt_PT"/>
        </w:rPr>
        <w:t>2.3</w:t>
      </w:r>
      <w:r>
        <w:rPr>
          <w:lang w:val="pt_PT" w:bidi="pt_PT"/>
        </w:rPr>
        <w:t xml:space="preserve"> e </w:t>
      </w:r>
      <w:r>
        <w:rPr>
          <w:lang w:val="pt_PT" w:bidi="pt_PT"/>
        </w:rPr>
        <w:t>2.10</w:t>
      </w:r>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lang w:val="pt_PT" w:bidi="pt_PT"/>
        </w:rPr>
        <w:t>וְ⁠כִפֶּ֨ר עָלָ֧י⁠ו הַ⁠כֹּהֵ֛ן עַל־חַטָּאת֥⁠וֹ</w:t>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r>
        <w:rPr>
          <w:lang w:val="pt_PT" w:bidi="pt_PT"/>
        </w:rPr>
        <w:t>Levítico 4</w:t>
      </w:r>
      <w:r>
        <w:rPr>
          <w:lang w:val="pt_PT" w:bidi="pt_PT"/>
        </w:rPr>
        <w:t xml:space="preserve">, devido às molduras narrativas em </w:t>
      </w:r>
      <w:r>
        <w:rPr>
          <w:lang w:val="pt_PT" w:bidi="pt_PT"/>
        </w:rPr>
        <w:t>4.1</w:t>
      </w:r>
      <w:r>
        <w:rPr>
          <w:lang w:val="pt_PT" w:bidi="pt_PT"/>
        </w:rPr>
        <w:t xml:space="preserve"> e </w:t>
      </w:r>
      <w:r>
        <w:rPr>
          <w:lang w:val="pt_PT" w:bidi="pt_PT"/>
        </w:rPr>
        <w:t>5.14</w:t>
      </w:r>
      <w:r>
        <w:rPr>
          <w:lang w:val="pt_PT" w:bidi="pt_PT"/>
        </w:rPr>
        <w:t xml:space="preserve">, </w:t>
      </w:r>
      <w:r>
        <w:rPr>
          <w:lang w:val="pt_PT" w:bidi="pt_PT"/>
        </w:rPr>
        <w:t>Levítico 4.1–5.12</w:t>
      </w:r>
      <w:r>
        <w:rPr>
          <w:lang w:val="pt_PT" w:bidi="pt_PT"/>
        </w:rPr>
        <w:t xml:space="preserve"> deve ser considerado como uma unidade distinta que, no entanto, está conectada a </w:t>
      </w:r>
      <w:r>
        <w:rPr>
          <w:lang w:val="pt_PT" w:bidi="pt_PT"/>
        </w:rPr>
        <w:t>Levítico 1</w:t>
      </w:r>
      <w:r>
        <w:rPr>
          <w:lang w:val="pt_PT" w:bidi="pt_PT"/>
        </w:rPr>
        <w:t xml:space="preserve">–3 dentro da unidade de </w:t>
      </w:r>
      <w:r>
        <w:rPr>
          <w:lang w:val="pt_PT" w:bidi="pt_PT"/>
        </w:rPr>
        <w:t>Levítico 1</w:t>
      </w:r>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r>
        <w:rPr>
          <w:lang w:val="pt_PT" w:bidi="pt_PT"/>
        </w:rPr>
        <w:t>5.1</w:t>
      </w:r>
      <w:r>
        <w:rPr>
          <w:lang w:val="pt_PT" w:bidi="pt_PT"/>
        </w:rPr>
        <w:t xml:space="preserve">) é usada para iniciar uma nova série de cenários hipotéticos (como em </w:t>
      </w:r>
      <w:r>
        <w:rPr>
          <w:lang w:val="pt_PT" w:bidi="pt_PT"/>
        </w:rPr>
        <w:t>2.1</w:t>
      </w:r>
      <w:r>
        <w:rPr>
          <w:lang w:val="pt_PT" w:bidi="pt_PT"/>
        </w:rPr>
        <w:t xml:space="preserve">) nos quais uma pessoa se torna culpada e precisa de um sacrifício para expiar seu pecado. Em </w:t>
      </w:r>
      <w:r>
        <w:rPr>
          <w:lang w:val="pt_PT" w:bidi="pt_PT"/>
        </w:rPr>
        <w:t>5.1–13</w:t>
      </w:r>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r>
        <w:rPr>
          <w:lang w:val="pt_PT" w:bidi="pt_PT"/>
        </w:rPr>
        <w:t>5.14</w:t>
      </w:r>
      <w:r>
        <w:rPr>
          <w:lang w:val="pt_PT" w:bidi="pt_PT"/>
        </w:rPr>
        <w:t xml:space="preserve">), os cenários abordados em </w:t>
      </w:r>
      <w:r>
        <w:rPr>
          <w:lang w:val="pt_PT" w:bidi="pt_PT"/>
        </w:rPr>
        <w:t>5.14–19</w:t>
      </w:r>
      <w:r>
        <w:rPr>
          <w:lang w:val="pt_PT" w:bidi="pt_PT"/>
        </w:rPr>
        <w:t xml:space="preserve"> e continuando em </w:t>
      </w:r>
      <w:r>
        <w:rPr>
          <w:lang w:val="pt_PT" w:bidi="pt_PT"/>
        </w:rPr>
        <w:t>6.1–7</w:t>
      </w:r>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6"/>
        </w:numPr>
        <w:spacing w:line="240" w:lineRule="auto"/>
        <w:ind w:left="720"/>
      </w:pPr>
      <w:r>
        <w:rPr>
          <w:lang w:val="pt_PT" w:bidi="pt_PT"/>
        </w:rPr>
      </w:r>
      <w:r>
        <w:rPr>
          <w:lang w:val="pt_PT" w:bidi="pt_PT"/>
        </w:rPr>
        <w:t>A oferta pelo pecado (</w:t>
      </w:r>
      <w:r>
        <w:rPr>
          <w:lang w:val="pt_PT" w:bidi="pt_PT"/>
        </w:rPr>
        <w:t>4.1–5.13</w:t>
      </w:r>
      <w:r>
        <w:rPr>
          <w:lang w:val="pt_PT" w:bidi="pt_PT"/>
        </w:rPr>
        <w:t>)</w:t>
      </w:r>
    </w:p>
    <w:p>
      <w:pPr>
        <w:pStyle w:val="ListNumber"/>
        <w:spacing w:line="240" w:lineRule="auto"/>
        <w:ind w:left="1440"/>
      </w:pPr>
      <w:r>
        <w:rPr>
          <w:lang w:val="pt_PT" w:bidi="pt_PT"/>
        </w:rPr>
      </w:r>
      <w:r>
        <w:rPr>
          <w:lang w:val="pt_PT" w:bidi="pt_PT"/>
        </w:rPr>
        <w:t>Cenário #1: culpa por não testemunhar no tribunal (</w:t>
      </w:r>
      <w:r>
        <w:rPr>
          <w:lang w:val="pt_PT" w:bidi="pt_PT"/>
        </w:rPr>
        <w:t>5.1</w:t>
      </w:r>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r>
        <w:rPr>
          <w:lang w:val="pt_PT" w:bidi="pt_PT"/>
        </w:rPr>
        <w:t>5.2</w:t>
      </w:r>
      <w:r>
        <w:rPr>
          <w:lang w:val="pt_PT" w:bidi="pt_PT"/>
        </w:rPr>
        <w:t>) ou contato não intencional com impureza humana (</w:t>
      </w:r>
      <w:r>
        <w:rPr>
          <w:lang w:val="pt_PT" w:bidi="pt_PT"/>
        </w:rPr>
        <w:t>5.3</w:t>
      </w:r>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r>
        <w:rPr>
          <w:lang w:val="pt_PT" w:bidi="pt_PT"/>
        </w:rPr>
        <w:t>5.4</w:t>
      </w:r>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r>
        <w:rPr>
          <w:lang w:val="pt_PT" w:bidi="pt_PT"/>
        </w:rPr>
        <w:t>5.5–13</w:t>
      </w:r>
      <w:r>
        <w:rPr>
          <w:lang w:val="pt_PT" w:bidi="pt_PT"/>
        </w:rPr>
        <w:t>).</w:t>
      </w:r>
    </w:p>
    <w:p>
      <w:pPr>
        <w:pStyle w:val="ListNumber"/>
        <w:spacing w:line="240" w:lineRule="auto"/>
        <w:ind w:left="720"/>
      </w:pPr>
      <w:r>
        <w:rPr>
          <w:lang w:val="pt_PT" w:bidi="pt_PT"/>
        </w:rPr>
      </w:r>
      <w:r>
        <w:rPr>
          <w:lang w:val="pt_PT" w:bidi="pt_PT"/>
        </w:rPr>
        <w:t>A oferta pela culpa (</w:t>
      </w:r>
      <w:r>
        <w:rPr>
          <w:lang w:val="pt_PT" w:bidi="pt_PT"/>
        </w:rPr>
        <w:t>5.14–6.7</w:t>
      </w:r>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r>
        <w:rPr>
          <w:lang w:val="pt_PT" w:bidi="pt_PT"/>
        </w:rPr>
        <w:t>5.17–19</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r>
        <w:rPr>
          <w:lang w:val="pt_PT" w:bidi="pt_PT"/>
        </w:rPr>
        <w:t>5.2–3</w:t>
      </w:r>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r>
        <w:rPr>
          <w:lang w:val="pt_PT" w:bidi="pt_PT"/>
        </w:rPr>
        <w:t>11.24,25</w:t>
      </w:r>
      <w:r>
        <w:rPr>
          <w:lang w:val="pt_PT" w:bidi="pt_PT"/>
        </w:rPr>
        <w:t xml:space="preserve">.) Em </w:t>
      </w:r>
      <w:r>
        <w:rPr>
          <w:lang w:val="pt_PT" w:bidi="pt_PT"/>
        </w:rPr>
        <w:t>Levítico 5.2,3</w:t>
      </w:r>
      <w:r>
        <w:rPr>
          <w:lang w:val="pt_PT" w:bidi="pt_PT"/>
        </w:rPr>
        <w:t>, corpos impuros que tornariam uma pessoa impura ao contato incluem o corpo morto impuro de um animal selvagem ou um animal domesticado (</w:t>
      </w:r>
      <w:r>
        <w:rPr>
          <w:lang w:val="pt_PT" w:bidi="pt_PT"/>
        </w:rPr>
        <w:t>5.2</w:t>
      </w:r>
      <w:r>
        <w:rPr>
          <w:lang w:val="pt_PT" w:bidi="pt_PT"/>
        </w:rPr>
        <w:t>), o corpo morto de um animal impuro “que se arrasta” ou “rastejante” (</w:t>
      </w:r>
      <w:r>
        <w:rPr>
          <w:lang w:val="pt_PT" w:bidi="pt_PT"/>
        </w:rPr>
        <w:t>5.2</w:t>
      </w:r>
      <w:r>
        <w:rPr>
          <w:lang w:val="pt_PT" w:bidi="pt_PT"/>
        </w:rPr>
        <w:t>), ou a “impureza de um homem” (</w:t>
      </w:r>
      <w:r>
        <w:rPr>
          <w:lang w:val="pt_PT" w:bidi="pt_PT"/>
        </w:rPr>
        <w:t>5.3</w:t>
      </w:r>
      <w:r>
        <w:rPr>
          <w:lang w:val="pt_PT" w:bidi="pt_PT"/>
        </w:rPr>
        <w:t xml:space="preserve">), ou seja, impureza que vem de uma fonte humana. Uma lista de animais impuros é fornecida em </w:t>
      </w:r>
      <w:r>
        <w:rPr>
          <w:lang w:val="pt_PT" w:bidi="pt_PT"/>
        </w:rPr>
        <w:t>11.1–8</w:t>
      </w:r>
      <w:r>
        <w:rPr>
          <w:lang w:val="pt_PT" w:bidi="pt_PT"/>
        </w:rPr>
        <w:t xml:space="preserve">, </w:t>
      </w:r>
      <w:r>
        <w:rPr>
          <w:lang w:val="pt_PT" w:bidi="pt_PT"/>
        </w:rPr>
        <w:t>11.19–23</w:t>
      </w:r>
      <w:r>
        <w:rPr>
          <w:lang w:val="pt_PT" w:bidi="pt_PT"/>
        </w:rPr>
        <w:t xml:space="preserve"> e </w:t>
      </w:r>
      <w:r>
        <w:rPr>
          <w:lang w:val="pt_PT" w:bidi="pt_PT"/>
        </w:rPr>
        <w:t>11.26–31</w:t>
      </w:r>
      <w:r>
        <w:rPr>
          <w:lang w:val="pt_PT" w:bidi="pt_PT"/>
        </w:rPr>
        <w:t xml:space="preserve">. Situações em que uma pessoa pode se tornar impura por outros meios (talvez a “impureza de um homem” mencionada em </w:t>
      </w:r>
      <w:r>
        <w:rPr>
          <w:lang w:val="pt_PT" w:bidi="pt_PT"/>
        </w:rPr>
        <w:t>5.3</w:t>
      </w:r>
      <w:r>
        <w:rPr>
          <w:lang w:val="pt_PT" w:bidi="pt_PT"/>
        </w:rPr>
        <w:t xml:space="preserve">) estão listadas em </w:t>
      </w:r>
      <w:r>
        <w:rPr>
          <w:lang w:val="pt_PT" w:bidi="pt_PT"/>
        </w:rPr>
        <w:t>11.32–38</w:t>
      </w:r>
      <w:r>
        <w:rPr>
          <w:lang w:val="pt_PT" w:bidi="pt_PT"/>
        </w:rPr>
        <w:t xml:space="preserve">. O comando para não comer ou tocar um animal impuro ou a carcaça de qualquer animal (que se tornou impuro porque está morto) é reiterado em </w:t>
      </w:r>
      <w:r>
        <w:rPr>
          <w:lang w:val="pt_PT" w:bidi="pt_PT"/>
        </w:rPr>
        <w:t>11.39–47</w:t>
      </w:r>
      <w:r>
        <w:rPr>
          <w:lang w:val="pt_PT" w:bidi="pt_PT"/>
        </w:rPr>
        <w:t xml:space="preserve">. Outras maneiras pelas quais uma pessoa poderia se tornar impura incluem dar à luz uma criança (veja </w:t>
      </w:r>
      <w:r>
        <w:rPr>
          <w:lang w:val="pt_PT" w:bidi="pt_PT"/>
        </w:rPr>
        <w:t>12.1–8</w:t>
      </w:r>
      <w:r>
        <w:rPr>
          <w:lang w:val="pt_PT" w:bidi="pt_PT"/>
        </w:rPr>
        <w:t xml:space="preserve">: uma mulher é impura por sete dias se der à luz um menino e por quatorze dias se der à luz uma menina), ter uma certa infecção de pele (veja </w:t>
      </w:r>
      <w:r>
        <w:rPr>
          <w:lang w:val="pt_PT" w:bidi="pt_PT"/>
        </w:rPr>
        <w:t>13.1–3</w:t>
      </w:r>
      <w:r>
        <w:rPr>
          <w:lang w:val="pt_PT" w:bidi="pt_PT"/>
        </w:rPr>
        <w:t xml:space="preserve">, </w:t>
      </w:r>
      <w:r>
        <w:rPr>
          <w:lang w:val="pt_PT" w:bidi="pt_PT"/>
        </w:rPr>
        <w:t>13.7,8</w:t>
      </w:r>
      <w:r>
        <w:rPr>
          <w:lang w:val="pt_PT" w:bidi="pt_PT"/>
        </w:rPr>
        <w:t xml:space="preserve">, </w:t>
      </w:r>
      <w:r>
        <w:rPr>
          <w:lang w:val="pt_PT" w:bidi="pt_PT"/>
        </w:rPr>
        <w:t>13.9–17</w:t>
      </w:r>
      <w:r>
        <w:rPr>
          <w:lang w:val="pt_PT" w:bidi="pt_PT"/>
        </w:rPr>
        <w:t xml:space="preserve">, </w:t>
      </w:r>
      <w:r>
        <w:rPr>
          <w:lang w:val="pt_PT" w:bidi="pt_PT"/>
        </w:rPr>
        <w:t>13.18–23</w:t>
      </w:r>
      <w:r>
        <w:rPr>
          <w:lang w:val="pt_PT" w:bidi="pt_PT"/>
        </w:rPr>
        <w:t xml:space="preserve"> e </w:t>
      </w:r>
      <w:r>
        <w:rPr>
          <w:lang w:val="pt_PT" w:bidi="pt_PT"/>
        </w:rPr>
        <w:t>13.24–46</w:t>
      </w:r>
      <w:r>
        <w:rPr>
          <w:lang w:val="pt_PT" w:bidi="pt_PT"/>
        </w:rPr>
        <w:t xml:space="preserve">), tocar um corpo morto (veja </w:t>
      </w:r>
      <w:r>
        <w:rPr>
          <w:lang w:val="pt_PT" w:bidi="pt_PT"/>
        </w:rPr>
        <w:t>22.4</w:t>
      </w:r>
      <w:r>
        <w:rPr>
          <w:lang w:val="pt_PT" w:bidi="pt_PT"/>
        </w:rPr>
        <w:t>), ter uma secreção ou descarga corporal (</w:t>
      </w:r>
      <w:r>
        <w:rPr>
          <w:lang w:val="pt_PT" w:bidi="pt_PT"/>
        </w:rPr>
        <w:t>15.1–3</w:t>
      </w:r>
      <w:r>
        <w:rPr>
          <w:lang w:val="pt_PT" w:bidi="pt_PT"/>
        </w:rPr>
        <w:t>), incluindo emissões seminais (</w:t>
      </w:r>
      <w:r>
        <w:rPr>
          <w:lang w:val="pt_PT" w:bidi="pt_PT"/>
        </w:rPr>
        <w:t>15.16–18</w:t>
      </w:r>
      <w:r>
        <w:rPr>
          <w:lang w:val="pt_PT" w:bidi="pt_PT"/>
        </w:rPr>
        <w:t>) e menstruação (</w:t>
      </w:r>
      <w:r>
        <w:rPr>
          <w:lang w:val="pt_PT" w:bidi="pt_PT"/>
        </w:rPr>
        <w:t>15.19–27</w:t>
      </w:r>
      <w:r>
        <w:rPr>
          <w:lang w:val="pt_PT" w:bidi="pt_PT"/>
        </w:rPr>
        <w:t xml:space="preserve">), e ter contato com móveis e camas impuras (veja </w:t>
      </w:r>
      <w:r>
        <w:rPr>
          <w:lang w:val="pt_PT" w:bidi="pt_PT"/>
        </w:rPr>
        <w:t>15.4–12</w:t>
      </w:r>
      <w:r>
        <w:rPr>
          <w:lang w:val="pt_PT" w:bidi="pt_PT"/>
        </w:rPr>
        <w:t xml:space="preserve">). Roupas com vestígios de doenças de pele (veja </w:t>
      </w:r>
      <w:r>
        <w:rPr>
          <w:lang w:val="pt_PT" w:bidi="pt_PT"/>
        </w:rPr>
        <w:t>13.47–59</w:t>
      </w:r>
      <w:r>
        <w:rPr>
          <w:lang w:val="pt_PT" w:bidi="pt_PT"/>
        </w:rPr>
        <w:t xml:space="preserve">) ou casas que têm vestígios de doenças de pele nas paredes (veja </w:t>
      </w:r>
      <w:r>
        <w:rPr>
          <w:lang w:val="pt_PT" w:bidi="pt_PT"/>
        </w:rPr>
        <w:t>14.33–53</w:t>
      </w:r>
      <w:r>
        <w:rPr>
          <w:lang w:val="pt_PT" w:bidi="pt_PT"/>
        </w:rPr>
        <w:t xml:space="preserve">) são igualmente impuras. O perigo de estar impuro em espaço sagrado é reiterado em </w:t>
      </w:r>
      <w:r>
        <w:rPr>
          <w:lang w:val="pt_PT" w:bidi="pt_PT"/>
        </w:rPr>
        <w:t>15.31–33</w:t>
      </w:r>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r>
        <w:rPr>
          <w:lang w:val="pt_PT" w:bidi="pt_PT"/>
        </w:rPr>
        <w:t>20.22–26</w:t>
      </w:r>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r>
        <w:rPr>
          <w:lang w:val="pt_PT" w:bidi="pt_PT"/>
        </w:rPr>
        <w:t>5.6,7</w:t>
      </w:r>
      <w:r>
        <w:rPr>
          <w:lang w:val="pt_PT" w:bidi="pt_PT"/>
        </w:rPr>
        <w:t xml:space="preserve">, </w:t>
      </w:r>
      <w:r>
        <w:rPr>
          <w:lang w:val="pt_PT" w:bidi="pt_PT"/>
        </w:rPr>
        <w:t>5.15</w:t>
      </w:r>
      <w:r>
        <w:rPr>
          <w:lang w:val="pt_PT" w:bidi="pt_PT"/>
        </w:rPr>
        <w:t xml:space="preserve"> e </w:t>
      </w:r>
      <w:r>
        <w:rPr>
          <w:lang w:val="pt_PT" w:bidi="pt_PT"/>
        </w:rPr>
        <w:t>5.25</w:t>
      </w:r>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r>
        <w:rPr>
          <w:lang w:val="pt_PT" w:bidi="pt_PT"/>
        </w:rPr>
        <w:t>5.6</w:t>
      </w:r>
      <w:r>
        <w:rPr>
          <w:lang w:val="pt_PT" w:bidi="pt_PT"/>
        </w:rPr>
        <w:t xml:space="preserve"> ("E ele trará sua culpa a Yahweh por seu pecado que pecou") e duas vezes de forma elidida, abreviada. (Veja </w:t>
      </w:r>
      <w:r>
        <w:rPr>
          <w:lang w:val="pt_PT" w:bidi="pt_PT"/>
        </w:rPr>
        <w:t>5.7</w:t>
      </w:r>
      <w:r>
        <w:rPr>
          <w:lang w:val="pt_PT" w:bidi="pt_PT"/>
        </w:rPr>
        <w:t xml:space="preserve">, "então ele trará sua culpa que pecou." Veja também </w:t>
      </w:r>
      <w:r>
        <w:rPr>
          <w:lang w:val="pt_PT" w:bidi="pt_PT"/>
        </w:rPr>
        <w:t>5.11</w:t>
      </w:r>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r>
        <w:rPr>
          <w:lang w:val="pt_PT" w:bidi="pt_PT"/>
        </w:rPr>
        <w:t>5.15,16</w:t>
      </w:r>
      <w:r>
        <w:rPr>
          <w:lang w:val="pt_PT" w:bidi="pt_PT"/>
        </w:rPr>
        <w:t xml:space="preserve">). O segundo cenário abordado por este capítulo cobre qualquer forma pela qual uma pessoa peca involuntariamente (e, presumivelmente, contamina um objeto sagrado, veja </w:t>
      </w:r>
      <w:r>
        <w:rPr>
          <w:lang w:val="pt_PT" w:bidi="pt_PT"/>
        </w:rPr>
        <w:t>5.17–19</w:t>
      </w:r>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r>
        <w:rPr>
          <w:lang w:val="pt_PT" w:bidi="pt_PT"/>
        </w:rPr>
        <w:t>5.7–13</w:t>
      </w:r>
      <w:r>
        <w:rPr>
          <w:lang w:val="pt_PT" w:bidi="pt_PT"/>
        </w:rPr>
        <w:t>). O autor de Levítico usa a expressão “se sua mão não tocar em animais do rebanho suficientes” (</w:t>
      </w:r>
      <w:r>
        <w:rPr>
          <w:lang w:val="pt_PT" w:bidi="pt_PT"/>
        </w:rPr>
        <w:t>5.7</w:t>
      </w:r>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r>
        <w:rPr>
          <w:lang w:val="pt_PT" w:bidi="pt_PT"/>
        </w:rPr>
        <w:t>5.11</w:t>
      </w:r>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r>
        <w:rPr>
          <w:lang w:val="pt_PT" w:bidi="pt_PT"/>
        </w:rPr>
        <w:t>5.7–10</w:t>
      </w:r>
      <w:r>
        <w:rPr>
          <w:lang w:val="pt_PT" w:bidi="pt_PT"/>
        </w:rPr>
        <w:t xml:space="preserve">). No entanto, se o indivíduo não puder arcar com os quatro pássaros, ele pode trazer uma quantidade definida de farinha de trigo crua como um substituto aceitável para o sacrifício animal (veja </w:t>
      </w:r>
      <w:r>
        <w:rPr>
          <w:lang w:val="pt_PT" w:bidi="pt_PT"/>
        </w:rPr>
        <w:t>5.11–13</w:t>
      </w:r>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r>
        <w:rPr>
          <w:lang w:val="pt_PT" w:bidi="pt_PT"/>
        </w:rPr>
        <w:t>5.15</w:t>
      </w:r>
      <w:r>
        <w:rPr>
          <w:lang w:val="pt_PT" w:bidi="pt_PT"/>
        </w:rPr>
        <w:t xml:space="preserve"> e </w:t>
      </w:r>
      <w:r>
        <w:rPr>
          <w:lang w:val="pt_PT" w:bidi="pt_PT"/>
        </w:rPr>
        <w:t>5.18</w:t>
      </w:r>
      <w:r>
        <w:rPr>
          <w:lang w:val="pt_PT" w:bidi="pt_PT"/>
        </w:rPr>
        <w:t>) seria calculado de acordo com as medidas para prata usadas pelos sacerdotes que administravam as finanças do santuário. Isso é expresso pela frase “na sua avaliação, siclos de prata, no siclo do lugar sagrado” (</w:t>
      </w:r>
      <w:r>
        <w:rPr>
          <w:lang w:val="pt_PT" w:bidi="pt_PT"/>
        </w:rPr>
        <w:t>5.15</w:t>
      </w:r>
      <w:r>
        <w:rPr>
          <w:lang w:val="pt_PT" w:bidi="pt_PT"/>
        </w:rPr>
        <w:t xml:space="preserve">, veja também a expressão “na sua avaliação” em </w:t>
      </w:r>
      <w:r>
        <w:rPr>
          <w:lang w:val="pt_PT" w:bidi="pt_PT"/>
        </w:rPr>
        <w:t>5.18</w:t>
      </w:r>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r>
        <w:rPr>
          <w:lang w:val="pt_PT" w:bidi="pt_PT"/>
        </w:rPr>
        <w:t>5.16</w:t>
      </w:r>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r>
        <w:rPr>
          <w:lang w:val="pt_PT" w:bidi="pt_PT"/>
        </w:rPr>
        <w:t>Levítico 1</w:t>
      </w:r>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r>
        <w:rPr>
          <w:lang w:val="pt_PT" w:bidi="pt_PT"/>
        </w:rPr>
        <w:t>5.14–19</w:t>
      </w:r>
      <w:r>
        <w:rPr>
          <w:lang w:val="pt_PT" w:bidi="pt_PT"/>
        </w:rPr>
        <w:t xml:space="preserve">) são únicas na ausência de menções ao sangue. Isso, no entanto, não significa que o sangue era sem importância no processo sacrificial. Enquanto em </w:t>
      </w:r>
      <w:r>
        <w:rPr>
          <w:lang w:val="pt_PT" w:bidi="pt_PT"/>
        </w:rPr>
        <w:t>Levítico 1</w:t>
      </w:r>
      <w:r>
        <w:rPr>
          <w:lang w:val="pt_PT" w:bidi="pt_PT"/>
        </w:rPr>
        <w:t xml:space="preserve"> e 3, o sangue é “borrifado” ou “espirrado” contra o lado do altar (veja </w:t>
      </w:r>
      <w:r>
        <w:rPr>
          <w:lang w:val="pt_PT" w:bidi="pt_PT"/>
        </w:rPr>
        <w:t>1.5</w:t>
      </w:r>
      <w:r>
        <w:rPr>
          <w:lang w:val="pt_PT" w:bidi="pt_PT"/>
        </w:rPr>
        <w:t xml:space="preserve">, </w:t>
      </w:r>
      <w:r>
        <w:rPr>
          <w:lang w:val="pt_PT" w:bidi="pt_PT"/>
        </w:rPr>
        <w:t>1.11</w:t>
      </w:r>
      <w:r>
        <w:rPr>
          <w:lang w:val="pt_PT" w:bidi="pt_PT"/>
        </w:rPr>
        <w:t xml:space="preserve">, </w:t>
      </w:r>
      <w:r>
        <w:rPr>
          <w:lang w:val="pt_PT" w:bidi="pt_PT"/>
        </w:rPr>
        <w:t>3.2</w:t>
      </w:r>
      <w:r>
        <w:rPr>
          <w:lang w:val="pt_PT" w:bidi="pt_PT"/>
        </w:rPr>
        <w:t xml:space="preserve">, </w:t>
      </w:r>
      <w:r>
        <w:rPr>
          <w:lang w:val="pt_PT" w:bidi="pt_PT"/>
        </w:rPr>
        <w:t>3.8</w:t>
      </w:r>
      <w:r>
        <w:rPr>
          <w:lang w:val="pt_PT" w:bidi="pt_PT"/>
        </w:rPr>
        <w:t xml:space="preserve"> e </w:t>
      </w:r>
      <w:r>
        <w:rPr>
          <w:lang w:val="pt_PT" w:bidi="pt_PT"/>
        </w:rPr>
        <w:t>3.13</w:t>
      </w:r>
      <w:r>
        <w:rPr>
          <w:lang w:val="pt_PT" w:bidi="pt_PT"/>
        </w:rPr>
        <w:t xml:space="preserve">), </w:t>
      </w:r>
      <w:r>
        <w:rPr>
          <w:lang w:val="pt_PT" w:bidi="pt_PT"/>
        </w:rPr>
        <w:t>Levítico 4</w:t>
      </w:r>
      <w:r>
        <w:rPr>
          <w:lang w:val="pt_PT" w:bidi="pt_PT"/>
        </w:rPr>
        <w:t xml:space="preserve"> deixa claro que a oferta de purificação exigia que o sangue fosse “aspergido” em direção à cortina que dividia o pátio da tenda do encontro do Santo dos Santos (veja </w:t>
      </w:r>
      <w:r>
        <w:rPr>
          <w:lang w:val="pt_PT" w:bidi="pt_PT"/>
        </w:rPr>
        <w:t>4.6</w:t>
      </w:r>
      <w:r>
        <w:rPr>
          <w:lang w:val="pt_PT" w:bidi="pt_PT"/>
        </w:rPr>
        <w:t xml:space="preserve"> e </w:t>
      </w:r>
      <w:r>
        <w:rPr>
          <w:lang w:val="pt_PT" w:bidi="pt_PT"/>
        </w:rPr>
        <w:t>4.17</w:t>
      </w:r>
      <w:r>
        <w:rPr>
          <w:lang w:val="pt_PT" w:bidi="pt_PT"/>
        </w:rPr>
        <w:t xml:space="preserve">), “colocado” nos chifres do altar de incenso ou do altar das ofertas queimadas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ou “derramado” na base do altar das ofertas queimadas (veja </w:t>
      </w:r>
      <w:r>
        <w:rPr>
          <w:lang w:val="pt_PT" w:bidi="pt_PT"/>
        </w:rPr>
        <w:t>4.7</w:t>
      </w:r>
      <w:r>
        <w:rPr>
          <w:lang w:val="pt_PT" w:bidi="pt_PT"/>
        </w:rPr>
        <w:t xml:space="preserve">, </w:t>
      </w:r>
      <w:r>
        <w:rPr>
          <w:lang w:val="pt_PT" w:bidi="pt_PT"/>
        </w:rPr>
        <w:t>4.18</w:t>
      </w:r>
      <w:r>
        <w:rPr>
          <w:lang w:val="pt_PT" w:bidi="pt_PT"/>
        </w:rPr>
        <w:t xml:space="preserve">, </w:t>
      </w:r>
      <w:r>
        <w:rPr>
          <w:lang w:val="pt_PT" w:bidi="pt_PT"/>
        </w:rPr>
        <w:t>4.25</w:t>
      </w:r>
      <w:r>
        <w:rPr>
          <w:lang w:val="pt_PT" w:bidi="pt_PT"/>
        </w:rPr>
        <w:t xml:space="preserve">, </w:t>
      </w:r>
      <w:r>
        <w:rPr>
          <w:lang w:val="pt_PT" w:bidi="pt_PT"/>
        </w:rPr>
        <w:t>4.30</w:t>
      </w:r>
      <w:r>
        <w:rPr>
          <w:lang w:val="pt_PT" w:bidi="pt_PT"/>
        </w:rPr>
        <w:t xml:space="preserve"> e </w:t>
      </w:r>
      <w:r>
        <w:rPr>
          <w:lang w:val="pt_PT" w:bidi="pt_PT"/>
        </w:rPr>
        <w:t>4.34</w:t>
      </w:r>
      <w:r>
        <w:rPr>
          <w:lang w:val="pt_PT" w:bidi="pt_PT"/>
        </w:rPr>
        <w:t xml:space="preserve">). No caso das aves, o sangue é “drenado” ou “espremido” no lado do altar (veja </w:t>
      </w:r>
      <w:r>
        <w:rPr>
          <w:lang w:val="pt_PT" w:bidi="pt_PT"/>
        </w:rPr>
        <w:t>1.15</w:t>
      </w:r>
      <w:r>
        <w:rPr>
          <w:lang w:val="pt_PT" w:bidi="pt_PT"/>
        </w:rPr>
        <w:t xml:space="preserve">) ou na base do altar (veja </w:t>
      </w:r>
      <w:r>
        <w:rPr>
          <w:lang w:val="pt_PT" w:bidi="pt_PT"/>
        </w:rPr>
        <w:t>5.9</w:t>
      </w:r>
      <w:r>
        <w:rPr>
          <w:lang w:val="pt_PT" w:bidi="pt_PT"/>
        </w:rPr>
        <w:t xml:space="preserve">). Provavelmente era o caso nos sacrifícios de animais descritos em Levítico 5. Como explicado em capítulos anteriores, o sangue, sendo a vida do animal (veja </w:t>
      </w:r>
      <w:r>
        <w:rPr>
          <w:lang w:val="pt_PT" w:bidi="pt_PT"/>
        </w:rPr>
        <w:t>17.11</w:t>
      </w:r>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r>
        <w:rPr>
          <w:lang w:val="pt_PT" w:bidi="pt_PT"/>
        </w:rPr>
        <w:t>5.7</w:t>
      </w:r>
      <w:r>
        <w:rPr>
          <w:lang w:val="pt_PT" w:bidi="pt_PT"/>
        </w:rPr>
        <w:t xml:space="preserve">) para descrever um indivíduo que não pode oferecer seu próprio bovino ou animal do rebanho ou comprar outros (como </w:t>
      </w:r>
      <w:r>
        <w:rPr>
          <w:lang w:val="pt_PT" w:bidi="pt_PT"/>
        </w:rPr>
        <w:t>Levítico 4</w:t>
      </w:r>
      <w:r>
        <w:rPr>
          <w:lang w:val="pt_PT" w:bidi="pt_PT"/>
        </w:rPr>
        <w:t xml:space="preserve"> prescreve). Da mesma forma, o autor de Levítico usa uma expressão relacionada, “se sua mão não alcançar,” (</w:t>
      </w:r>
      <w:r>
        <w:rPr>
          <w:lang w:val="pt_PT" w:bidi="pt_PT"/>
        </w:rPr>
        <w:t>5.11</w:t>
      </w:r>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7"/>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r>
        <w:rPr>
          <w:lang w:val="pt_PT" w:bidi="pt_PT"/>
        </w:rPr>
        <w:t>Levítico 1</w:t>
      </w:r>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r>
        <w:rPr>
          <w:lang w:val="pt_PT" w:bidi="pt_PT"/>
        </w:rPr>
        <w:t>1.2</w:t>
      </w:r>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r>
        <w:rPr>
          <w:lang w:val="pt_PT" w:bidi="pt_PT"/>
        </w:rPr>
        <w:t>5.6</w:t>
      </w:r>
      <w:r>
        <w:rPr>
          <w:lang w:val="pt_PT" w:bidi="pt_PT"/>
        </w:rPr>
        <w:t xml:space="preserve">, </w:t>
      </w:r>
      <w:r>
        <w:rPr>
          <w:lang w:val="pt_PT" w:bidi="pt_PT"/>
        </w:rPr>
        <w:t>5.10</w:t>
      </w:r>
      <w:r>
        <w:rPr>
          <w:lang w:val="pt_PT" w:bidi="pt_PT"/>
        </w:rPr>
        <w:t xml:space="preserve"> e </w:t>
      </w:r>
      <w:r>
        <w:rPr>
          <w:lang w:val="pt_PT" w:bidi="pt_PT"/>
        </w:rPr>
        <w:t>5.13</w:t>
      </w:r>
      <w:r>
        <w:rPr>
          <w:lang w:val="pt_PT" w:bidi="pt_PT"/>
        </w:rPr>
        <w:t>), a expressão “a impureza com a qual uma pessoa se torna impura” (</w:t>
      </w:r>
      <w:r>
        <w:rPr>
          <w:lang w:val="pt_PT" w:bidi="pt_PT"/>
        </w:rPr>
        <w:t>5.3</w:t>
      </w:r>
      <w:r>
        <w:rPr>
          <w:lang w:val="pt_PT" w:bidi="pt_PT"/>
        </w:rPr>
        <w:t>), a expressão “pegar... a plenitude de um punhado” (</w:t>
      </w:r>
      <w:r>
        <w:rPr>
          <w:lang w:val="pt_PT" w:bidi="pt_PT"/>
        </w:rPr>
        <w:t>5.12</w:t>
      </w:r>
      <w:r>
        <w:rPr>
          <w:lang w:val="pt_PT" w:bidi="pt_PT"/>
        </w:rPr>
        <w:t>), a expressão “transgredir uma transgressão” (</w:t>
      </w:r>
      <w:r>
        <w:rPr>
          <w:lang w:val="pt_PT" w:bidi="pt_PT"/>
        </w:rPr>
        <w:t>5.18</w:t>
      </w:r>
      <w:r>
        <w:rPr>
          <w:lang w:val="pt_PT" w:bidi="pt_PT"/>
        </w:rPr>
        <w:t>) e a expressão “o erro que ele errou” (</w:t>
      </w:r>
      <w:r>
        <w:rPr>
          <w:lang w:val="pt_PT" w:bidi="pt_PT"/>
        </w:rPr>
        <w:t>5.18</w:t>
      </w:r>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r>
        <w:rPr>
          <w:lang w:val="pt_PT" w:bidi="pt_PT"/>
        </w:rPr>
        <w:t>Pv 29.24</w:t>
      </w:r>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r>
        <w:rPr>
          <w:lang w:val="pt_PT" w:bidi="pt_PT"/>
        </w:rPr>
        <w:t>11.20–23</w:t>
      </w:r>
      <w:r>
        <w:rPr>
          <w:lang w:val="pt_PT" w:bidi="pt_PT"/>
        </w:rPr>
        <w:t xml:space="preserve"> e </w:t>
      </w:r>
      <w:r>
        <w:rPr>
          <w:lang w:val="pt_PT" w:bidi="pt_PT"/>
        </w:rPr>
        <w:t>11.24–29</w:t>
      </w:r>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r>
        <w:rPr>
          <w:lang w:val="pt_PT" w:bidi="pt_PT"/>
        </w:rPr>
        <w:t>versículos 3</w:t>
      </w:r>
      <w:r>
        <w:rPr>
          <w:lang w:val="pt_PT" w:bidi="pt_PT"/>
        </w:rPr>
        <w:t xml:space="preserve"> e </w:t>
      </w:r>
      <w:r>
        <w:rPr>
          <w:lang w:val="pt_PT" w:bidi="pt_PT"/>
        </w:rPr>
        <w:t>4</w:t>
      </w:r>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r>
        <w:rPr>
          <w:lang w:val="pt_PT" w:bidi="pt_PT"/>
        </w:rPr>
        <w:t>5.1–4</w:t>
      </w:r>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r>
        <w:rPr>
          <w:lang w:val="pt_PT" w:bidi="pt_PT"/>
        </w:rPr>
        <w:t>4.14</w:t>
      </w:r>
      <w:r>
        <w:rPr>
          <w:lang w:val="pt_PT" w:bidi="pt_PT"/>
        </w:rPr>
        <w:t xml:space="preserve">, a frase </w:t>
      </w:r>
      <w:r>
        <w:rPr>
          <w:b/>
          <w:lang w:val="pt_PT" w:bidi="pt_PT"/>
        </w:rPr>
        <w:t>qualquer uma dessas coisas</w:t>
      </w:r>
      <w:r>
        <w:rPr>
          <w:lang w:val="pt_PT" w:bidi="pt_PT"/>
        </w:rPr>
        <w:t xml:space="preserve"> refere-se aos mandamentos de Yahweh mencionados em </w:t>
      </w:r>
      <w:r>
        <w:rPr>
          <w:lang w:val="pt_PT" w:bidi="pt_PT"/>
        </w:rPr>
        <w:t>4.13</w:t>
      </w:r>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r>
        <w:rPr>
          <w:lang w:val="pt_PT" w:bidi="pt_PT"/>
        </w:rPr>
        <w:t>5.2–5</w:t>
      </w:r>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lang w:val="pt_PT" w:bidi="pt_PT"/>
        </w:rPr>
        <w:t>חַטָּאת⁠וֹ֩ אֲשֶׁ֨ר חָטָ֜א</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r>
        <w:rPr>
          <w:lang w:val="pt_PT" w:bidi="pt_PT"/>
        </w:rPr>
        <w:t>4.23</w:t>
      </w:r>
      <w:r>
        <w:rPr>
          <w:lang w:val="pt_PT" w:bidi="pt_PT"/>
        </w:rPr>
        <w:t xml:space="preserve"> e </w:t>
      </w:r>
      <w:r>
        <w:rPr>
          <w:lang w:val="pt_PT" w:bidi="pt_PT"/>
        </w:rPr>
        <w:t>4.28</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lang w:val="pt_PT" w:bidi="pt_PT"/>
        </w:rPr>
        <w:t>וְ⁠הֵבִ֨יא אֶת־אֲשָׁמ֜⁠וֹ</w:t>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r>
        <w:rPr>
          <w:lang w:val="pt_PT" w:bidi="pt_PT"/>
        </w:rPr>
        <w:t>5.6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r>
        <w:rPr>
          <w:lang w:val="pt_PT" w:bidi="pt_PT"/>
        </w:rPr>
        <w:t>1.14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lang w:val="pt_PT" w:bidi="pt_PT"/>
        </w:rPr>
        <w:t>מֵ⁠חַטָּאת֥⁠וֹ אֲשֶׁר־חָטָ֖א</w:t>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r>
        <w:rPr>
          <w:lang w:val="pt_PT" w:bidi="pt_PT"/>
        </w:rPr>
        <w:t>5.6</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r>
        <w:rPr>
          <w:lang w:val="pt_PT" w:bidi="pt_PT"/>
        </w:rPr>
        <w:t>5.7</w:t>
      </w:r>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r>
        <w:rPr>
          <w:lang w:val="pt_PT" w:bidi="pt_PT"/>
        </w:rPr>
        <w:t>1.14</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r>
        <w:rPr>
          <w:lang w:val="pt_PT" w:bidi="pt_PT"/>
        </w:rPr>
        <w:t>5.7</w:t>
      </w:r>
      <w:r>
        <w:rPr>
          <w:lang w:val="pt_PT" w:bidi="pt_PT"/>
        </w:rPr>
        <w:t xml:space="preserve">, a expressão </w:t>
      </w:r>
      <w:r>
        <w:rPr>
          <w:b/>
          <w:lang w:val="pt_PT" w:bidi="pt_PT"/>
        </w:rPr>
        <w:t>sua oferta que pecou</w:t>
      </w:r>
      <w:r>
        <w:rPr>
          <w:lang w:val="pt_PT" w:bidi="pt_PT"/>
        </w:rPr>
        <w:t xml:space="preserve"> é uma forma abreviada da frase semelhante encontrada em </w:t>
      </w:r>
      <w:r>
        <w:rPr>
          <w:lang w:val="pt_PT" w:bidi="pt_PT"/>
        </w:rPr>
        <w:t>5.6</w:t>
      </w:r>
      <w:r>
        <w:rPr>
          <w:lang w:val="pt_PT" w:bidi="pt_PT"/>
        </w:rPr>
        <w:t xml:space="preserve"> e omite algumas palavras que, em muitas línguas, seriam necessárias para que a frase estivesse completa. Se for útil, você pode fornecer as palavras ausentes do texto de </w:t>
      </w:r>
      <w:r>
        <w:rPr>
          <w:lang w:val="pt_PT" w:bidi="pt_PT"/>
        </w:rPr>
        <w:t>5.6</w:t>
      </w:r>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lang w:val="pt_PT" w:bidi="pt_PT"/>
        </w:rPr>
        <w:t>וְ⁠קָמַ֣ץ הַ⁠כֹּהֵ֣ן ׀ מִ֠מֶּ⁠נָּה מְל֨וֹא קֻמְצ֜⁠וֹ</w:t>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lang w:val="pt_PT" w:bidi="pt_PT"/>
        </w:rPr>
        <w:t>עַל־חַטָּאת֧⁠וֹ אֲשֶׁר־חָטָ֛א</w:t>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r>
        <w:rPr>
          <w:lang w:val="pt_PT" w:bidi="pt_PT"/>
        </w:rPr>
        <w:t>4.27</w:t>
      </w:r>
      <w:r>
        <w:rPr>
          <w:lang w:val="pt_PT" w:bidi="pt_PT"/>
        </w:rPr>
        <w:t xml:space="preserve"> e </w:t>
      </w:r>
      <w:r>
        <w:rPr>
          <w:lang w:val="pt_PT" w:bidi="pt_PT"/>
        </w:rPr>
        <w:t>4.35</w:t>
      </w:r>
      <w:r>
        <w:rPr>
          <w:lang w:val="pt_PT" w:bidi="pt_PT"/>
        </w:rPr>
        <w:t xml:space="preserve"> e a expressão semelhante em </w:t>
      </w:r>
      <w:r>
        <w:rPr>
          <w:lang w:val="pt_PT" w:bidi="pt_PT"/>
        </w:rPr>
        <w:t>5.6</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r>
        <w:rPr>
          <w:lang w:val="pt_PT" w:bidi="pt_PT"/>
        </w:rPr>
        <w:t>5.1–4</w:t>
      </w:r>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r>
        <w:rPr>
          <w:lang w:val="pt_PT" w:bidi="pt_PT"/>
        </w:rPr>
        <w:t>4.20</w:t>
      </w:r>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r>
        <w:rPr>
          <w:lang w:val="pt_PT" w:bidi="pt_PT"/>
        </w:rPr>
        <w:t>5.12</w:t>
      </w:r>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lang w:val="pt_PT" w:bidi="pt_PT"/>
        </w:rPr>
        <w:t>וְ⁠חָֽטְאָה֙ בִּ⁠שְׁגָגָ֔ה</w:t>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r>
        <w:rPr>
          <w:lang w:val="pt_PT" w:bidi="pt_PT"/>
        </w:rPr>
        <w:t>4.2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lang w:val="pt_PT" w:bidi="pt_PT"/>
        </w:rPr>
        <w:t>מִן־הַ⁠צֹּ֗אן</w:t>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r>
        <w:rPr>
          <w:lang w:val="pt_PT" w:bidi="pt_PT"/>
        </w:rPr>
        <w:t>5.6</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lang w:val="pt_PT" w:bidi="pt_PT"/>
        </w:rPr>
        <w:t>וְ⁠אֵ֣ת אֲשֶׁר֩ חָטָ֨א</w:t>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lang w:val="pt_PT" w:bidi="pt_PT"/>
        </w:rPr>
        <w:t>וְ⁠הַ⁠כֹּהֵ֗ן יְכַפֵּ֥ר עָלָ֛י⁠ו</w:t>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r>
        <w:rPr>
          <w:lang w:val="pt_PT" w:bidi="pt_PT"/>
        </w:rPr>
        <w:t>4.20</w:t>
      </w:r>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lang w:val="pt_PT" w:bidi="pt_PT"/>
        </w:rPr>
        <w:t>וְ⁠אָשֵׁ֖ם</w:t>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r>
        <w:rPr>
          <w:lang w:val="pt_PT" w:bidi="pt_PT"/>
        </w:rPr>
        <w:t>4.20</w:t>
      </w:r>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r>
        <w:rPr>
          <w:lang w:val="pt_PT" w:bidi="pt_PT"/>
        </w:rPr>
        <w:t>6.1–7</w:t>
      </w:r>
      <w:r>
        <w:rPr>
          <w:lang w:val="pt_PT" w:bidi="pt_PT"/>
        </w:rPr>
        <w:t xml:space="preserve"> continuam as instruções para cenários hipotéticos em que alguém precisaria oferecer uma oferta de culpa. Dessa forma, os primeiros sete versos são uma continuação de </w:t>
      </w:r>
      <w:r>
        <w:rPr>
          <w:lang w:val="pt_PT" w:bidi="pt_PT"/>
        </w:rPr>
        <w:t>5.14–18</w:t>
      </w:r>
      <w:r>
        <w:rPr>
          <w:lang w:val="pt_PT" w:bidi="pt_PT"/>
        </w:rPr>
        <w:t xml:space="preserve">, oferecendo o terceiro de três cenários hipotéticos em que uma oferta de culpa é necessária (os dois primeiros sendo descritos em </w:t>
      </w:r>
      <w:r>
        <w:rPr>
          <w:lang w:val="pt_PT" w:bidi="pt_PT"/>
        </w:rPr>
        <w:t>5.14–18</w:t>
      </w:r>
      <w:r>
        <w:rPr>
          <w:lang w:val="pt_PT" w:bidi="pt_PT"/>
        </w:rPr>
        <w:t>).</w:t>
      </w:r>
    </w:p>
    <w:p>
      <w:pPr/>
      <w:r>
        <w:rPr>
          <w:lang w:val="pt_PT" w:bidi="pt_PT"/>
        </w:rPr>
      </w:r>
      <w:r>
        <w:rPr>
          <w:lang w:val="pt_PT" w:bidi="pt_PT"/>
        </w:rPr>
        <w:t xml:space="preserve">No entanto, a próxima repetição de Yahweh falando a Moisés em </w:t>
      </w:r>
      <w:r>
        <w:rPr>
          <w:lang w:val="pt_PT" w:bidi="pt_PT"/>
        </w:rPr>
        <w:t>6.8</w:t>
      </w:r>
      <w:r>
        <w:rPr>
          <w:lang w:val="pt_PT" w:bidi="pt_PT"/>
        </w:rPr>
        <w:t xml:space="preserve"> inicia uma nova seção que se dirige aos sacerdotes sobre como eles devem lidar com detalhes específicos da oferta queimada (</w:t>
      </w:r>
      <w:r>
        <w:rPr>
          <w:lang w:val="pt_PT" w:bidi="pt_PT"/>
        </w:rPr>
        <w:t>6.9–13</w:t>
      </w:r>
      <w:r>
        <w:rPr>
          <w:lang w:val="pt_PT" w:bidi="pt_PT"/>
        </w:rPr>
        <w:t>) e da oferta de cereais (</w:t>
      </w:r>
      <w:r>
        <w:rPr>
          <w:lang w:val="pt_PT" w:bidi="pt_PT"/>
        </w:rPr>
        <w:t>6.14–18</w:t>
      </w:r>
      <w:r>
        <w:rPr>
          <w:lang w:val="pt_PT" w:bidi="pt_PT"/>
        </w:rPr>
        <w:t>).</w:t>
      </w:r>
    </w:p>
    <w:p>
      <w:pPr/>
      <w:r>
        <w:rPr>
          <w:lang w:val="pt_PT" w:bidi="pt_PT"/>
        </w:rPr>
      </w:r>
      <w:r>
        <w:rPr>
          <w:lang w:val="pt_PT" w:bidi="pt_PT"/>
        </w:rPr>
        <w:t xml:space="preserve">Outra repetição de Yahweh falando a Moisés está incluída em </w:t>
      </w:r>
      <w:r>
        <w:rPr>
          <w:lang w:val="pt_PT" w:bidi="pt_PT"/>
        </w:rPr>
        <w:t>6.19</w:t>
      </w:r>
      <w:r>
        <w:rPr>
          <w:lang w:val="pt_PT" w:bidi="pt_PT"/>
        </w:rPr>
        <w:t>, que inicia uma nova seção descrevendo a oferta prescrita para os sacerdotes no dia em que são ungidos como sacerdotes para Yahweh (</w:t>
      </w:r>
      <w:r>
        <w:rPr>
          <w:lang w:val="pt_PT" w:bidi="pt_PT"/>
        </w:rPr>
        <w:t>6.19–23</w:t>
      </w:r>
      <w:r>
        <w:rPr>
          <w:lang w:val="pt_PT" w:bidi="pt_PT"/>
        </w:rPr>
        <w:t>).</w:t>
      </w:r>
    </w:p>
    <w:p>
      <w:pPr/>
      <w:r>
        <w:rPr>
          <w:lang w:val="pt_PT" w:bidi="pt_PT"/>
        </w:rPr>
      </w:r>
      <w:r>
        <w:rPr>
          <w:lang w:val="pt_PT" w:bidi="pt_PT"/>
        </w:rPr>
        <w:t xml:space="preserve">Uma última repetição de Yahweh falando a Moisés é introduzida em </w:t>
      </w:r>
      <w:r>
        <w:rPr>
          <w:lang w:val="pt_PT" w:bidi="pt_PT"/>
        </w:rPr>
        <w:t>6.24</w:t>
      </w:r>
      <w:r>
        <w:rPr>
          <w:lang w:val="pt_PT" w:bidi="pt_PT"/>
        </w:rPr>
        <w:t>, direcionada aos sacerdotes sobre como devem lidar com detalhes específicos da oferta de purificação (</w:t>
      </w:r>
      <w:r>
        <w:rPr>
          <w:lang w:val="pt_PT" w:bidi="pt_PT"/>
        </w:rPr>
        <w:t>6.24–30</w:t>
      </w:r>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8"/>
        </w:numPr>
        <w:spacing w:line="240" w:lineRule="auto"/>
        <w:ind w:left="720"/>
      </w:pPr>
      <w:r>
        <w:rPr>
          <w:lang w:val="pt_PT" w:bidi="pt_PT"/>
        </w:rPr>
      </w:r>
      <w:r>
        <w:rPr>
          <w:lang w:val="pt_PT" w:bidi="pt_PT"/>
        </w:rPr>
        <w:t>A oferta pela culpa (</w:t>
      </w:r>
      <w:r>
        <w:rPr>
          <w:lang w:val="pt_PT" w:bidi="pt_PT"/>
        </w:rPr>
        <w:t>5.14–6.7</w:t>
      </w:r>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r>
        <w:rPr>
          <w:lang w:val="pt_PT" w:bidi="pt_PT"/>
        </w:rPr>
        <w:t>6.1–7</w:t>
      </w:r>
      <w:r>
        <w:rPr>
          <w:lang w:val="pt_PT" w:bidi="pt_PT"/>
        </w:rPr>
        <w:t>).</w:t>
      </w:r>
    </w:p>
    <w:p>
      <w:pPr>
        <w:pStyle w:val="ListNumber"/>
        <w:spacing w:line="240" w:lineRule="auto"/>
        <w:ind w:left="720"/>
      </w:pPr>
      <w:r>
        <w:rPr>
          <w:lang w:val="pt_PT" w:bidi="pt_PT"/>
        </w:rPr>
      </w:r>
      <w:r>
        <w:rPr>
          <w:lang w:val="pt_PT" w:bidi="pt_PT"/>
        </w:rPr>
        <w:t>As instruções administrativas para os sacerdotes (</w:t>
      </w:r>
      <w:r>
        <w:rPr>
          <w:lang w:val="pt_PT" w:bidi="pt_PT"/>
        </w:rPr>
        <w:t>6.8–7.21</w:t>
      </w:r>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r>
        <w:rPr>
          <w:lang w:val="pt_PT" w:bidi="pt_PT"/>
        </w:rPr>
        <w:t>6.8–13</w:t>
      </w:r>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r>
        <w:rPr>
          <w:lang w:val="pt_PT" w:bidi="pt_PT"/>
        </w:rPr>
        <w:t>6.14–18</w:t>
      </w:r>
      <w:r>
        <w:rPr>
          <w:lang w:val="pt_PT" w:bidi="pt_PT"/>
        </w:rPr>
        <w:t>);</w:t>
      </w:r>
    </w:p>
    <w:p>
      <w:pPr>
        <w:pStyle w:val="ListNumber"/>
        <w:spacing w:line="240" w:lineRule="auto"/>
        <w:ind w:left="1440"/>
      </w:pPr>
      <w:r>
        <w:rPr>
          <w:lang w:val="pt_PT" w:bidi="pt_PT"/>
        </w:rPr>
      </w:r>
      <w:r>
        <w:rPr>
          <w:lang w:val="pt_PT" w:bidi="pt_PT"/>
        </w:rPr>
        <w:t>A oferta dos sacerdotes no dia da unção (</w:t>
      </w:r>
      <w:r>
        <w:rPr>
          <w:lang w:val="pt_PT" w:bidi="pt_PT"/>
        </w:rPr>
        <w:t>6.19–23</w:t>
      </w:r>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r>
        <w:rPr>
          <w:lang w:val="pt_PT" w:bidi="pt_PT"/>
        </w:rPr>
        <w:t>6.24–30</w:t>
      </w:r>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r>
        <w:rPr>
          <w:lang w:val="pt_PT" w:bidi="pt_PT"/>
        </w:rPr>
        <w:t>6.1–7</w:t>
      </w:r>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r>
        <w:rPr>
          <w:lang w:val="pt_PT" w:bidi="pt_PT"/>
        </w:rPr>
        <w:t>6.2</w:t>
      </w:r>
      <w:r>
        <w:rPr>
          <w:lang w:val="pt_PT" w:bidi="pt_PT"/>
        </w:rPr>
        <w:t>). Os cenários são:</w:t>
      </w:r>
    </w:p>
    <w:p>
      <w:pPr/>
      <w:r>
        <w:rPr>
          <w:lang w:val="pt_PT" w:bidi="pt_PT"/>
        </w:rPr>
      </w:r>
      <w:r>
        <w:rPr>
          <w:b/>
          <w:lang w:val="pt_PT" w:bidi="pt_PT"/>
        </w:rPr>
        <w:t>1) Uma pessoa "nega" seu "concidadão" com um "depósito" ou com "um penhor de mão" (</w:t>
      </w:r>
      <w:r>
        <w:rPr>
          <w:b/>
          <w:lang w:val="pt_PT" w:bidi="pt_PT"/>
        </w:rPr>
        <w:t>6.2</w:t>
      </w:r>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r>
        <w:rPr>
          <w:b/>
          <w:lang w:val="pt_PT" w:bidi="pt_PT"/>
        </w:rPr>
        <w:t>6.2</w:t>
      </w:r>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r>
        <w:rPr>
          <w:b/>
          <w:lang w:val="pt_PT" w:bidi="pt_PT"/>
        </w:rPr>
        <w:t>6.3</w:t>
      </w:r>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r>
        <w:rPr>
          <w:b/>
          <w:lang w:val="pt_PT" w:bidi="pt_PT"/>
        </w:rPr>
        <w:t>6.3</w:t>
      </w:r>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r>
        <w:rPr>
          <w:lang w:val="pt_PT" w:bidi="pt_PT"/>
        </w:rPr>
        <w:t>6.5</w:t>
      </w:r>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r>
        <w:rPr>
          <w:lang w:val="pt_PT" w:bidi="pt_PT"/>
        </w:rPr>
        <w:t>6.6</w:t>
      </w:r>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r>
        <w:rPr>
          <w:lang w:val="pt_PT" w:bidi="pt_PT"/>
        </w:rPr>
        <w:t>6.11</w:t>
      </w:r>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r>
        <w:rPr>
          <w:lang w:val="pt_PT" w:bidi="pt_PT"/>
        </w:rPr>
        <w:t>6.11</w:t>
      </w:r>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r>
        <w:rPr>
          <w:lang w:val="pt_PT" w:bidi="pt_PT"/>
        </w:rPr>
        <w:t>6.9</w:t>
      </w:r>
      <w:r>
        <w:rPr>
          <w:lang w:val="pt_PT" w:bidi="pt_PT"/>
        </w:rPr>
        <w:t xml:space="preserve">, </w:t>
      </w:r>
      <w:r>
        <w:rPr>
          <w:lang w:val="pt_PT" w:bidi="pt_PT"/>
        </w:rPr>
        <w:t>6.14</w:t>
      </w:r>
      <w:r>
        <w:rPr>
          <w:lang w:val="pt_PT" w:bidi="pt_PT"/>
        </w:rPr>
        <w:t xml:space="preserve">, e </w:t>
      </w:r>
      <w:r>
        <w:rPr>
          <w:lang w:val="pt_PT" w:bidi="pt_PT"/>
        </w:rPr>
        <w:t>6.25</w:t>
      </w:r>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r>
        <w:rPr>
          <w:lang w:val="pt_PT" w:bidi="pt_PT"/>
        </w:rPr>
        <w:t>6.2</w:t>
      </w:r>
      <w:r>
        <w:rPr>
          <w:lang w:val="pt_PT" w:bidi="pt_PT"/>
        </w:rPr>
        <w:t>), o "roubo que ele roubou" (</w:t>
      </w:r>
      <w:r>
        <w:rPr>
          <w:lang w:val="pt_PT" w:bidi="pt_PT"/>
        </w:rPr>
        <w:t>6.4</w:t>
      </w:r>
      <w:r>
        <w:rPr>
          <w:lang w:val="pt_PT" w:bidi="pt_PT"/>
        </w:rPr>
        <w:t>), e "o depósito que foi depositado a ele" (</w:t>
      </w:r>
      <w:r>
        <w:rPr>
          <w:lang w:val="pt_PT" w:bidi="pt_PT"/>
        </w:rPr>
        <w:t>6.4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lang w:val="pt_PT" w:bidi="pt_PT"/>
        </w:rPr>
        <w:t>וּ⁠מָעֲלָ֥ה מַ֖עַל</w:t>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r>
        <w:rPr>
          <w:lang w:val="pt_PT" w:bidi="pt_PT"/>
        </w:rPr>
        <w:t>5.15</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r>
        <w:rPr>
          <w:lang w:val="pt_PT" w:bidi="pt_PT"/>
        </w:rPr>
        <w:t>6.2–3</w:t>
      </w:r>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lang w:val="pt_PT" w:bidi="pt_PT"/>
        </w:rPr>
        <w:t>א֖וֹ עָשַׁ֥ק אֶת־עֲמִיתֽ⁠וֹ</w:t>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lang w:val="pt_PT" w:bidi="pt_PT"/>
        </w:rPr>
        <w:t>וְ⁠נִשְׁבַּ֣ע עַל־שָׁ֑קֶר עַל־אַחַ֗ת מִ⁠כֹּ֛ל אֲשֶׁר־יַעֲשֶׂ֥ה הָ⁠אָדָ֖ם לַ⁠חֲטֹ֥א בָ⁠הֵֽנָּה</w:t>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lang w:val="pt_PT" w:bidi="pt_PT"/>
        </w:rPr>
        <w:t>וְ⁠אָשֵׁם֒</w:t>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r>
        <w:rPr>
          <w:lang w:val="pt_PT" w:bidi="pt_PT"/>
        </w:rPr>
        <w:t>5.2</w:t>
      </w:r>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lang w:val="pt_PT" w:bidi="pt_PT"/>
        </w:rPr>
        <w:t>א֠וֹ מִ⁠כֹּ֞ל אֲשֶׁר־יִשָּׁבַ֣ע עָלָי⁠ו֮ לַ⁠שֶּׁקֶר֒</w:t>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lang w:val="pt_PT" w:bidi="pt_PT"/>
        </w:rPr>
        <w:t>יִשָּׁבַ֣ע עָלָי⁠ו֮ לַ⁠שֶּׁקֶר֒</w:t>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lang w:val="pt_PT" w:bidi="pt_PT"/>
        </w:rPr>
        <w:t>לַ⁠אֲשֶׁ֨ר ה֥וּא ל֛⁠וֹ</w:t>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r>
        <w:rPr>
          <w:lang w:val="pt_PT" w:bidi="pt_PT"/>
        </w:rPr>
        <w:t>5.6</w:t>
      </w:r>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r>
        <w:rPr>
          <w:lang w:val="pt_PT" w:bidi="pt_PT"/>
        </w:rPr>
        <w:t>6.4</w:t>
      </w:r>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r>
        <w:rPr>
          <w:lang w:val="pt_PT" w:bidi="pt_PT"/>
        </w:rPr>
        <w:t>5.6</w:t>
      </w:r>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r>
        <w:rPr>
          <w:lang w:val="pt_PT" w:bidi="pt_PT"/>
        </w:rPr>
        <w:t>5.15</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r>
        <w:rPr>
          <w:lang w:val="pt_PT" w:bidi="pt_PT"/>
        </w:rPr>
        <w:t>1.5</w:t>
      </w:r>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r>
        <w:rPr>
          <w:lang w:val="pt_PT" w:bidi="pt_PT"/>
        </w:rPr>
        <w:t>2.2</w:t>
      </w:r>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lang w:val="pt_PT" w:bidi="pt_PT"/>
        </w:rPr>
        <w:t>הִ֣וא הָ⁠עֹלָ֡ה עַל֩ מוֹקְדָ֨ה עַל־הַ⁠מִּזְבֵּ֤חַ</w:t>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r>
        <w:rPr>
          <w:lang w:val="pt_PT" w:bidi="pt_PT"/>
        </w:rPr>
        <w:t>Êxodo 28.1–5</w:t>
      </w:r>
      <w:r>
        <w:rPr>
          <w:lang w:val="pt_PT" w:bidi="pt_PT"/>
        </w:rPr>
        <w:t xml:space="preserve"> e </w:t>
      </w:r>
      <w:r>
        <w:rPr>
          <w:lang w:val="pt_PT" w:bidi="pt_PT"/>
        </w:rPr>
        <w:t>Êxodo 28.31–35</w:t>
      </w:r>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r>
        <w:rPr>
          <w:lang w:val="pt_PT" w:bidi="pt_PT"/>
        </w:rPr>
        <w:t>Êxodo 28.1–5</w:t>
      </w:r>
      <w:r>
        <w:rPr>
          <w:lang w:val="pt_PT" w:bidi="pt_PT"/>
        </w:rPr>
        <w:t xml:space="preserve"> e </w:t>
      </w:r>
      <w:r>
        <w:rPr>
          <w:lang w:val="pt_PT" w:bidi="pt_PT"/>
        </w:rPr>
        <w:t>Êxodo 28.42–43</w:t>
      </w:r>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r>
        <w:rPr>
          <w:lang w:val="pt_PT" w:bidi="pt_PT"/>
        </w:rPr>
        <w:t>4.8</w:t>
      </w:r>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lang w:val="pt_PT" w:bidi="pt_PT"/>
        </w:rPr>
        <w:t>אֶת־הַ⁠דֶּ֗שֶׁן</w:t>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r>
        <w:rPr>
          <w:lang w:val="pt_PT" w:bidi="pt_PT"/>
        </w:rPr>
        <w:t>1.16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lang w:val="pt_PT" w:bidi="pt_PT"/>
        </w:rPr>
        <w:t>חֶלְבֵ֥י הַ⁠שְּׁלָמִֽים</w:t>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lang w:val="pt_PT" w:bidi="pt_PT"/>
        </w:rPr>
        <w:t>בְּנֵֽי־אַהֲרֹן֙</w:t>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1.5</w:t>
      </w:r>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lang w:val="pt_PT" w:bidi="pt_PT"/>
        </w:rPr>
        <w:t>אַהֲרֹ֣ן וּ⁠בָנָ֑י⁠ו</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r>
        <w:rPr>
          <w:lang w:val="pt_PT" w:bidi="pt_PT"/>
        </w:rPr>
        <w:t>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lang w:val="pt_PT" w:bidi="pt_PT"/>
        </w:rPr>
        <w:t>חֶלְקָ֛⁠ם נָתַ֥תִּי אֹתָ֖⁠הּ</w:t>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lang w:val="pt_PT" w:bidi="pt_PT"/>
        </w:rPr>
        <w:t>קֹ֤דֶשׁ קָֽדָשִׁים֙ הִ֔וא</w:t>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lang w:val="pt_PT" w:bidi="pt_PT"/>
        </w:rPr>
        <w:t>מֵ⁠אִשֵּׁ֖י יְהוָ֑ה</w:t>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lang w:val="pt_PT" w:bidi="pt_PT"/>
        </w:rPr>
        <w:t>קָרְבַּן֩ &amp; יַקְרִ֣יבוּ</w:t>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lang w:val="pt_PT" w:bidi="pt_PT"/>
        </w:rPr>
        <w:t>אַהֲרֹ֨ן וּ⁠בָנָ֜י⁠ו</w:t>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lang w:val="pt_PT" w:bidi="pt_PT"/>
        </w:rPr>
        <w:t>מַחֲבַ֗ת</w:t>
      </w:r>
    </w:p>
    <w:p>
      <w:pPr/>
      <w:r>
        <w:rPr>
          <w:lang w:val="pt_PT" w:bidi="pt_PT"/>
        </w:rPr>
      </w:r>
      <w:r>
        <w:rPr>
          <w:b/>
          <w:lang w:val="pt_PT" w:bidi="pt_PT"/>
        </w:rPr>
        <w:t>"numa grelha".</w:t>
      </w:r>
    </w:p>
    <w:p>
      <w:pPr/>
      <w:r>
        <w:rPr>
          <w:lang w:val="pt_PT" w:bidi="pt_PT"/>
        </w:rPr>
      </w:r>
      <w:r>
        <w:rPr>
          <w:lang w:val="pt_PT" w:bidi="pt_PT"/>
        </w:rPr>
        <w:t xml:space="preserve">Veja como você traduziu esse termo em </w:t>
      </w:r>
      <w:r>
        <w:rPr>
          <w:lang w:val="pt_PT" w:bidi="pt_PT"/>
        </w:rPr>
        <w:t>2.5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r>
        <w:rPr>
          <w:lang w:val="pt_PT" w:bidi="pt_PT"/>
        </w:rPr>
        <w:t>6.19–20</w:t>
      </w:r>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r>
        <w:rPr>
          <w:lang w:val="pt_PT" w:bidi="pt_PT"/>
        </w:rPr>
        <w:t>1.9</w:t>
      </w:r>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r>
        <w:rPr>
          <w:lang w:val="pt_PT" w:bidi="pt_PT"/>
        </w:rPr>
        <w:t>6.9</w:t>
      </w:r>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lang w:val="pt_PT" w:bidi="pt_PT"/>
        </w:rPr>
        <w:t>בִּ⁠בְשָׂרָ֖⁠הּ</w:t>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r>
        <w:rPr>
          <w:lang w:val="pt_PT" w:bidi="pt_PT"/>
        </w:rPr>
        <w:t>capítulo 4</w:t>
      </w:r>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lang w:val="pt_PT" w:bidi="pt_PT"/>
        </w:rPr>
        <w:t>לְ⁠כַפֵּ֥ר</w:t>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39"/>
        </w:numPr>
        <w:spacing w:line="240" w:lineRule="auto"/>
        <w:ind w:left="720"/>
      </w:pPr>
      <w:r>
        <w:rPr>
          <w:lang w:val="pt_PT" w:bidi="pt_PT"/>
        </w:rPr>
      </w:r>
      <w:r>
        <w:rPr>
          <w:lang w:val="pt_PT" w:bidi="pt_PT"/>
        </w:rPr>
        <w:t>a oferta pela culpa (</w:t>
      </w:r>
      <w:r>
        <w:rPr>
          <w:lang w:val="pt_PT" w:bidi="pt_PT"/>
        </w:rPr>
        <w:t>7.1–6</w:t>
      </w:r>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r>
        <w:rPr>
          <w:lang w:val="pt_PT" w:bidi="pt_PT"/>
        </w:rPr>
        <w:t>7.7–10</w:t>
      </w:r>
      <w:r>
        <w:rPr>
          <w:lang w:val="pt_PT" w:bidi="pt_PT"/>
        </w:rPr>
        <w:t>);</w:t>
      </w:r>
    </w:p>
    <w:p>
      <w:pPr>
        <w:pStyle w:val="ListNumber"/>
        <w:spacing w:line="240" w:lineRule="auto"/>
        <w:ind w:left="720"/>
      </w:pPr>
      <w:r>
        <w:rPr>
          <w:lang w:val="pt_PT" w:bidi="pt_PT"/>
        </w:rPr>
      </w:r>
      <w:r>
        <w:rPr>
          <w:lang w:val="pt_PT" w:bidi="pt_PT"/>
        </w:rPr>
        <w:t>a oferta de paz (</w:t>
      </w:r>
      <w:r>
        <w:rPr>
          <w:lang w:val="pt_PT" w:bidi="pt_PT"/>
        </w:rPr>
        <w:t>7.11–21</w:t>
      </w:r>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r>
        <w:rPr>
          <w:lang w:val="pt_PT" w:bidi="pt_PT"/>
        </w:rPr>
        <w:t>7.22</w:t>
      </w:r>
      <w:r>
        <w:rPr>
          <w:lang w:val="pt_PT" w:bidi="pt_PT"/>
        </w:rPr>
        <w:t>. Ela desloca daquelas instruções concernentes aos sacerdotes para aquelas concernentes ao povo de Israel como um todo, abordando a proibição de comer sangue ou gordura animal (</w:t>
      </w:r>
      <w:r>
        <w:rPr>
          <w:lang w:val="pt_PT" w:bidi="pt_PT"/>
        </w:rPr>
        <w:t>7.22–27</w:t>
      </w:r>
      <w:r>
        <w:rPr>
          <w:lang w:val="pt_PT" w:bidi="pt_PT"/>
        </w:rPr>
        <w:t xml:space="preserve">). Então, o autor de Levítico registra o Senhor Deus falando a Moisés novamente em </w:t>
      </w:r>
      <w:r>
        <w:rPr>
          <w:lang w:val="pt_PT" w:bidi="pt_PT"/>
        </w:rPr>
        <w:t>7.28</w:t>
      </w:r>
      <w:r>
        <w:rPr>
          <w:lang w:val="pt_PT" w:bidi="pt_PT"/>
        </w:rPr>
        <w:t>, o que introduz uma nova seção, novamente dirigida ao povo de Israel como um todo, que cobre a oferta movida e as porções de alimento para os sacerdotes da oferta de paz (</w:t>
      </w:r>
      <w:r>
        <w:rPr>
          <w:lang w:val="pt_PT" w:bidi="pt_PT"/>
        </w:rPr>
        <w:t>7.28–36</w:t>
      </w:r>
      <w:r>
        <w:rPr>
          <w:lang w:val="pt_PT" w:bidi="pt_PT"/>
        </w:rPr>
        <w:t xml:space="preserve">) antes de o capítulo terminar com um resumo dos </w:t>
      </w:r>
      <w:r>
        <w:rPr>
          <w:lang w:val="pt_PT" w:bidi="pt_PT"/>
        </w:rPr>
        <w:t>capítulos 1</w:t>
      </w:r>
      <w:r>
        <w:rPr>
          <w:lang w:val="pt_PT" w:bidi="pt_PT"/>
        </w:rPr>
        <w:t xml:space="preserve"> a 7 como um todo (</w:t>
      </w:r>
      <w:r>
        <w:rPr>
          <w:lang w:val="pt_PT" w:bidi="pt_PT"/>
        </w:rPr>
        <w:t>7.37–38</w:t>
      </w:r>
      <w:r>
        <w:rPr>
          <w:lang w:val="pt_PT" w:bidi="pt_PT"/>
        </w:rPr>
        <w:t>). Em forma de esboço, este capítulo está estruturado da seguinte forma:</w:t>
      </w:r>
    </w:p>
    <w:p>
      <w:pPr>
        <w:pStyle w:val="ListNumber"/>
        <w:numPr>
          <w:ilvl w:val="0"/>
          <w:numId w:val="40"/>
        </w:numPr>
        <w:spacing w:line="240" w:lineRule="auto"/>
        <w:ind w:left="720"/>
      </w:pPr>
      <w:r>
        <w:rPr>
          <w:lang w:val="pt_PT" w:bidi="pt_PT"/>
        </w:rPr>
      </w:r>
      <w:r>
        <w:rPr>
          <w:lang w:val="pt_PT" w:bidi="pt_PT"/>
        </w:rPr>
        <w:t>As leis administrativas para sacerdotes (</w:t>
      </w:r>
      <w:r>
        <w:rPr>
          <w:lang w:val="pt_PT" w:bidi="pt_PT"/>
        </w:rPr>
        <w:t>6.8–7.21</w:t>
      </w:r>
      <w:r>
        <w:rPr>
          <w:lang w:val="pt_PT" w:bidi="pt_PT"/>
        </w:rPr>
        <w:t>).</w:t>
      </w:r>
    </w:p>
    <w:p>
      <w:pPr>
        <w:pStyle w:val="ListNumber"/>
        <w:spacing w:line="240" w:lineRule="auto"/>
        <w:ind w:left="1440"/>
      </w:pPr>
      <w:r>
        <w:rPr>
          <w:lang w:val="pt_PT" w:bidi="pt_PT"/>
        </w:rPr>
      </w:r>
      <w:r>
        <w:rPr>
          <w:lang w:val="pt_PT" w:bidi="pt_PT"/>
        </w:rPr>
        <w:t>A oferta pela culpa (</w:t>
      </w:r>
      <w:r>
        <w:rPr>
          <w:lang w:val="pt_PT" w:bidi="pt_PT"/>
        </w:rPr>
        <w:t>7.1–6</w:t>
      </w:r>
      <w:r>
        <w:rPr>
          <w:lang w:val="pt_PT" w:bidi="pt_PT"/>
        </w:rPr>
        <w:t>);</w:t>
      </w:r>
    </w:p>
    <w:p>
      <w:pPr>
        <w:pStyle w:val="ListNumber"/>
        <w:spacing w:line="240" w:lineRule="auto"/>
        <w:ind w:left="1440"/>
      </w:pPr>
      <w:r>
        <w:rPr>
          <w:lang w:val="pt_PT" w:bidi="pt_PT"/>
        </w:rPr>
      </w:r>
      <w:r>
        <w:rPr>
          <w:lang w:val="pt_PT" w:bidi="pt_PT"/>
        </w:rPr>
        <w:t>As porções sacerdotais de alimentos (</w:t>
      </w:r>
      <w:r>
        <w:rPr>
          <w:lang w:val="pt_PT" w:bidi="pt_PT"/>
        </w:rPr>
        <w:t>7.7–10</w:t>
      </w:r>
      <w:r>
        <w:rPr>
          <w:lang w:val="pt_PT" w:bidi="pt_PT"/>
        </w:rPr>
        <w:t>);</w:t>
      </w:r>
    </w:p>
    <w:p>
      <w:pPr>
        <w:pStyle w:val="ListNumber"/>
        <w:spacing w:line="240" w:lineRule="auto"/>
        <w:ind w:left="1440"/>
      </w:pPr>
      <w:r>
        <w:rPr>
          <w:lang w:val="pt_PT" w:bidi="pt_PT"/>
        </w:rPr>
      </w:r>
      <w:r>
        <w:rPr>
          <w:lang w:val="pt_PT" w:bidi="pt_PT"/>
        </w:rPr>
        <w:t>A oferta de paz (</w:t>
      </w:r>
      <w:r>
        <w:rPr>
          <w:lang w:val="pt_PT" w:bidi="pt_PT"/>
        </w:rPr>
        <w:t>7.11–21</w:t>
      </w:r>
      <w:r>
        <w:rPr>
          <w:lang w:val="pt_PT" w:bidi="pt_PT"/>
        </w:rPr>
        <w:t>).</w:t>
      </w:r>
    </w:p>
    <w:p>
      <w:pPr>
        <w:pStyle w:val="ListNumber"/>
        <w:spacing w:line="240" w:lineRule="auto"/>
        <w:ind w:left="720"/>
      </w:pPr>
      <w:r>
        <w:rPr>
          <w:lang w:val="pt_PT" w:bidi="pt_PT"/>
        </w:rPr>
      </w:r>
      <w:r>
        <w:rPr>
          <w:lang w:val="pt_PT" w:bidi="pt_PT"/>
        </w:rPr>
        <w:t>Diretrizes gerais ao povo de Israel (</w:t>
      </w:r>
      <w:r>
        <w:rPr>
          <w:lang w:val="pt_PT" w:bidi="pt_PT"/>
        </w:rPr>
        <w:t>7.22–36</w:t>
      </w:r>
      <w:r>
        <w:rPr>
          <w:lang w:val="pt_PT" w:bidi="pt_PT"/>
        </w:rPr>
        <w:t>).</w:t>
      </w:r>
    </w:p>
    <w:p>
      <w:pPr>
        <w:pStyle w:val="ListNumber"/>
        <w:spacing w:line="240" w:lineRule="auto"/>
        <w:ind w:left="1440"/>
      </w:pPr>
      <w:r>
        <w:rPr>
          <w:lang w:val="pt_PT" w:bidi="pt_PT"/>
        </w:rPr>
      </w:r>
      <w:r>
        <w:rPr>
          <w:lang w:val="pt_PT" w:bidi="pt_PT"/>
        </w:rPr>
        <w:t>Proibição de consumir sangue ou gordura (</w:t>
      </w:r>
      <w:r>
        <w:rPr>
          <w:lang w:val="pt_PT" w:bidi="pt_PT"/>
        </w:rPr>
        <w:t>7.22–27</w:t>
      </w:r>
      <w:r>
        <w:rPr>
          <w:lang w:val="pt_PT" w:bidi="pt_PT"/>
        </w:rPr>
        <w:t>);</w:t>
      </w:r>
    </w:p>
    <w:p>
      <w:pPr>
        <w:pStyle w:val="ListNumber"/>
        <w:spacing w:line="240" w:lineRule="auto"/>
        <w:ind w:left="1440"/>
      </w:pPr>
      <w:r>
        <w:rPr>
          <w:lang w:val="pt_PT" w:bidi="pt_PT"/>
        </w:rPr>
      </w:r>
      <w:r>
        <w:rPr>
          <w:lang w:val="pt_PT" w:bidi="pt_PT"/>
        </w:rPr>
        <w:t>Leis para a oferta de paz (</w:t>
      </w:r>
      <w:r>
        <w:rPr>
          <w:lang w:val="pt_PT" w:bidi="pt_PT"/>
        </w:rPr>
        <w:t>7.28–36</w:t>
      </w:r>
      <w:r>
        <w:rPr>
          <w:lang w:val="pt_PT" w:bidi="pt_PT"/>
        </w:rPr>
        <w:t>).</w:t>
      </w:r>
    </w:p>
    <w:p>
      <w:pPr>
        <w:pStyle w:val="ListNumber"/>
        <w:spacing w:line="240" w:lineRule="auto"/>
        <w:ind w:left="720"/>
      </w:pPr>
      <w:r>
        <w:rPr>
          <w:lang w:val="pt_PT" w:bidi="pt_PT"/>
        </w:rPr>
      </w:r>
      <w:r>
        <w:rPr>
          <w:lang w:val="pt_PT" w:bidi="pt_PT"/>
        </w:rPr>
        <w:t>Conclusão dos Capítulos 1–7 (</w:t>
      </w:r>
      <w:r>
        <w:rPr>
          <w:lang w:val="pt_PT" w:bidi="pt_PT"/>
        </w:rPr>
        <w:t>7.37–38</w:t>
      </w:r>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r>
        <w:rPr>
          <w:lang w:val="pt_PT" w:bidi="pt_PT"/>
        </w:rPr>
        <w:t>7.20</w:t>
      </w:r>
      <w:r>
        <w:rPr>
          <w:lang w:val="pt_PT" w:bidi="pt_PT"/>
        </w:rPr>
        <w:t xml:space="preserve">, </w:t>
      </w:r>
      <w:r>
        <w:rPr>
          <w:lang w:val="pt_PT" w:bidi="pt_PT"/>
        </w:rPr>
        <w:t>21</w:t>
      </w:r>
      <w:r>
        <w:rPr>
          <w:lang w:val="pt_PT" w:bidi="pt_PT"/>
        </w:rPr>
        <w:t xml:space="preserve">, </w:t>
      </w:r>
      <w:r>
        <w:rPr>
          <w:lang w:val="pt_PT" w:bidi="pt_PT"/>
        </w:rPr>
        <w:t>27</w:t>
      </w:r>
      <w:r>
        <w:rPr>
          <w:lang w:val="pt_PT" w:bidi="pt_PT"/>
        </w:rPr>
        <w:t>)</w:t>
      </w:r>
    </w:p>
    <w:p>
      <w:pPr/>
      <w:r>
        <w:rPr>
          <w:lang w:val="pt_PT" w:bidi="pt_PT"/>
        </w:rPr>
      </w:r>
      <w:r>
        <w:rPr>
          <w:lang w:val="pt_PT" w:bidi="pt_PT"/>
        </w:rPr>
        <w:t>Este capítulo introduz a punição para duas ações proibidas: 1) comer a carne da oferta de paz enquanto estiver impura (</w:t>
      </w:r>
      <w:r>
        <w:rPr>
          <w:lang w:val="pt_PT" w:bidi="pt_PT"/>
        </w:rPr>
        <w:t>Lv 7.20–21</w:t>
      </w:r>
      <w:r>
        <w:rPr>
          <w:lang w:val="pt_PT" w:bidi="pt_PT"/>
        </w:rPr>
        <w:t>) e 2) beber ou consumir sangue (</w:t>
      </w:r>
      <w:r>
        <w:rPr>
          <w:lang w:val="pt_PT" w:bidi="pt_PT"/>
        </w:rPr>
        <w:t>Lv 7.27</w:t>
      </w:r>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r>
        <w:rPr>
          <w:lang w:val="pt_PT" w:bidi="pt_PT"/>
        </w:rPr>
        <w:t>7.26–27</w:t>
      </w:r>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r>
        <w:rPr>
          <w:lang w:val="pt_PT" w:bidi="pt_PT"/>
        </w:rPr>
        <w:t>17.10–12</w:t>
      </w:r>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r>
        <w:rPr>
          <w:lang w:val="pt_PT" w:bidi="pt_PT"/>
        </w:rPr>
        <w:t>Lv 7.1</w:t>
      </w:r>
      <w:r>
        <w:rPr>
          <w:lang w:val="pt_PT" w:bidi="pt_PT"/>
        </w:rPr>
        <w:t xml:space="preserve"> e </w:t>
      </w:r>
      <w:r>
        <w:rPr>
          <w:lang w:val="pt_PT" w:bidi="pt_PT"/>
        </w:rPr>
        <w:t>Lv 7.6</w:t>
      </w:r>
      <w:r>
        <w:rPr>
          <w:lang w:val="pt_PT" w:bidi="pt_PT"/>
        </w:rPr>
        <w:t xml:space="preserve">). Todo alimento que era oferecido ao Senhor Deus era considerado uma "coisa santa" (veja "as coisas santas" e "uma coisa santa" em </w:t>
      </w:r>
      <w:r>
        <w:rPr>
          <w:lang w:val="pt_PT" w:bidi="pt_PT"/>
        </w:rPr>
        <w:t>Lv 22.2–4</w:t>
      </w:r>
      <w:r>
        <w:rPr>
          <w:lang w:val="pt_PT" w:bidi="pt_PT"/>
        </w:rPr>
        <w:t xml:space="preserve">, </w:t>
      </w:r>
      <w:r>
        <w:rPr>
          <w:lang w:val="pt_PT" w:bidi="pt_PT"/>
        </w:rPr>
        <w:t>22.6–7</w:t>
      </w:r>
      <w:r>
        <w:rPr>
          <w:lang w:val="pt_PT" w:bidi="pt_PT"/>
        </w:rPr>
        <w:t xml:space="preserve">, </w:t>
      </w:r>
      <w:r>
        <w:rPr>
          <w:lang w:val="pt_PT" w:bidi="pt_PT"/>
        </w:rPr>
        <w:t>22.10</w:t>
      </w:r>
      <w:r>
        <w:rPr>
          <w:lang w:val="pt_PT" w:bidi="pt_PT"/>
        </w:rPr>
        <w:t xml:space="preserve">, e </w:t>
      </w:r>
      <w:r>
        <w:rPr>
          <w:lang w:val="pt_PT" w:bidi="pt_PT"/>
        </w:rPr>
        <w:t>22.14–16</w:t>
      </w:r>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r>
        <w:rPr>
          <w:lang w:val="pt_PT" w:bidi="pt_PT"/>
        </w:rPr>
        <w:t>capítulos 1</w:t>
      </w:r>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r>
        <w:rPr>
          <w:lang w:val="pt_PT" w:bidi="pt_PT"/>
        </w:rPr>
        <w:t>7.23–26</w:t>
      </w:r>
      <w:r>
        <w:rPr>
          <w:lang w:val="pt_PT" w:bidi="pt_PT"/>
        </w:rPr>
        <w:t xml:space="preserve">, antes de retornar às formas de terceira pessoa do singular em </w:t>
      </w:r>
      <w:r>
        <w:rPr>
          <w:lang w:val="pt_PT" w:bidi="pt_PT"/>
        </w:rPr>
        <w:t>7.27</w:t>
      </w:r>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lang w:val="pt_PT" w:bidi="pt_PT"/>
        </w:rPr>
        <w:t>יְכַפֶּר</w:t>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r>
        <w:rPr>
          <w:lang w:val="pt_PT" w:bidi="pt_PT"/>
        </w:rPr>
        <w:t>1.4</w:t>
      </w:r>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lang w:val="pt_PT" w:bidi="pt_PT"/>
        </w:rPr>
        <w:t>ל֥⁠וֹ יִהְיֶֽה</w:t>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r>
        <w:rPr>
          <w:lang w:val="pt_PT" w:bidi="pt_PT"/>
        </w:rPr>
        <w:t>7.7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r>
        <w:rPr>
          <w:lang w:val="pt_PT" w:bidi="pt_PT"/>
        </w:rPr>
        <w:t>2.4</w:t>
      </w:r>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lang w:val="pt_PT" w:bidi="pt_PT"/>
        </w:rPr>
        <w:t>בְּנֵ֧י אַהֲרֹ֛ן</w:t>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lang w:val="pt_PT" w:bidi="pt_PT"/>
        </w:rPr>
        <w:t>חַלּ֤וֹת מַצּוֹת֙</w:t>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r>
        <w:rPr>
          <w:lang w:val="pt_PT" w:bidi="pt_PT"/>
        </w:rPr>
        <w:t>2.4</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r>
        <w:rPr>
          <w:lang w:val="pt_PT" w:bidi="pt_PT"/>
        </w:rPr>
        <w:t>6.14</w:t>
      </w:r>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lang w:val="pt_PT" w:bidi="pt_PT"/>
        </w:rPr>
        <w:t>יַקְרִ֖יב קָרְבָּנ֑⁠וֹ</w:t>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lang w:val="pt_PT" w:bidi="pt_PT"/>
        </w:rPr>
        <w:t>עַד־בֹּֽקֶר</w:t>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lang w:val="pt_PT" w:bidi="pt_PT"/>
        </w:rPr>
        <w:t>וּ⁠מִֽ⁠מָּחֳרָ֔ת וְ⁠הַ⁠נּוֹתָ֥ר מִמֶּ֖⁠נּוּ</w:t>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lang w:val="pt_PT" w:bidi="pt_PT"/>
        </w:rPr>
        <w:t>וְ⁠הַ⁠נּוֹתָ֖ר מִ⁠בְּשַׂ֣ר הַ⁠זָּ֑בַח</w:t>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lang w:val="pt_PT" w:bidi="pt_PT"/>
        </w:rPr>
        <w:t>עֲוֺנָ֥⁠הּ תִּשָּֽׂא</w:t>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lang w:val="pt_PT" w:bidi="pt_PT"/>
        </w:rPr>
        <w:t>בְּ⁠כָל־טָמֵא֙</w:t>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lang w:val="pt_PT" w:bidi="pt_PT"/>
        </w:rPr>
        <w:t>בָּ⁠אֵ֖שׁ יִשָּׂרֵ֑ף</w:t>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r>
        <w:rPr>
          <w:lang w:val="pt_PT" w:bidi="pt_PT"/>
        </w:rPr>
        <w:t>7.17</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r>
        <w:rPr>
          <w:lang w:val="pt_PT" w:bidi="pt_PT"/>
        </w:rPr>
        <w:t>7.16–17</w:t>
      </w:r>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r>
        <w:rPr>
          <w:lang w:val="pt_PT" w:bidi="pt_PT"/>
        </w:rPr>
        <w:t>5.3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lang w:val="pt_PT" w:bidi="pt_PT"/>
        </w:rPr>
        <w:t>בְּ⁠טֻמְאַ֤ת אָדָם֙</w:t>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r>
        <w:rPr>
          <w:lang w:val="pt_PT" w:bidi="pt_PT"/>
        </w:rPr>
        <w:t>5.3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r>
        <w:rPr>
          <w:lang w:val="pt_PT" w:bidi="pt_PT"/>
        </w:rPr>
        <w:t>11.1–47</w:t>
      </w:r>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r>
        <w:rPr>
          <w:lang w:val="pt_PT" w:bidi="pt_PT"/>
        </w:rPr>
        <w:t>11.29–31</w:t>
      </w:r>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r>
        <w:rPr>
          <w:lang w:val="pt_PT" w:bidi="pt_PT"/>
        </w:rPr>
        <w:t>7.26</w:t>
      </w:r>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lang w:val="pt_PT" w:bidi="pt_PT"/>
        </w:rPr>
        <w:t>חֵ֔לֶב מִן־הַ֨⁠בְּהֵמָ֔ה אֲשֶׁ֨ר יַקְרִ֥יב מִמֶּ֛⁠נָּה אִשֶּׁ֖ה לַ⁠יהוָ֑ה</w:t>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lang w:val="pt_PT" w:bidi="pt_PT"/>
        </w:rPr>
        <w:t>וְ⁠נִכְרְתָ֛ה הַ⁠נֶּ֥פֶשׁ הָ⁠אֹכֶ֖לֶת מֵֽ⁠עַמֶּֽי⁠הָ</w:t>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r>
        <w:rPr>
          <w:lang w:val="pt_PT" w:bidi="pt_PT"/>
        </w:rPr>
        <w:t>7.7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lang w:val="pt_PT" w:bidi="pt_PT"/>
        </w:rPr>
        <w:t>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lang w:val="pt_PT" w:bidi="pt_PT"/>
        </w:rPr>
        <w:t>מִ⁠בְּנֵ֣י אַהֲרֹ֑ן</w:t>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r>
        <w:rPr>
          <w:lang w:val="pt_PT" w:bidi="pt_PT"/>
        </w:rPr>
        <w:t>1.5</w:t>
      </w:r>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לְ⁠אַהֲרֹ֨ן הַ⁠כֹּהֵ֤ן וּ⁠לְ⁠בָנָי⁠ו֙</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lang w:val="pt_PT" w:bidi="pt_PT"/>
        </w:rPr>
        <w:t>לְ⁠חָק־עוֹלָ֔ם</w:t>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lang w:val="pt_PT" w:bidi="pt_PT"/>
        </w:rPr>
        <w:t>מֵ⁠אִשֵּׁ֖י יְהוָ֑ה</w:t>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r>
        <w:rPr>
          <w:lang w:val="pt_PT" w:bidi="pt_PT"/>
        </w:rPr>
        <w:t>8.22–32</w:t>
      </w:r>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lang w:val="pt_PT" w:bidi="pt_PT"/>
        </w:rPr>
        <w:t>אֶת־בְּנֵ֣י יִשְׂרָאֵ֗ל</w:t>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lang w:val="pt_PT" w:bidi="pt_PT"/>
        </w:rPr>
        <w:t>לְ⁠הַקְרִ֧יב אֶת־קָרְבְּנֵי⁠הֶ֛ם</w:t>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r>
        <w:rPr>
          <w:lang w:val="pt_PT" w:bidi="pt_PT"/>
        </w:rPr>
        <w:t>8.1–3</w:t>
      </w:r>
      <w:r>
        <w:rPr>
          <w:lang w:val="pt_PT" w:bidi="pt_PT"/>
        </w:rPr>
        <w:t>). Uma vez que Moisés faz isso (</w:t>
      </w:r>
      <w:r>
        <w:rPr>
          <w:lang w:val="pt_PT" w:bidi="pt_PT"/>
        </w:rPr>
        <w:t>8.4–5</w:t>
      </w:r>
      <w:r>
        <w:rPr>
          <w:lang w:val="pt_PT" w:bidi="pt_PT"/>
        </w:rPr>
        <w:t>), ele prepara Arão e seus filhos para a cerimônia, lavando-os ritualmente com água (</w:t>
      </w:r>
      <w:r>
        <w:rPr>
          <w:lang w:val="pt_PT" w:bidi="pt_PT"/>
        </w:rPr>
        <w:t>8.6</w:t>
      </w:r>
      <w:r>
        <w:rPr>
          <w:lang w:val="pt_PT" w:bidi="pt_PT"/>
        </w:rPr>
        <w:t>) e vestindo Arão com as vestes especiais do sumo sacerdote (</w:t>
      </w:r>
      <w:r>
        <w:rPr>
          <w:lang w:val="pt_PT" w:bidi="pt_PT"/>
        </w:rPr>
        <w:t>8.6–9</w:t>
      </w:r>
      <w:r>
        <w:rPr>
          <w:lang w:val="pt_PT" w:bidi="pt_PT"/>
        </w:rPr>
        <w:t>). Moisés então pega o óleo especial de unção e unge a tenda sagrada, todas as suas ferramentas usadas para o culto e serviço de Yahweh (</w:t>
      </w:r>
      <w:r>
        <w:rPr>
          <w:lang w:val="pt_PT" w:bidi="pt_PT"/>
        </w:rPr>
        <w:t>8.10–11</w:t>
      </w:r>
      <w:r>
        <w:rPr>
          <w:lang w:val="pt_PT" w:bidi="pt_PT"/>
        </w:rPr>
        <w:t>), e Arão como sacerdote (</w:t>
      </w:r>
      <w:r>
        <w:rPr>
          <w:lang w:val="pt_PT" w:bidi="pt_PT"/>
        </w:rPr>
        <w:t>8.12</w:t>
      </w:r>
      <w:r>
        <w:rPr>
          <w:lang w:val="pt_PT" w:bidi="pt_PT"/>
        </w:rPr>
        <w:t>), antes de vestir os quatro filhos de Arão com as vestes especiais do sacerdócio (</w:t>
      </w:r>
      <w:r>
        <w:rPr>
          <w:lang w:val="pt_PT" w:bidi="pt_PT"/>
        </w:rPr>
        <w:t>8.13</w:t>
      </w:r>
      <w:r>
        <w:rPr>
          <w:lang w:val="pt_PT" w:bidi="pt_PT"/>
        </w:rPr>
        <w:t>). Em seguida, Moisés passa a oferecer os vários sacrifícios exigidos pela cerimônia, incluindo um touro para a oferta pelo pecado (</w:t>
      </w:r>
      <w:r>
        <w:rPr>
          <w:lang w:val="pt_PT" w:bidi="pt_PT"/>
        </w:rPr>
        <w:t>8.14–17</w:t>
      </w:r>
      <w:r>
        <w:rPr>
          <w:lang w:val="pt_PT" w:bidi="pt_PT"/>
        </w:rPr>
        <w:t>), um carneiro para a oferta queimada (</w:t>
      </w:r>
      <w:r>
        <w:rPr>
          <w:lang w:val="pt_PT" w:bidi="pt_PT"/>
        </w:rPr>
        <w:t>8.18–21</w:t>
      </w:r>
      <w:r>
        <w:rPr>
          <w:lang w:val="pt_PT" w:bidi="pt_PT"/>
        </w:rPr>
        <w:t>), e outro carneiro para uma oferta de ordenação (</w:t>
      </w:r>
      <w:r>
        <w:rPr>
          <w:lang w:val="pt_PT" w:bidi="pt_PT"/>
        </w:rPr>
        <w:t>8.22–29</w:t>
      </w:r>
      <w:r>
        <w:rPr>
          <w:lang w:val="pt_PT" w:bidi="pt_PT"/>
        </w:rPr>
        <w:t>), cujo sangue Arão aplica nas extremidades de Arão e seus filhos para purificá-los de toda impureza que vem da morte, pecado ou transgressão (</w:t>
      </w:r>
      <w:r>
        <w:rPr>
          <w:lang w:val="pt_PT" w:bidi="pt_PT"/>
        </w:rPr>
        <w:t>8.23–24</w:t>
      </w:r>
      <w:r>
        <w:rPr>
          <w:lang w:val="pt_PT" w:bidi="pt_PT"/>
        </w:rPr>
        <w:t>). Da oferta de ordenação, Moisés pega as porções especiais de gordura, a coxa direita e a carne do peito, e as coloca nas mãos de Arão e seus filhos e as agita na presença de Yahweh para dedicá-las a ele (</w:t>
      </w:r>
      <w:r>
        <w:rPr>
          <w:lang w:val="pt_PT" w:bidi="pt_PT"/>
        </w:rPr>
        <w:t>8.25–27</w:t>
      </w:r>
      <w:r>
        <w:rPr>
          <w:lang w:val="pt_PT" w:bidi="pt_PT"/>
        </w:rPr>
        <w:t>). O peito, então, pertence a Moisés como alimento, conforme a lei de Yahweh (</w:t>
      </w:r>
      <w:r>
        <w:rPr>
          <w:lang w:val="pt_PT" w:bidi="pt_PT"/>
        </w:rPr>
        <w:t>8.28–29</w:t>
      </w:r>
      <w:r>
        <w:rPr>
          <w:lang w:val="pt_PT" w:bidi="pt_PT"/>
        </w:rPr>
        <w:t>). Finalmente, Moisés unge Arão, seus filhos e suas vestes com óleo mais uma vez, desta vez misturado ao sangue purificador do sacrifício (</w:t>
      </w:r>
      <w:r>
        <w:rPr>
          <w:lang w:val="pt_PT" w:bidi="pt_PT"/>
        </w:rPr>
        <w:t>8.30</w:t>
      </w:r>
      <w:r>
        <w:rPr>
          <w:lang w:val="pt_PT" w:bidi="pt_PT"/>
        </w:rPr>
        <w:t>), antes de instruí-los sobre como comer as porções do sacrifício que lhes pertencem como alimento e como participar do processo de sete dias de serem inaugurados como sacerdotes para Yahweh (</w:t>
      </w:r>
      <w:r>
        <w:rPr>
          <w:lang w:val="pt_PT" w:bidi="pt_PT"/>
        </w:rPr>
        <w:t>8.31–35</w:t>
      </w:r>
      <w:r>
        <w:rPr>
          <w:lang w:val="pt_PT" w:bidi="pt_PT"/>
        </w:rPr>
        <w:t>). A estrutura do capítulo é a seguinte:</w:t>
      </w:r>
    </w:p>
    <w:p>
      <w:pPr>
        <w:pStyle w:val="ListNumber"/>
        <w:numPr>
          <w:ilvl w:val="0"/>
          <w:numId w:val="41"/>
        </w:numPr>
        <w:spacing w:line="240" w:lineRule="auto"/>
        <w:ind w:left="720"/>
      </w:pPr>
      <w:r>
        <w:rPr>
          <w:lang w:val="pt_PT" w:bidi="pt_PT"/>
        </w:rPr>
      </w:r>
      <w:r>
        <w:rPr>
          <w:lang w:val="pt_PT" w:bidi="pt_PT"/>
        </w:rPr>
        <w:t>Yahweh instrui Moisés (</w:t>
      </w:r>
      <w:r>
        <w:rPr>
          <w:lang w:val="pt_PT" w:bidi="pt_PT"/>
        </w:rPr>
        <w:t>8.1–3</w:t>
      </w:r>
      <w:r>
        <w:rPr>
          <w:lang w:val="pt_PT" w:bidi="pt_PT"/>
        </w:rPr>
        <w:t>)</w:t>
      </w:r>
    </w:p>
    <w:p>
      <w:pPr>
        <w:pStyle w:val="ListNumber"/>
        <w:spacing w:line="240" w:lineRule="auto"/>
        <w:ind w:left="720"/>
      </w:pPr>
      <w:r>
        <w:rPr>
          <w:lang w:val="pt_PT" w:bidi="pt_PT"/>
        </w:rPr>
      </w:r>
      <w:r>
        <w:rPr>
          <w:lang w:val="pt_PT" w:bidi="pt_PT"/>
        </w:rPr>
        <w:t>A Cerimônia de Consagração (</w:t>
      </w:r>
      <w:r>
        <w:rPr>
          <w:lang w:val="pt_PT" w:bidi="pt_PT"/>
        </w:rPr>
        <w:t>8.4–36</w:t>
      </w:r>
      <w:r>
        <w:rPr>
          <w:lang w:val="pt_PT" w:bidi="pt_PT"/>
        </w:rPr>
        <w:t>)</w:t>
      </w:r>
    </w:p>
    <w:p>
      <w:pPr>
        <w:pStyle w:val="ListNumber"/>
        <w:spacing w:line="240" w:lineRule="auto"/>
        <w:ind w:left="1440"/>
      </w:pPr>
      <w:r>
        <w:rPr>
          <w:lang w:val="pt_PT" w:bidi="pt_PT"/>
        </w:rPr>
      </w:r>
      <w:r>
        <w:rPr>
          <w:lang w:val="pt_PT" w:bidi="pt_PT"/>
        </w:rPr>
        <w:t>Moisés reúne o povo (</w:t>
      </w:r>
      <w:r>
        <w:rPr>
          <w:lang w:val="pt_PT" w:bidi="pt_PT"/>
        </w:rPr>
        <w:t>8.4–5</w:t>
      </w:r>
      <w:r>
        <w:rPr>
          <w:lang w:val="pt_PT" w:bidi="pt_PT"/>
        </w:rPr>
        <w:t>)</w:t>
      </w:r>
    </w:p>
    <w:p>
      <w:pPr>
        <w:pStyle w:val="ListNumber"/>
        <w:spacing w:line="240" w:lineRule="auto"/>
        <w:ind w:left="1440"/>
      </w:pPr>
      <w:r>
        <w:rPr>
          <w:lang w:val="pt_PT" w:bidi="pt_PT"/>
        </w:rPr>
      </w:r>
      <w:r>
        <w:rPr>
          <w:lang w:val="pt_PT" w:bidi="pt_PT"/>
        </w:rPr>
        <w:t>Moisés lava os sacerdotes e veste Arão (</w:t>
      </w:r>
      <w:r>
        <w:rPr>
          <w:lang w:val="pt_PT" w:bidi="pt_PT"/>
        </w:rPr>
        <w:t>8.6–9</w:t>
      </w:r>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r>
        <w:rPr>
          <w:lang w:val="pt_PT" w:bidi="pt_PT"/>
        </w:rPr>
        <w:t>8.10–12</w:t>
      </w:r>
      <w:r>
        <w:rPr>
          <w:lang w:val="pt_PT" w:bidi="pt_PT"/>
        </w:rPr>
        <w:t>)</w:t>
      </w:r>
    </w:p>
    <w:p>
      <w:pPr>
        <w:pStyle w:val="ListNumber"/>
        <w:spacing w:line="240" w:lineRule="auto"/>
        <w:ind w:left="1440"/>
      </w:pPr>
      <w:r>
        <w:rPr>
          <w:lang w:val="pt_PT" w:bidi="pt_PT"/>
        </w:rPr>
      </w:r>
      <w:r>
        <w:rPr>
          <w:lang w:val="pt_PT" w:bidi="pt_PT"/>
        </w:rPr>
        <w:t>Moisés veste os filhos de Arão (</w:t>
      </w:r>
      <w:r>
        <w:rPr>
          <w:lang w:val="pt_PT" w:bidi="pt_PT"/>
        </w:rPr>
        <w:t>8.13</w:t>
      </w:r>
      <w:r>
        <w:rPr>
          <w:lang w:val="pt_PT" w:bidi="pt_PT"/>
        </w:rPr>
        <w:t>)</w:t>
      </w:r>
    </w:p>
    <w:p>
      <w:pPr>
        <w:pStyle w:val="ListNumber"/>
        <w:spacing w:line="240" w:lineRule="auto"/>
        <w:ind w:left="1440"/>
      </w:pPr>
      <w:r>
        <w:rPr>
          <w:lang w:val="pt_PT" w:bidi="pt_PT"/>
        </w:rPr>
      </w:r>
      <w:r>
        <w:rPr>
          <w:lang w:val="pt_PT" w:bidi="pt_PT"/>
        </w:rPr>
        <w:t>Moisés oferece a oferta pelo pecado (</w:t>
      </w:r>
      <w:r>
        <w:rPr>
          <w:lang w:val="pt_PT" w:bidi="pt_PT"/>
        </w:rPr>
        <w:t>8.14–17</w:t>
      </w:r>
      <w:r>
        <w:rPr>
          <w:lang w:val="pt_PT" w:bidi="pt_PT"/>
        </w:rPr>
        <w:t>)</w:t>
      </w:r>
    </w:p>
    <w:p>
      <w:pPr>
        <w:pStyle w:val="ListNumber"/>
        <w:spacing w:line="240" w:lineRule="auto"/>
        <w:ind w:left="1440"/>
      </w:pPr>
      <w:r>
        <w:rPr>
          <w:lang w:val="pt_PT" w:bidi="pt_PT"/>
        </w:rPr>
      </w:r>
      <w:r>
        <w:rPr>
          <w:lang w:val="pt_PT" w:bidi="pt_PT"/>
        </w:rPr>
        <w:t>Moisés oferece o holocausto (</w:t>
      </w:r>
      <w:r>
        <w:rPr>
          <w:lang w:val="pt_PT" w:bidi="pt_PT"/>
        </w:rPr>
        <w:t>8.18–21</w:t>
      </w:r>
      <w:r>
        <w:rPr>
          <w:lang w:val="pt_PT" w:bidi="pt_PT"/>
        </w:rPr>
        <w:t>)</w:t>
      </w:r>
    </w:p>
    <w:p>
      <w:pPr>
        <w:pStyle w:val="ListNumber"/>
        <w:spacing w:line="240" w:lineRule="auto"/>
        <w:ind w:left="1440"/>
      </w:pPr>
      <w:r>
        <w:rPr>
          <w:lang w:val="pt_PT" w:bidi="pt_PT"/>
        </w:rPr>
      </w:r>
      <w:r>
        <w:rPr>
          <w:lang w:val="pt_PT" w:bidi="pt_PT"/>
        </w:rPr>
        <w:t>Moisés oferece a oferta de consagração (</w:t>
      </w:r>
      <w:r>
        <w:rPr>
          <w:lang w:val="pt_PT" w:bidi="pt_PT"/>
        </w:rPr>
        <w:t>8.22–29</w:t>
      </w:r>
      <w:r>
        <w:rPr>
          <w:lang w:val="pt_PT" w:bidi="pt_PT"/>
        </w:rPr>
        <w:t>)</w:t>
      </w:r>
    </w:p>
    <w:p>
      <w:pPr>
        <w:pStyle w:val="ListNumber"/>
        <w:spacing w:line="240" w:lineRule="auto"/>
        <w:ind w:left="1440"/>
      </w:pPr>
      <w:r>
        <w:rPr>
          <w:lang w:val="pt_PT" w:bidi="pt_PT"/>
        </w:rPr>
      </w:r>
      <w:r>
        <w:rPr>
          <w:lang w:val="pt_PT" w:bidi="pt_PT"/>
        </w:rPr>
        <w:t>Moisés unge Arão e seus filhos com óleo e sangue (</w:t>
      </w:r>
      <w:r>
        <w:rPr>
          <w:lang w:val="pt_PT" w:bidi="pt_PT"/>
        </w:rPr>
        <w:t>8.30</w:t>
      </w:r>
      <w:r>
        <w:rPr>
          <w:lang w:val="pt_PT" w:bidi="pt_PT"/>
        </w:rPr>
        <w:t>)</w:t>
      </w:r>
    </w:p>
    <w:p>
      <w:pPr>
        <w:pStyle w:val="ListNumber"/>
        <w:spacing w:line="240" w:lineRule="auto"/>
        <w:ind w:left="1440"/>
      </w:pPr>
      <w:r>
        <w:rPr>
          <w:lang w:val="pt_PT" w:bidi="pt_PT"/>
        </w:rPr>
      </w:r>
      <w:r>
        <w:rPr>
          <w:lang w:val="pt_PT" w:bidi="pt_PT"/>
        </w:rPr>
        <w:t>Moisés instrui os sacerdotes (</w:t>
      </w:r>
      <w:r>
        <w:rPr>
          <w:lang w:val="pt_PT" w:bidi="pt_PT"/>
        </w:rPr>
        <w:t>8.31–36</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r>
        <w:rPr>
          <w:lang w:val="pt_PT" w:bidi="pt_PT"/>
        </w:rPr>
        <w:t>8.10</w:t>
      </w:r>
      <w:r>
        <w:rPr>
          <w:lang w:val="pt_PT" w:bidi="pt_PT"/>
        </w:rPr>
        <w:t xml:space="preserve"> e </w:t>
      </w:r>
      <w:r>
        <w:rPr>
          <w:lang w:val="pt_PT" w:bidi="pt_PT"/>
        </w:rPr>
        <w:t>8.30</w:t>
      </w:r>
      <w:r>
        <w:rPr>
          <w:lang w:val="pt_PT" w:bidi="pt_PT"/>
        </w:rPr>
        <w:t xml:space="preserve">). Em </w:t>
      </w:r>
      <w:r>
        <w:rPr>
          <w:lang w:val="pt_PT" w:bidi="pt_PT"/>
        </w:rPr>
        <w:t>8.10</w:t>
      </w:r>
      <w:r>
        <w:rPr>
          <w:lang w:val="pt_PT" w:bidi="pt_PT"/>
        </w:rPr>
        <w:t xml:space="preserve">, é dito expressamente que o óleo “santifica” tudo o que é aspergido com ele. (Novamente, veja </w:t>
      </w:r>
      <w:r>
        <w:rPr>
          <w:lang w:val="pt_PT" w:bidi="pt_PT"/>
        </w:rPr>
        <w:t>8.10–12</w:t>
      </w:r>
      <w:r>
        <w:rPr>
          <w:lang w:val="pt_PT" w:bidi="pt_PT"/>
        </w:rPr>
        <w:t xml:space="preserve"> e </w:t>
      </w:r>
      <w:r>
        <w:rPr>
          <w:lang w:val="pt_PT" w:bidi="pt_PT"/>
        </w:rPr>
        <w:t>8.30</w:t>
      </w:r>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r>
        <w:rPr>
          <w:lang w:val="pt_PT" w:bidi="pt_PT"/>
        </w:rPr>
        <w:t>8.30</w:t>
      </w:r>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r>
        <w:rPr>
          <w:lang w:val="pt_PT" w:bidi="pt_PT"/>
        </w:rPr>
        <w:t>8.15</w:t>
      </w:r>
      <w:r>
        <w:rPr>
          <w:lang w:val="pt_PT" w:bidi="pt_PT"/>
        </w:rPr>
        <w:t xml:space="preserve"> e </w:t>
      </w:r>
      <w:r>
        <w:rPr>
          <w:lang w:val="pt_PT" w:bidi="pt_PT"/>
        </w:rPr>
        <w:t>8.19</w:t>
      </w:r>
      <w:r>
        <w:rPr>
          <w:lang w:val="pt_PT" w:bidi="pt_PT"/>
        </w:rPr>
        <w:t xml:space="preserve">), aqui Moisés aplica o sangue nas extremidades de Arão e seus filhos, especificamente nos lóbulos das orelhas direitas, polegares da mão direita e dedões do pé direito. (Veja </w:t>
      </w:r>
      <w:r>
        <w:rPr>
          <w:lang w:val="pt_PT" w:bidi="pt_PT"/>
        </w:rPr>
        <w:t>8.23–24</w:t>
      </w:r>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lang w:val="pt_PT" w:bidi="pt_PT"/>
        </w:rPr>
        <w:t>וְ⁠אֶת־בָּנָ֣י⁠ו אִתּ֔⁠וֹ</w:t>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lang w:val="pt_PT" w:bidi="pt_PT"/>
        </w:rPr>
        <w:t>וְ⁠אֵת֙ הַ⁠בְּגָדִ֔ים</w:t>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r>
        <w:rPr>
          <w:lang w:val="pt_PT" w:bidi="pt_PT"/>
        </w:rPr>
        <w:t>Êxodo 30.23–24</w:t>
      </w:r>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r>
        <w:rPr>
          <w:lang w:val="pt_PT" w:bidi="pt_PT"/>
        </w:rPr>
        <w:t>Levítico 1</w:t>
      </w:r>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r>
        <w:rPr>
          <w:lang w:val="pt_PT" w:bidi="pt_PT"/>
        </w:rPr>
        <w:t>Êxodo 29.1–46</w:t>
      </w:r>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r>
        <w:rPr>
          <w:lang w:val="pt_PT" w:bidi="pt_PT"/>
        </w:rPr>
        <w:t>1.9</w:t>
      </w:r>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בָּֽ⁠אַבְנֵ֔ט</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r>
        <w:rPr>
          <w:lang w:val="pt_PT" w:bidi="pt_PT"/>
        </w:rPr>
        <w:t>Êxodo 28.4</w:t>
      </w:r>
      <w:r>
        <w:rPr>
          <w:lang w:val="pt_PT" w:bidi="pt_PT"/>
        </w:rPr>
        <w:t xml:space="preserve">, </w:t>
      </w:r>
      <w:r>
        <w:rPr>
          <w:lang w:val="pt_PT" w:bidi="pt_PT"/>
        </w:rPr>
        <w:t>Êxodo 28.39–40</w:t>
      </w:r>
      <w:r>
        <w:rPr>
          <w:lang w:val="pt_PT" w:bidi="pt_PT"/>
        </w:rPr>
        <w:t xml:space="preserve">, </w:t>
      </w:r>
      <w:r>
        <w:rPr>
          <w:lang w:val="pt_PT" w:bidi="pt_PT"/>
        </w:rPr>
        <w:t>Êxodo 29.9</w:t>
      </w:r>
      <w:r>
        <w:rPr>
          <w:lang w:val="pt_PT" w:bidi="pt_PT"/>
        </w:rPr>
        <w:t xml:space="preserve"> e </w:t>
      </w:r>
      <w:r>
        <w:rPr>
          <w:lang w:val="pt_PT" w:bidi="pt_PT"/>
        </w:rPr>
        <w:t>Êxodo 29.29</w:t>
      </w:r>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r>
        <w:rPr>
          <w:lang w:val="pt_PT" w:bidi="pt_PT"/>
        </w:rPr>
        <w:t>Êxodo 28.31–35</w:t>
      </w:r>
      <w:r>
        <w:rPr>
          <w:lang w:val="pt_PT" w:bidi="pt_PT"/>
        </w:rPr>
        <w:t xml:space="preserve"> e </w:t>
      </w:r>
      <w:r>
        <w:rPr>
          <w:lang w:val="pt_PT" w:bidi="pt_PT"/>
        </w:rPr>
        <w:t>Êxodo 39.22–26</w:t>
      </w:r>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lang w:val="pt_PT" w:bidi="pt_PT"/>
        </w:rPr>
        <w:t>בְּ⁠חֵ֨שֶׁב֙ הָֽ⁠אֵפֹ֔ד</w:t>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r>
        <w:rPr>
          <w:lang w:val="pt_PT" w:bidi="pt_PT"/>
        </w:rPr>
        <w:t>Êxodo 28.8</w:t>
      </w:r>
      <w:r>
        <w:rPr>
          <w:lang w:val="pt_PT" w:bidi="pt_PT"/>
        </w:rPr>
        <w:t xml:space="preserve">, </w:t>
      </w:r>
      <w:r>
        <w:rPr>
          <w:lang w:val="pt_PT" w:bidi="pt_PT"/>
        </w:rPr>
        <w:t>Êxodo 39.5</w:t>
      </w:r>
      <w:r>
        <w:rPr>
          <w:lang w:val="pt_PT" w:bidi="pt_PT"/>
        </w:rPr>
        <w:t xml:space="preserve"> e </w:t>
      </w:r>
      <w:r>
        <w:rPr>
          <w:lang w:val="pt_PT" w:bidi="pt_PT"/>
        </w:rPr>
        <w:t>Êxodo 39.20–21</w:t>
      </w:r>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lang w:val="pt_PT" w:bidi="pt_PT"/>
        </w:rPr>
        <w:t>וַ⁠יֶּאְפֹּ֥ד ל֖⁠וֹ בּֽ⁠וֹ</w:t>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r>
        <w:rPr>
          <w:lang w:val="pt_PT" w:bidi="pt_PT"/>
        </w:rPr>
        <w:t>Êxodo 28.30</w:t>
      </w:r>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r>
        <w:rPr>
          <w:lang w:val="pt_PT" w:bidi="pt_PT"/>
        </w:rPr>
        <w:t>Êx 28.39</w:t>
      </w:r>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r>
        <w:rPr>
          <w:lang w:val="pt_PT" w:bidi="pt_PT"/>
        </w:rPr>
        <w:t>Êx 28.36</w:t>
      </w:r>
      <w:r>
        <w:rPr>
          <w:lang w:val="pt_PT" w:bidi="pt_PT"/>
        </w:rPr>
        <w:t xml:space="preserve">). </w:t>
      </w:r>
      <w:r>
        <w:rPr>
          <w:lang w:val="pt_PT" w:bidi="pt_PT"/>
        </w:rPr>
        <w:t>Êxodo 28.36–38</w:t>
      </w:r>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lang w:val="pt_PT" w:bidi="pt_PT"/>
        </w:rPr>
        <w:t>אֶת־שֶׁ֣מֶן הַ⁠מִּשְׁחָ֔ה</w:t>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r>
        <w:rPr>
          <w:lang w:val="pt_PT" w:bidi="pt_PT"/>
        </w:rPr>
        <w:t>Êxodo 30.26–29</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lang w:val="pt_PT" w:bidi="pt_PT"/>
        </w:rPr>
        <w:t>וְ⁠אֶת־כָּל־כֵּלָ֗י⁠ו</w:t>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r>
        <w:rPr>
          <w:lang w:val="pt_PT" w:bidi="pt_PT"/>
        </w:rPr>
        <w:t>Êxodo 30.17–21</w:t>
      </w:r>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r>
        <w:rPr>
          <w:lang w:val="pt_PT" w:bidi="pt_PT"/>
        </w:rPr>
        <w:t>Êxodo 30.18</w:t>
      </w:r>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lang w:val="pt_PT" w:bidi="pt_PT"/>
        </w:rPr>
        <w:t>מִ⁠שֶּׁ֣מֶן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lang w:val="pt_PT" w:bidi="pt_PT"/>
        </w:rPr>
        <w:t>וַ⁠יִּמְשַׁ֥ח אֹת֖⁠וֹ</w:t>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r>
        <w:rPr>
          <w:lang w:val="pt_PT" w:bidi="pt_PT"/>
        </w:rPr>
        <w:t>8.10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lang w:val="pt_PT" w:bidi="pt_PT"/>
        </w:rPr>
        <w:t>וַ⁠יַּקְרֵ֨ב מֹשֶׁ֜ה אֶת־בְּנֵ֣י אַהֲרֹ֗ן</w:t>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lang w:val="pt_PT" w:bidi="pt_PT"/>
        </w:rPr>
        <w:t>אֵ֖ת פַּ֣ר הַֽ⁠חַטָּ֑את &amp; פַּ֥ר הַֽ⁠חַטָּֽאת</w:t>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lang w:val="pt_PT" w:bidi="pt_PT"/>
        </w:rPr>
        <w:t>וַ⁠יִּקַּ֨ח מֹשֶׁ֤ה אֶת־הַ⁠דָּם֙</w:t>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lang w:val="pt_PT" w:bidi="pt_PT"/>
        </w:rPr>
        <w:t>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r>
        <w:rPr>
          <w:lang w:val="pt_PT" w:bidi="pt_PT"/>
        </w:rPr>
        <w:t>4.12</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lang w:val="pt_PT" w:bidi="pt_PT"/>
        </w:rPr>
        <w:t>אֵ֖ת אֵ֣יל הָ⁠עֹלָ֑ה</w:t>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r>
        <w:rPr>
          <w:lang w:val="pt_PT" w:bidi="pt_PT"/>
        </w:rPr>
        <w:t>1.4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r>
        <w:rPr>
          <w:lang w:val="pt_PT" w:bidi="pt_PT"/>
        </w:rPr>
        <w:t>1.8</w:t>
      </w:r>
      <w:r>
        <w:rPr>
          <w:lang w:val="pt_PT" w:bidi="pt_PT"/>
        </w:rPr>
        <w:t xml:space="preserve"> e Levítico </w:t>
      </w:r>
      <w:r>
        <w:rPr>
          <w:lang w:val="pt_PT" w:bidi="pt_PT"/>
        </w:rPr>
        <w:t>7.8</w:t>
      </w:r>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lang w:val="pt_PT" w:bidi="pt_PT"/>
        </w:rPr>
        <w:t>וְ⁠אֶת־הַ⁠פָּֽדֶר</w:t>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r>
        <w:rPr>
          <w:lang w:val="pt_PT" w:bidi="pt_PT"/>
        </w:rPr>
        <w:t>1.8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lang w:val="pt_PT" w:bidi="pt_PT"/>
        </w:rPr>
        <w:t>רָחַ֣ץ בַּ⁠מָּ֑יִם</w:t>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lang w:val="pt_PT" w:bidi="pt_PT"/>
        </w:rPr>
        <w:t>וַ⁠יַּקְרֵ֞ב אֶת־בְּנֵ֣י אַהֲרֹ֗ן</w:t>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r>
        <w:rPr>
          <w:lang w:val="pt_PT" w:bidi="pt_PT"/>
        </w:rPr>
        <w:t>Êxodo 29.3</w:t>
      </w:r>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r>
        <w:rPr>
          <w:lang w:val="pt_PT" w:bidi="pt_PT"/>
        </w:rPr>
        <w:t>7.12</w:t>
      </w:r>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lang w:val="pt_PT" w:bidi="pt_PT"/>
        </w:rPr>
        <w:t>בְּ⁠סַ֣ל הַ⁠מִּלֻּאִ֑ים</w:t>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r>
        <w:rPr>
          <w:lang w:val="pt_PT" w:bidi="pt_PT"/>
        </w:rPr>
        <w:t>8.22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r>
        <w:rPr>
          <w:lang w:val="pt_PT" w:bidi="pt_PT"/>
        </w:rPr>
        <w:t>4.12</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lang w:val="pt_PT" w:bidi="pt_PT"/>
        </w:rPr>
        <w:t>יְמֵ֖י מִלֻּאֵי⁠כֶ֑ם</w:t>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r>
        <w:rPr>
          <w:lang w:val="pt_PT" w:bidi="pt_PT"/>
        </w:rPr>
        <w:t>Êx 28.41</w:t>
      </w:r>
      <w:r>
        <w:rPr>
          <w:lang w:val="pt_PT" w:bidi="pt_PT"/>
        </w:rPr>
        <w:t xml:space="preserve"> e </w:t>
      </w:r>
      <w:r>
        <w:rPr>
          <w:lang w:val="pt_PT" w:bidi="pt_PT"/>
        </w:rPr>
        <w:t>Êx 29.9</w:t>
      </w:r>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lang w:val="pt_PT" w:bidi="pt_PT"/>
        </w:rPr>
        <w:t>כַּ⁠אֲשֶׁ֥ר עָשָׂ֖ה בַּ⁠יּ֣וֹם הַ⁠זֶּ֑ה צִוָּ֧ה יְהוָ֛ה לַ⁠עֲשֹׂ֖ת</w:t>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r>
        <w:rPr>
          <w:lang w:val="pt_PT" w:bidi="pt_PT"/>
        </w:rPr>
        <w:t>9.1–7</w:t>
      </w:r>
      <w:r>
        <w:rPr>
          <w:lang w:val="pt_PT" w:bidi="pt_PT"/>
        </w:rPr>
        <w:t>), ele faz a oferta pelo pecado por si mesmo, oferecendo um bezerro conforme prescrito (</w:t>
      </w:r>
      <w:r>
        <w:rPr>
          <w:lang w:val="pt_PT" w:bidi="pt_PT"/>
        </w:rPr>
        <w:t>9.8–11</w:t>
      </w:r>
      <w:r>
        <w:rPr>
          <w:lang w:val="pt_PT" w:bidi="pt_PT"/>
        </w:rPr>
        <w:t>). Em seguida, ele oferece o holocausto por si mesmo, sacrificando um carneiro conforme prescrito (</w:t>
      </w:r>
      <w:r>
        <w:rPr>
          <w:lang w:val="pt_PT" w:bidi="pt_PT"/>
        </w:rPr>
        <w:t>9.12–14</w:t>
      </w:r>
      <w:r>
        <w:rPr>
          <w:lang w:val="pt_PT" w:bidi="pt_PT"/>
        </w:rPr>
        <w:t>). Depois disso, Arão realiza sacrifícios pelo povo de Israel, oferecendo um bode como oferta pelo pecado (</w:t>
      </w:r>
      <w:r>
        <w:rPr>
          <w:lang w:val="pt_PT" w:bidi="pt_PT"/>
        </w:rPr>
        <w:t>9.15</w:t>
      </w:r>
      <w:r>
        <w:rPr>
          <w:lang w:val="pt_PT" w:bidi="pt_PT"/>
        </w:rPr>
        <w:t>), um bezerro e um cordeiro como holocaustos (</w:t>
      </w:r>
      <w:r>
        <w:rPr>
          <w:lang w:val="pt_PT" w:bidi="pt_PT"/>
        </w:rPr>
        <w:t>9.16</w:t>
      </w:r>
      <w:r>
        <w:rPr>
          <w:lang w:val="pt_PT" w:bidi="pt_PT"/>
        </w:rPr>
        <w:t>), uma oferta de cereais (</w:t>
      </w:r>
      <w:r>
        <w:rPr>
          <w:lang w:val="pt_PT" w:bidi="pt_PT"/>
        </w:rPr>
        <w:t>9.17</w:t>
      </w:r>
      <w:r>
        <w:rPr>
          <w:lang w:val="pt_PT" w:bidi="pt_PT"/>
        </w:rPr>
        <w:t>), e finalmente, um boi e um carneiro como ofertas pacíficas (</w:t>
      </w:r>
      <w:r>
        <w:rPr>
          <w:lang w:val="pt_PT" w:bidi="pt_PT"/>
        </w:rPr>
        <w:t>9.18–20</w:t>
      </w:r>
      <w:r>
        <w:rPr>
          <w:lang w:val="pt_PT" w:bidi="pt_PT"/>
        </w:rPr>
        <w:t>), acompanhadas de uma oferta de movimento do peito e da coxa direita do boi e do carneiro (</w:t>
      </w:r>
      <w:r>
        <w:rPr>
          <w:lang w:val="pt_PT" w:bidi="pt_PT"/>
        </w:rPr>
        <w:t>9.21</w:t>
      </w:r>
      <w:r>
        <w:rPr>
          <w:lang w:val="pt_PT" w:bidi="pt_PT"/>
        </w:rPr>
        <w:t>). Em uma conclusão impressionante, Arão abençoa o povo, e Moisés e Arão entram na tenda sagrada (</w:t>
      </w:r>
      <w:r>
        <w:rPr>
          <w:lang w:val="pt_PT" w:bidi="pt_PT"/>
        </w:rPr>
        <w:t>9.22–23</w:t>
      </w:r>
      <w:r>
        <w:rPr>
          <w:lang w:val="pt_PT" w:bidi="pt_PT"/>
        </w:rPr>
        <w:t>). Quando saem, após abençoar o povo novamente, a “glória de Yahweh” aparece ao povo enquanto “fogo perante a face de Yahweh” sai da tenda sagrada e consome a gordura e a carne no altar do holocausto (</w:t>
      </w:r>
      <w:r>
        <w:rPr>
          <w:lang w:val="pt_PT" w:bidi="pt_PT"/>
        </w:rPr>
        <w:t>9.23–24</w:t>
      </w:r>
      <w:r>
        <w:rPr>
          <w:lang w:val="pt_PT" w:bidi="pt_PT"/>
        </w:rPr>
        <w:t>). Em resposta a essa visão impressionante, o povo grita e cai ao chão (</w:t>
      </w:r>
      <w:r>
        <w:rPr>
          <w:lang w:val="pt_PT" w:bidi="pt_PT"/>
        </w:rPr>
        <w:t>9.24</w:t>
      </w:r>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r>
        <w:rPr>
          <w:lang w:val="pt_PT" w:bidi="pt_PT"/>
        </w:rPr>
        <w:t>9.1–7</w:t>
      </w:r>
      <w:r>
        <w:rPr>
          <w:lang w:val="pt_PT" w:bidi="pt_PT"/>
        </w:rPr>
        <w:t>)</w:t>
      </w:r>
    </w:p>
    <w:p>
      <w:pPr>
        <w:pStyle w:val="ListNumber"/>
        <w:spacing w:line="240" w:lineRule="auto"/>
        <w:ind w:left="720"/>
      </w:pPr>
      <w:r>
        <w:rPr>
          <w:lang w:val="pt_PT" w:bidi="pt_PT"/>
        </w:rPr>
      </w:r>
      <w:r>
        <w:rPr>
          <w:lang w:val="pt_PT" w:bidi="pt_PT"/>
        </w:rPr>
        <w:t>Arão realiza sacrifícios por si mesmo (</w:t>
      </w:r>
      <w:r>
        <w:rPr>
          <w:lang w:val="pt_PT" w:bidi="pt_PT"/>
        </w:rPr>
        <w:t>9.8–14</w:t>
      </w:r>
      <w:r>
        <w:rPr>
          <w:lang w:val="pt_PT" w:bidi="pt_PT"/>
        </w:rPr>
        <w:t>)</w:t>
      </w:r>
    </w:p>
    <w:p>
      <w:pPr>
        <w:pStyle w:val="ListNumber"/>
        <w:spacing w:line="240" w:lineRule="auto"/>
        <w:ind w:left="1440"/>
      </w:pPr>
      <w:r>
        <w:rPr>
          <w:lang w:val="pt_PT" w:bidi="pt_PT"/>
        </w:rPr>
      </w:r>
      <w:r>
        <w:rPr>
          <w:lang w:val="pt_PT" w:bidi="pt_PT"/>
        </w:rPr>
        <w:t>a oferta pelo pecado de Arão (</w:t>
      </w:r>
      <w:r>
        <w:rPr>
          <w:lang w:val="pt_PT" w:bidi="pt_PT"/>
        </w:rPr>
        <w:t>9.8–11</w:t>
      </w:r>
      <w:r>
        <w:rPr>
          <w:lang w:val="pt_PT" w:bidi="pt_PT"/>
        </w:rPr>
        <w:t>)</w:t>
      </w:r>
    </w:p>
    <w:p>
      <w:pPr>
        <w:pStyle w:val="ListNumber"/>
        <w:spacing w:line="240" w:lineRule="auto"/>
        <w:ind w:left="1440"/>
      </w:pPr>
      <w:r>
        <w:rPr>
          <w:lang w:val="pt_PT" w:bidi="pt_PT"/>
        </w:rPr>
      </w:r>
      <w:r>
        <w:rPr>
          <w:lang w:val="pt_PT" w:bidi="pt_PT"/>
        </w:rPr>
        <w:t>a oferta queimada de Arão (</w:t>
      </w:r>
      <w:r>
        <w:rPr>
          <w:lang w:val="pt_PT" w:bidi="pt_PT"/>
        </w:rPr>
        <w:t>9.12–14</w:t>
      </w:r>
      <w:r>
        <w:rPr>
          <w:lang w:val="pt_PT" w:bidi="pt_PT"/>
        </w:rPr>
        <w:t>)</w:t>
      </w:r>
    </w:p>
    <w:p>
      <w:pPr>
        <w:pStyle w:val="ListNumber"/>
        <w:spacing w:line="240" w:lineRule="auto"/>
        <w:ind w:left="720"/>
      </w:pPr>
      <w:r>
        <w:rPr>
          <w:lang w:val="pt_PT" w:bidi="pt_PT"/>
        </w:rPr>
      </w:r>
      <w:r>
        <w:rPr>
          <w:lang w:val="pt_PT" w:bidi="pt_PT"/>
        </w:rPr>
        <w:t>Arão realiza sacrifícios pelo povo de Israel (</w:t>
      </w:r>
      <w:r>
        <w:rPr>
          <w:lang w:val="pt_PT" w:bidi="pt_PT"/>
        </w:rPr>
        <w:t>9.15–21</w:t>
      </w:r>
      <w:r>
        <w:rPr>
          <w:lang w:val="pt_PT" w:bidi="pt_PT"/>
        </w:rPr>
        <w:t>)</w:t>
      </w:r>
    </w:p>
    <w:p>
      <w:pPr>
        <w:pStyle w:val="ListNumber"/>
        <w:spacing w:line="240" w:lineRule="auto"/>
        <w:ind w:left="1440"/>
      </w:pPr>
      <w:r>
        <w:rPr>
          <w:lang w:val="pt_PT" w:bidi="pt_PT"/>
        </w:rPr>
      </w:r>
      <w:r>
        <w:rPr>
          <w:lang w:val="pt_PT" w:bidi="pt_PT"/>
        </w:rPr>
        <w:t>a oferta pelo pecado do povo (</w:t>
      </w:r>
      <w:r>
        <w:rPr>
          <w:lang w:val="pt_PT" w:bidi="pt_PT"/>
        </w:rPr>
        <w:t>9.15</w:t>
      </w:r>
      <w:r>
        <w:rPr>
          <w:lang w:val="pt_PT" w:bidi="pt_PT"/>
        </w:rPr>
        <w:t>)</w:t>
      </w:r>
    </w:p>
    <w:p>
      <w:pPr>
        <w:pStyle w:val="ListNumber"/>
        <w:spacing w:line="240" w:lineRule="auto"/>
        <w:ind w:left="1440"/>
      </w:pPr>
      <w:r>
        <w:rPr>
          <w:lang w:val="pt_PT" w:bidi="pt_PT"/>
        </w:rPr>
      </w:r>
      <w:r>
        <w:rPr>
          <w:lang w:val="pt_PT" w:bidi="pt_PT"/>
        </w:rPr>
        <w:t>a oferta queimada do povo (</w:t>
      </w:r>
      <w:r>
        <w:rPr>
          <w:lang w:val="pt_PT" w:bidi="pt_PT"/>
        </w:rPr>
        <w:t>9.16</w:t>
      </w:r>
      <w:r>
        <w:rPr>
          <w:lang w:val="pt_PT" w:bidi="pt_PT"/>
        </w:rPr>
        <w:t>)</w:t>
      </w:r>
    </w:p>
    <w:p>
      <w:pPr>
        <w:pStyle w:val="ListNumber"/>
        <w:spacing w:line="240" w:lineRule="auto"/>
        <w:ind w:left="1440"/>
      </w:pPr>
      <w:r>
        <w:rPr>
          <w:lang w:val="pt_PT" w:bidi="pt_PT"/>
        </w:rPr>
      </w:r>
      <w:r>
        <w:rPr>
          <w:lang w:val="pt_PT" w:bidi="pt_PT"/>
        </w:rPr>
        <w:t>a oferta de cereais do povo (</w:t>
      </w:r>
      <w:r>
        <w:rPr>
          <w:lang w:val="pt_PT" w:bidi="pt_PT"/>
        </w:rPr>
        <w:t>9.17</w:t>
      </w:r>
      <w:r>
        <w:rPr>
          <w:lang w:val="pt_PT" w:bidi="pt_PT"/>
        </w:rPr>
        <w:t>)</w:t>
      </w:r>
    </w:p>
    <w:p>
      <w:pPr>
        <w:pStyle w:val="ListNumber"/>
        <w:spacing w:line="240" w:lineRule="auto"/>
        <w:ind w:left="1440"/>
      </w:pPr>
      <w:r>
        <w:rPr>
          <w:lang w:val="pt_PT" w:bidi="pt_PT"/>
        </w:rPr>
      </w:r>
      <w:r>
        <w:rPr>
          <w:lang w:val="pt_PT" w:bidi="pt_PT"/>
        </w:rPr>
        <w:t>A oferta de paz do povo, incluindo a oferta movida (</w:t>
      </w:r>
      <w:r>
        <w:rPr>
          <w:lang w:val="pt_PT" w:bidi="pt_PT"/>
        </w:rPr>
        <w:t>9.18–21</w:t>
      </w:r>
      <w:r>
        <w:rPr>
          <w:lang w:val="pt_PT" w:bidi="pt_PT"/>
        </w:rPr>
        <w:t>)</w:t>
      </w:r>
    </w:p>
    <w:p>
      <w:pPr>
        <w:pStyle w:val="ListNumber"/>
        <w:spacing w:line="240" w:lineRule="auto"/>
        <w:ind w:left="720"/>
      </w:pPr>
      <w:r>
        <w:rPr>
          <w:lang w:val="pt_PT" w:bidi="pt_PT"/>
        </w:rPr>
      </w:r>
      <w:r>
        <w:rPr>
          <w:lang w:val="pt_PT" w:bidi="pt_PT"/>
        </w:rPr>
        <w:t>A glória de Yahweh aparece ao povo (</w:t>
      </w:r>
      <w:r>
        <w:rPr>
          <w:lang w:val="pt_PT" w:bidi="pt_PT"/>
        </w:rPr>
        <w:t>9.22–24</w:t>
      </w:r>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lang w:val="pt_PT" w:bidi="pt_PT"/>
        </w:rPr>
        <w:t>בֶּן־בָּקָ֧ר</w:t>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lang w:val="pt_PT" w:bidi="pt_PT"/>
        </w:rPr>
        <w:t>וְ⁠הַקְרֵ֖ב</w:t>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r>
        <w:rPr>
          <w:lang w:val="pt_PT" w:bidi="pt_PT"/>
        </w:rPr>
        <w:t>1.5</w:t>
      </w:r>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r>
        <w:rPr>
          <w:lang w:val="pt_PT" w:bidi="pt_PT"/>
        </w:rPr>
        <w:t>1.5</w:t>
      </w:r>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r>
        <w:rPr>
          <w:lang w:val="pt_PT" w:bidi="pt_PT"/>
        </w:rPr>
        <w:t>7.10</w:t>
      </w:r>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lang w:val="pt_PT" w:bidi="pt_PT"/>
        </w:rPr>
        <w:t>אֵ֚ת אֲשֶׁ֣ר צִוָּ֣ה מֹשֶׁ֔ה</w:t>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lang w:val="pt_PT" w:bidi="pt_PT"/>
        </w:rPr>
        <w:t>וַֽ⁠יִּקְרְבוּ֙ כָּל־הָ֣⁠עֵדָ֔ה</w:t>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r>
        <w:rPr>
          <w:lang w:val="pt_PT" w:bidi="pt_PT"/>
        </w:rPr>
        <w:t>9.23–24</w:t>
      </w:r>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lang w:val="pt_PT" w:bidi="pt_PT"/>
        </w:rPr>
        <w:t>וַ⁠עֲשֵׂ֞ה אֶת־חַטָּֽאתְ⁠ךָ֙ וְ⁠אֶת־עֹ֣לָתֶ֔⁠ךָ &amp; וַ⁠עֲשֵׂ֞ה אֶת־קָרְבַּ֤ן הָ⁠עָם֙</w:t>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lang w:val="pt_PT" w:bidi="pt_PT"/>
        </w:rPr>
        <w:t>וַ֠⁠יַּקְרִבוּ בְּנֵ֨י אַהֲרֹ֣ן אֶת־הַ⁠דָּם֮ אֵלָי⁠ו֒</w:t>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r>
        <w:rPr>
          <w:lang w:val="pt_PT" w:bidi="pt_PT"/>
        </w:rPr>
        <w:t>1.2</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lang w:val="pt_PT" w:bidi="pt_PT"/>
        </w:rPr>
        <w:t>בְּנֵ֨י אַהֲרֹ֣ן</w:t>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lang w:val="pt_PT" w:bidi="pt_PT"/>
        </w:rPr>
        <w:t>וַ⁠יִּטְבֹּ֤ל אֶצְבָּע⁠וֹ֙ &amp; וַ⁠יִּתֵּ֖ן &amp; יָצַ֔ק</w:t>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lang w:val="pt_PT" w:bidi="pt_PT"/>
        </w:rPr>
        <w:t>וְ⁠אֶת־הַ⁠כְּלָיֹ֜ת וְ⁠אֶת־הַ⁠יֹּתֶ֤רֶת מִן־הַ⁠כָּבֵד֙</w:t>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r>
        <w:rPr>
          <w:lang w:val="pt_PT" w:bidi="pt_PT"/>
        </w:rPr>
        <w:t>4.11</w:t>
      </w:r>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lang w:val="pt_PT" w:bidi="pt_PT"/>
        </w:rPr>
        <w:t>שָׂרַ֣ף בָּ⁠אֵ֔שׁ</w:t>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r>
        <w:rPr>
          <w:lang w:val="pt_PT" w:bidi="pt_PT"/>
        </w:rPr>
        <w:t>6.30</w:t>
      </w:r>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lang w:val="pt_PT" w:bidi="pt_PT"/>
        </w:rPr>
        <w:t>וַ⁠יַּקְרֵ֕ב אֵ֖ת קָרְבַּ֣ן הָ⁠עָ֑ם</w:t>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lang w:val="pt_PT" w:bidi="pt_PT"/>
        </w:rPr>
        <w:t>וַ⁠יַּקְרֵ֕ב</w:t>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r>
        <w:rPr>
          <w:lang w:val="pt_PT" w:bidi="pt_PT"/>
        </w:rPr>
        <w:t>8.6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lang w:val="pt_PT" w:bidi="pt_PT"/>
        </w:rPr>
        <w:t>אֵ֖ת קָרְבַּ֣ן הָ⁠עָ֑ם</w:t>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r>
        <w:rPr>
          <w:lang w:val="pt_PT" w:bidi="pt_PT"/>
        </w:rPr>
        <w:t>9.7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lang w:val="pt_PT" w:bidi="pt_PT"/>
        </w:rPr>
        <w:t>אֶת־שְׂעִ֤יר הַֽ⁠חַטָּאת֙</w:t>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r>
        <w:rPr>
          <w:lang w:val="pt_PT" w:bidi="pt_PT"/>
        </w:rPr>
        <w:t>2.2</w:t>
      </w:r>
      <w:r>
        <w:rPr>
          <w:lang w:val="pt_PT" w:bidi="pt_PT"/>
        </w:rPr>
        <w:t xml:space="preserve"> e </w:t>
      </w:r>
      <w:r>
        <w:rPr>
          <w:lang w:val="pt_PT" w:bidi="pt_PT"/>
        </w:rPr>
        <w:t>5.12</w:t>
      </w:r>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lang w:val="pt_PT" w:bidi="pt_PT"/>
        </w:rPr>
        <w:t>וַ⁠יֵּרָ֥א כְבוֹד־יְהוָ֖ה אֶל־כָּל־הָ⁠עָֽם</w:t>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r>
        <w:rPr>
          <w:lang w:val="pt_PT" w:bidi="pt_PT"/>
        </w:rPr>
        <w:t>9.6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r>
        <w:rPr>
          <w:lang w:val="pt_PT" w:bidi="pt_PT"/>
        </w:rPr>
        <w:t>Levítico 8</w:t>
      </w:r>
      <w:r>
        <w:rPr>
          <w:lang w:val="pt_PT" w:bidi="pt_PT"/>
        </w:rPr>
        <w:t>. Ele conta a história de como os dois filhos de Arão, Nadabe e Abiú, “puseram fogo e apresentaram a Deus, o Senhor, como oferta. Mas não fizeram isso de acordo com as leis de Deus, e por isso ele não aceitou a oferta” (</w:t>
      </w:r>
      <w:r>
        <w:rPr>
          <w:lang w:val="pt_PT" w:bidi="pt_PT"/>
        </w:rPr>
        <w:t>10.1</w:t>
      </w:r>
      <w:r>
        <w:rPr>
          <w:lang w:val="pt_PT" w:bidi="pt_PT"/>
        </w:rPr>
        <w:t>). Como resultado dessa ação, Deus, o Senhor, mata os dois homens com fogo enviado de sua presença (</w:t>
      </w:r>
      <w:r>
        <w:rPr>
          <w:lang w:val="pt_PT" w:bidi="pt_PT"/>
        </w:rPr>
        <w:t>10.2</w:t>
      </w:r>
      <w:r>
        <w:rPr>
          <w:lang w:val="pt_PT" w:bidi="pt_PT"/>
        </w:rPr>
        <w:t>). Moisés então interpreta os eventos como uma demonstração da absoluta santidade de Deus, o Senhor (</w:t>
      </w:r>
      <w:r>
        <w:rPr>
          <w:lang w:val="pt_PT" w:bidi="pt_PT"/>
        </w:rPr>
        <w:t>10.3</w:t>
      </w:r>
      <w:r>
        <w:rPr>
          <w:lang w:val="pt_PT" w:bidi="pt_PT"/>
        </w:rPr>
        <w:t>), antes de instruir que os corpos dos homens sejam removidos cuidadosamente (</w:t>
      </w:r>
      <w:r>
        <w:rPr>
          <w:lang w:val="pt_PT" w:bidi="pt_PT"/>
        </w:rPr>
        <w:t>10.4–5</w:t>
      </w:r>
      <w:r>
        <w:rPr>
          <w:lang w:val="pt_PT" w:bidi="pt_PT"/>
        </w:rPr>
        <w:t>) e orientar os filhos restantes de Arão sobre como devem lamentar como sacerdotes (</w:t>
      </w:r>
      <w:r>
        <w:rPr>
          <w:lang w:val="pt_PT" w:bidi="pt_PT"/>
        </w:rPr>
        <w:t>10.5–7</w:t>
      </w:r>
      <w:r>
        <w:rPr>
          <w:lang w:val="pt_PT" w:bidi="pt_PT"/>
        </w:rPr>
        <w:t>). Deus, o Senhor, dá instruções a Arão sobre o consumo de bebida alcoólica em relação ao sacerdócio (</w:t>
      </w:r>
      <w:r>
        <w:rPr>
          <w:lang w:val="pt_PT" w:bidi="pt_PT"/>
        </w:rPr>
        <w:t>10.8–9</w:t>
      </w:r>
      <w:r>
        <w:rPr>
          <w:lang w:val="pt_PT" w:bidi="pt_PT"/>
        </w:rPr>
        <w:t>), esclarecendo que o papel do sacerdócio em Israel é ajudar o povo a distinguir entre o que é puro e o que é impuro para que possam seguir as leis de Deus, o Senhor, e ser seu povo santo (</w:t>
      </w:r>
      <w:r>
        <w:rPr>
          <w:lang w:val="pt_PT" w:bidi="pt_PT"/>
        </w:rPr>
        <w:t>10.10–11</w:t>
      </w:r>
      <w:r>
        <w:rPr>
          <w:lang w:val="pt_PT" w:bidi="pt_PT"/>
        </w:rPr>
        <w:t>). Após isso, Moisés instrui os dois filhos restantes de Arão, Eleazar e Itamar, que devem comer as porções restantes do sacrifício e fazê-lo em um lugar limpo e santo (</w:t>
      </w:r>
      <w:r>
        <w:rPr>
          <w:lang w:val="pt_PT" w:bidi="pt_PT"/>
        </w:rPr>
        <w:t>10.12–15</w:t>
      </w:r>
      <w:r>
        <w:rPr>
          <w:lang w:val="pt_PT" w:bidi="pt_PT"/>
        </w:rPr>
        <w:t>). No entanto, quando Moisés mais tarde procura a carne da oferta pelo pecado, descobre que ela foi queimada em vez de comida (</w:t>
      </w:r>
      <w:r>
        <w:rPr>
          <w:lang w:val="pt_PT" w:bidi="pt_PT"/>
        </w:rPr>
        <w:t>10.16</w:t>
      </w:r>
      <w:r>
        <w:rPr>
          <w:lang w:val="pt_PT" w:bidi="pt_PT"/>
        </w:rPr>
        <w:t>). Quando Moisés questiona por que isso aconteceu, já que a oferta pelo pecado era exatamente o tipo cuja carne deveria ter sido comida pelos sacerdotes (</w:t>
      </w:r>
      <w:r>
        <w:rPr>
          <w:lang w:val="pt_PT" w:bidi="pt_PT"/>
        </w:rPr>
        <w:t>10.17–18</w:t>
      </w:r>
      <w:r>
        <w:rPr>
          <w:lang w:val="pt_PT" w:bidi="pt_PT"/>
        </w:rPr>
        <w:t>), Arão responde que acredita que a presença dos corpos de seus filhos no santuário tornou a oferta pelo pecado inaceitável para comer (</w:t>
      </w:r>
      <w:r>
        <w:rPr>
          <w:lang w:val="pt_PT" w:bidi="pt_PT"/>
        </w:rPr>
        <w:t>10.19</w:t>
      </w:r>
      <w:r>
        <w:rPr>
          <w:lang w:val="pt_PT" w:bidi="pt_PT"/>
        </w:rPr>
        <w:t>). A narrativa termina quando Moisés fica satisfeito com essa resposta (</w:t>
      </w:r>
      <w:r>
        <w:rPr>
          <w:lang w:val="pt_PT" w:bidi="pt_PT"/>
        </w:rPr>
        <w:t>10.20</w:t>
      </w:r>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r>
        <w:rPr>
          <w:lang w:val="pt_PT" w:bidi="pt_PT"/>
        </w:rPr>
        <w:t>10.1–2</w:t>
      </w:r>
      <w:r>
        <w:rPr>
          <w:lang w:val="pt_PT" w:bidi="pt_PT"/>
        </w:rPr>
        <w:t>);</w:t>
      </w:r>
    </w:p>
    <w:p>
      <w:pPr>
        <w:pStyle w:val="ListNumber"/>
        <w:spacing w:line="240" w:lineRule="auto"/>
        <w:ind w:left="720"/>
      </w:pPr>
      <w:r>
        <w:rPr>
          <w:lang w:val="pt_PT" w:bidi="pt_PT"/>
        </w:rPr>
      </w:r>
      <w:r>
        <w:rPr>
          <w:lang w:val="pt_PT" w:bidi="pt_PT"/>
        </w:rPr>
        <w:t>Interpretação e instruções de Moisés (</w:t>
      </w:r>
      <w:r>
        <w:rPr>
          <w:lang w:val="pt_PT" w:bidi="pt_PT"/>
        </w:rPr>
        <w:t>10.3–7</w:t>
      </w:r>
      <w:r>
        <w:rPr>
          <w:lang w:val="pt_PT" w:bidi="pt_PT"/>
        </w:rPr>
        <w:t>);</w:t>
      </w:r>
    </w:p>
    <w:p>
      <w:pPr>
        <w:pStyle w:val="ListNumber"/>
        <w:spacing w:line="240" w:lineRule="auto"/>
        <w:ind w:left="1440"/>
      </w:pPr>
      <w:r>
        <w:rPr>
          <w:lang w:val="pt_PT" w:bidi="pt_PT"/>
        </w:rPr>
      </w:r>
      <w:r>
        <w:rPr>
          <w:lang w:val="pt_PT" w:bidi="pt_PT"/>
        </w:rPr>
        <w:t>a remoção dos corpos (</w:t>
      </w:r>
      <w:r>
        <w:rPr>
          <w:lang w:val="pt_PT" w:bidi="pt_PT"/>
        </w:rPr>
        <w:t>10.3–5</w:t>
      </w:r>
      <w:r>
        <w:rPr>
          <w:lang w:val="pt_PT" w:bidi="pt_PT"/>
        </w:rPr>
        <w:t>);</w:t>
      </w:r>
    </w:p>
    <w:p>
      <w:pPr>
        <w:pStyle w:val="ListNumber"/>
        <w:spacing w:line="240" w:lineRule="auto"/>
        <w:ind w:left="1440"/>
      </w:pPr>
      <w:r>
        <w:rPr>
          <w:lang w:val="pt_PT" w:bidi="pt_PT"/>
        </w:rPr>
      </w:r>
      <w:r>
        <w:rPr>
          <w:lang w:val="pt_PT" w:bidi="pt_PT"/>
        </w:rPr>
        <w:t>luto como sacerdotes (</w:t>
      </w:r>
      <w:r>
        <w:rPr>
          <w:lang w:val="pt_PT" w:bidi="pt_PT"/>
        </w:rPr>
        <w:t>10.6–7</w:t>
      </w:r>
      <w:r>
        <w:rPr>
          <w:lang w:val="pt_PT" w:bidi="pt_PT"/>
        </w:rPr>
        <w:t>);</w:t>
      </w:r>
    </w:p>
    <w:p>
      <w:pPr>
        <w:pStyle w:val="ListNumber"/>
        <w:spacing w:line="240" w:lineRule="auto"/>
        <w:ind w:left="720"/>
      </w:pPr>
      <w:r>
        <w:rPr>
          <w:lang w:val="pt_PT" w:bidi="pt_PT"/>
        </w:rPr>
      </w:r>
      <w:r>
        <w:rPr>
          <w:lang w:val="pt_PT" w:bidi="pt_PT"/>
        </w:rPr>
        <w:t>Deus, o Senhor, instrui Arão (</w:t>
      </w:r>
      <w:r>
        <w:rPr>
          <w:lang w:val="pt_PT" w:bidi="pt_PT"/>
        </w:rPr>
        <w:t>10.8–11</w:t>
      </w:r>
      <w:r>
        <w:rPr>
          <w:lang w:val="pt_PT" w:bidi="pt_PT"/>
        </w:rPr>
        <w:t>);</w:t>
      </w:r>
    </w:p>
    <w:p>
      <w:pPr>
        <w:pStyle w:val="ListNumber"/>
        <w:spacing w:line="240" w:lineRule="auto"/>
        <w:ind w:left="720"/>
      </w:pPr>
      <w:r>
        <w:rPr>
          <w:lang w:val="pt_PT" w:bidi="pt_PT"/>
        </w:rPr>
      </w:r>
      <w:r>
        <w:rPr>
          <w:lang w:val="pt_PT" w:bidi="pt_PT"/>
        </w:rPr>
        <w:t>Moisés instrui Eleazar e Itamar (</w:t>
      </w:r>
      <w:r>
        <w:rPr>
          <w:lang w:val="pt_PT" w:bidi="pt_PT"/>
        </w:rPr>
        <w:t>10.12–15</w:t>
      </w:r>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r>
        <w:rPr>
          <w:lang w:val="pt_PT" w:bidi="pt_PT"/>
        </w:rPr>
        <w:t>10.16–20</w:t>
      </w:r>
      <w:r>
        <w:rPr>
          <w:lang w:val="pt_PT" w:bidi="pt_PT"/>
        </w:rPr>
        <w:t>);</w:t>
      </w:r>
    </w:p>
    <w:p>
      <w:pPr/>
      <w:r>
        <w:rPr>
          <w:lang w:val="pt_PT" w:bidi="pt_PT"/>
        </w:rPr>
      </w:r>
      <w:r>
        <w:rPr>
          <w:lang w:val="pt_PT" w:bidi="pt_PT"/>
        </w:rPr>
        <w:t xml:space="preserve">Observe que </w:t>
      </w:r>
      <w:r>
        <w:rPr>
          <w:lang w:val="pt_PT" w:bidi="pt_PT"/>
        </w:rPr>
        <w:t>Levítico 10.3</w:t>
      </w:r>
      <w:r>
        <w:rPr>
          <w:lang w:val="pt_PT" w:bidi="pt_PT"/>
        </w:rPr>
        <w:t xml:space="preserve"> é uma linha de poesia. Algumas traduções colocam cada linha de poesia mais à direita do que o restante do texto para facilitar a leitura. O modelo NTLH não faz isso com a poesia em </w:t>
      </w:r>
      <w:r>
        <w:rPr>
          <w:lang w:val="pt_PT" w:bidi="pt_PT"/>
        </w:rPr>
        <w:t>10.3</w:t>
      </w:r>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r>
        <w:rPr>
          <w:lang w:val="pt_PT" w:bidi="pt_PT"/>
        </w:rPr>
        <w:t>Levítico 10.6–7</w:t>
      </w:r>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r>
        <w:rPr>
          <w:lang w:val="pt_PT" w:bidi="pt_PT"/>
        </w:rPr>
        <w:t>10.6</w:t>
      </w:r>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r>
        <w:rPr>
          <w:lang w:val="pt_PT" w:bidi="pt_PT"/>
        </w:rPr>
        <w:t>Levítico 10.6</w:t>
      </w:r>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r>
        <w:rPr>
          <w:lang w:val="pt_PT" w:bidi="pt_PT"/>
        </w:rPr>
        <w:t>Levítico 10.2</w:t>
      </w:r>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lang w:val="pt_PT" w:bidi="pt_PT"/>
        </w:rPr>
        <w:t>בִּ⁠קְרֹבַ֣⁠י</w:t>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lang w:val="pt_PT" w:bidi="pt_PT"/>
        </w:rPr>
        <w:t>מֵ⁠אִשֵּׁ֣י יְהוָ֔ה</w:t>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lang w:val="pt_PT" w:bidi="pt_PT"/>
        </w:rPr>
        <w:t>קֹ֥דֶשׁ קָֽדָשִׁ֖ים הִֽוא</w:t>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lang w:val="pt_PT" w:bidi="pt_PT"/>
        </w:rPr>
        <w:t>אֹתָ⁠הּ֙</w:t>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lang w:val="pt_PT" w:bidi="pt_PT"/>
        </w:rPr>
        <w:t>מֵ⁠אִשֵּׁ֖י יְהוָ֑ה</w:t>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lang w:val="pt_PT" w:bidi="pt_PT"/>
        </w:rPr>
        <w:t>בְּנֵ֥י יִשְׂרָאֵֽל</w:t>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lang w:val="pt_PT" w:bidi="pt_PT"/>
        </w:rPr>
        <w:t>הַ⁠תְּנוּפָ֜ה</w:t>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lang w:val="pt_PT" w:bidi="pt_PT"/>
        </w:rPr>
        <w:t>שׁ֣וֹק הַ⁠תְּרוּמָ֞ה וַ⁠חֲזֵ֣ה הַ⁠תְּנוּפָ֗ה</w:t>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r>
        <w:rPr>
          <w:lang w:val="pt_PT" w:bidi="pt_PT"/>
        </w:rPr>
        <w:t>10.14</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lang w:val="pt_PT" w:bidi="pt_PT"/>
        </w:rPr>
        <w:t>אִשֵּׁ֤י הַ⁠חֲלָבִים֙</w:t>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r>
        <w:rPr>
          <w:lang w:val="pt_PT" w:bidi="pt_PT"/>
        </w:rPr>
        <w:t>3.3–4</w:t>
      </w:r>
      <w:r>
        <w:rPr>
          <w:lang w:val="pt_PT" w:bidi="pt_PT"/>
        </w:rPr>
        <w:t xml:space="preserve">, </w:t>
      </w:r>
      <w:r>
        <w:rPr>
          <w:lang w:val="pt_PT" w:bidi="pt_PT"/>
        </w:rPr>
        <w:t>3.9–10</w:t>
      </w:r>
      <w:r>
        <w:rPr>
          <w:lang w:val="pt_PT" w:bidi="pt_PT"/>
        </w:rPr>
        <w:t xml:space="preserve"> e </w:t>
      </w:r>
      <w:r>
        <w:rPr>
          <w:lang w:val="pt_PT" w:bidi="pt_PT"/>
        </w:rPr>
        <w:t>3.14–15</w:t>
      </w:r>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r>
        <w:rPr>
          <w:lang w:val="pt_PT" w:bidi="pt_PT"/>
        </w:rPr>
        <w:t>9.15</w:t>
      </w:r>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lang w:val="pt_PT" w:bidi="pt_PT"/>
        </w:rPr>
        <w:t>אֶת־הַֽ⁠חַטָּאת֙</w:t>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lang w:val="pt_PT" w:bidi="pt_PT"/>
        </w:rPr>
        <w:t>לָ⁠שֵׂאת֙ אֶת־עֲוֺ֣ן הָ⁠עֵדָ֔ה</w:t>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lang w:val="pt_PT" w:bidi="pt_PT"/>
        </w:rPr>
        <w:t>לְ⁠כַפֵּ֥ר</w:t>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r>
        <w:rPr>
          <w:lang w:val="pt_PT" w:bidi="pt_PT"/>
        </w:rPr>
        <w:t>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r>
        <w:rPr>
          <w:lang w:val="pt_PT" w:bidi="pt_PT"/>
        </w:rPr>
        <w:t>6.23</w:t>
      </w:r>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r>
        <w:rPr>
          <w:lang w:val="pt_PT" w:bidi="pt_PT"/>
        </w:rPr>
        <w:t>Levítico 15</w:t>
      </w:r>
      <w:r>
        <w:rPr>
          <w:lang w:val="pt_PT" w:bidi="pt_PT"/>
        </w:rPr>
        <w:t xml:space="preserve">. Este capítulo trata dos animais que Israel está autorizado a comer e como distinguir entre o que é puro e o que é impuro. (Veja </w:t>
      </w:r>
      <w:r>
        <w:rPr>
          <w:lang w:val="pt_PT" w:bidi="pt_PT"/>
        </w:rPr>
        <w:t>Lv 11.46,47</w:t>
      </w:r>
      <w:r>
        <w:rPr>
          <w:lang w:val="pt_PT" w:bidi="pt_PT"/>
        </w:rPr>
        <w:t>.) A lista começa com quatro quadrúpedes impuros, estabelecendo uma regra para identificar animais de quatro patas puros e impuros; eles devem tanto ruminar quanto possuir casco completamente dividido (</w:t>
      </w:r>
      <w:r>
        <w:rPr>
          <w:lang w:val="pt_PT" w:bidi="pt_PT"/>
        </w:rPr>
        <w:t>11.2–4</w:t>
      </w:r>
      <w:r>
        <w:rPr>
          <w:lang w:val="pt_PT" w:bidi="pt_PT"/>
        </w:rPr>
        <w:t>). Assim, camelos (</w:t>
      </w:r>
      <w:r>
        <w:rPr>
          <w:lang w:val="pt_PT" w:bidi="pt_PT"/>
        </w:rPr>
        <w:t>11.4</w:t>
      </w:r>
      <w:r>
        <w:rPr>
          <w:lang w:val="pt_PT" w:bidi="pt_PT"/>
        </w:rPr>
        <w:t>), coelhos selvagens (</w:t>
      </w:r>
      <w:r>
        <w:rPr>
          <w:lang w:val="pt_PT" w:bidi="pt_PT"/>
        </w:rPr>
        <w:t>11.5</w:t>
      </w:r>
      <w:r>
        <w:rPr>
          <w:lang w:val="pt_PT" w:bidi="pt_PT"/>
        </w:rPr>
        <w:t>), lebres (</w:t>
      </w:r>
      <w:r>
        <w:rPr>
          <w:lang w:val="pt_PT" w:bidi="pt_PT"/>
        </w:rPr>
        <w:t>11.6</w:t>
      </w:r>
      <w:r>
        <w:rPr>
          <w:lang w:val="pt_PT" w:bidi="pt_PT"/>
        </w:rPr>
        <w:t>) e porcos (</w:t>
      </w:r>
      <w:r>
        <w:rPr>
          <w:lang w:val="pt_PT" w:bidi="pt_PT"/>
        </w:rPr>
        <w:t>11.7</w:t>
      </w:r>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r>
        <w:rPr>
          <w:lang w:val="pt_PT" w:bidi="pt_PT"/>
        </w:rPr>
        <w:t>11.9–12</w:t>
      </w:r>
      <w:r>
        <w:rPr>
          <w:lang w:val="pt_PT" w:bidi="pt_PT"/>
        </w:rPr>
        <w:t xml:space="preserve">.) Em seguida, o Senhor fornece uma lista de aves impuras, embora ele não descreva por que estas são impuras. (Veja </w:t>
      </w:r>
      <w:r>
        <w:rPr>
          <w:lang w:val="pt_PT" w:bidi="pt_PT"/>
        </w:rPr>
        <w:t>11.13–19</w:t>
      </w:r>
      <w:r>
        <w:rPr>
          <w:lang w:val="pt_PT" w:bidi="pt_PT"/>
        </w:rPr>
        <w:t>.) Isto é seguido por uma lista de insetos puros e uma regra para distingui-los dos impuros (</w:t>
      </w:r>
      <w:r>
        <w:rPr>
          <w:lang w:val="pt_PT" w:bidi="pt_PT"/>
        </w:rPr>
        <w:t>11.20–23</w:t>
      </w:r>
      <w:r>
        <w:rPr>
          <w:lang w:val="pt_PT" w:bidi="pt_PT"/>
        </w:rPr>
        <w:t>). A regra para determinar quadrúpedes impuros é reiterada (</w:t>
      </w:r>
      <w:r>
        <w:rPr>
          <w:lang w:val="pt_PT" w:bidi="pt_PT"/>
        </w:rPr>
        <w:t>11.24–28</w:t>
      </w:r>
      <w:r>
        <w:rPr>
          <w:lang w:val="pt_PT" w:bidi="pt_PT"/>
        </w:rPr>
        <w:t>) antes de uma lista de “coisas que se arrastam” impuras ser fornecida (</w:t>
      </w:r>
      <w:r>
        <w:rPr>
          <w:lang w:val="pt_PT" w:bidi="pt_PT"/>
        </w:rPr>
        <w:t>11.29–31</w:t>
      </w:r>
      <w:r>
        <w:rPr>
          <w:lang w:val="pt_PT" w:bidi="pt_PT"/>
        </w:rPr>
        <w:t>), juntamente com instruções sobre o que fazer quando tais criaturas impuras entram em contato com vários itens e objetos do dia a dia (</w:t>
      </w:r>
      <w:r>
        <w:rPr>
          <w:lang w:val="pt_PT" w:bidi="pt_PT"/>
        </w:rPr>
        <w:t>11.32–38</w:t>
      </w:r>
      <w:r>
        <w:rPr>
          <w:lang w:val="pt_PT" w:bidi="pt_PT"/>
        </w:rPr>
        <w:t>). O Senhor reitera que ninguém deve tocar ou comer o corpo morto de um animal impuro (</w:t>
      </w:r>
      <w:r>
        <w:rPr>
          <w:lang w:val="pt_PT" w:bidi="pt_PT"/>
        </w:rPr>
        <w:t>11.39,40</w:t>
      </w:r>
      <w:r>
        <w:rPr>
          <w:lang w:val="pt_PT" w:bidi="pt_PT"/>
        </w:rPr>
        <w:t>), antes de reiterar a regra para “coisas que se arrastam” impuras (</w:t>
      </w:r>
      <w:r>
        <w:rPr>
          <w:lang w:val="pt_PT" w:bidi="pt_PT"/>
        </w:rPr>
        <w:t>11.41–43</w:t>
      </w:r>
      <w:r>
        <w:rPr>
          <w:lang w:val="pt_PT" w:bidi="pt_PT"/>
        </w:rPr>
        <w:t>). O Senhor então explica que a razão para essas leis se encontra em sua própria santidade e em seu desejo de que seu povo seja igualmente santo (</w:t>
      </w:r>
      <w:r>
        <w:rPr>
          <w:lang w:val="pt_PT" w:bidi="pt_PT"/>
        </w:rPr>
        <w:t>11.44–45</w:t>
      </w:r>
      <w:r>
        <w:rPr>
          <w:lang w:val="pt_PT" w:bidi="pt_PT"/>
        </w:rPr>
        <w:t>) ao seguir suas leis e distinguir entre o que é puro e o que é impuro (</w:t>
      </w:r>
      <w:r>
        <w:rPr>
          <w:lang w:val="pt_PT" w:bidi="pt_PT"/>
        </w:rPr>
        <w:t>11.46,47</w:t>
      </w:r>
      <w:r>
        <w:rPr>
          <w:lang w:val="pt_PT" w:bidi="pt_PT"/>
        </w:rPr>
        <w:t>). A estrutura do capítulo é a seguinte:</w:t>
      </w:r>
    </w:p>
    <w:p>
      <w:pPr>
        <w:pStyle w:val="ListNumber"/>
        <w:numPr>
          <w:ilvl w:val="0"/>
          <w:numId w:val="45"/>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r>
        <w:rPr>
          <w:lang w:val="pt_PT" w:bidi="pt_PT"/>
        </w:rPr>
        <w:t>11.1–8</w:t>
      </w:r>
      <w:r>
        <w:rPr>
          <w:lang w:val="pt_PT" w:bidi="pt_PT"/>
        </w:rPr>
        <w:t>);</w:t>
      </w:r>
    </w:p>
    <w:p>
      <w:pPr>
        <w:pStyle w:val="ListNumber"/>
        <w:spacing w:line="240" w:lineRule="auto"/>
        <w:ind w:left="1440"/>
      </w:pPr>
      <w:r>
        <w:rPr>
          <w:lang w:val="pt_PT" w:bidi="pt_PT"/>
        </w:rPr>
      </w:r>
      <w:r>
        <w:rPr>
          <w:lang w:val="pt_PT" w:bidi="pt_PT"/>
        </w:rPr>
        <w:t>A regra para criaturas aquáticas limpas e impuras (</w:t>
      </w:r>
      <w:r>
        <w:rPr>
          <w:lang w:val="pt_PT" w:bidi="pt_PT"/>
        </w:rPr>
        <w:t>11.9–12</w:t>
      </w:r>
      <w:r>
        <w:rPr>
          <w:lang w:val="pt_PT" w:bidi="pt_PT"/>
        </w:rPr>
        <w:t>);</w:t>
      </w:r>
    </w:p>
    <w:p>
      <w:pPr>
        <w:pStyle w:val="ListNumber"/>
        <w:spacing w:line="240" w:lineRule="auto"/>
        <w:ind w:left="1440"/>
      </w:pPr>
      <w:r>
        <w:rPr>
          <w:lang w:val="pt_PT" w:bidi="pt_PT"/>
        </w:rPr>
      </w:r>
      <w:r>
        <w:rPr>
          <w:lang w:val="pt_PT" w:bidi="pt_PT"/>
        </w:rPr>
        <w:t>Uma lista de aves impuras (</w:t>
      </w:r>
      <w:r>
        <w:rPr>
          <w:lang w:val="pt_PT" w:bidi="pt_PT"/>
        </w:rPr>
        <w:t>11.13–19</w:t>
      </w:r>
      <w:r>
        <w:rPr>
          <w:lang w:val="pt_PT" w:bidi="pt_PT"/>
        </w:rPr>
        <w:t>);</w:t>
      </w:r>
    </w:p>
    <w:p>
      <w:pPr>
        <w:pStyle w:val="ListNumber"/>
        <w:spacing w:line="240" w:lineRule="auto"/>
        <w:ind w:left="1440"/>
      </w:pPr>
      <w:r>
        <w:rPr>
          <w:lang w:val="pt_PT" w:bidi="pt_PT"/>
        </w:rPr>
      </w:r>
      <w:r>
        <w:rPr>
          <w:lang w:val="pt_PT" w:bidi="pt_PT"/>
        </w:rPr>
        <w:t>A regra para insetos limpos e impuros (</w:t>
      </w:r>
      <w:r>
        <w:rPr>
          <w:lang w:val="pt_PT" w:bidi="pt_PT"/>
        </w:rPr>
        <w:t>11.20–23</w:t>
      </w:r>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r>
        <w:rPr>
          <w:lang w:val="pt_PT" w:bidi="pt_PT"/>
        </w:rPr>
        <w:t>11.24–28</w:t>
      </w:r>
      <w:r>
        <w:rPr>
          <w:lang w:val="pt_PT" w:bidi="pt_PT"/>
        </w:rPr>
        <w:t>);</w:t>
      </w:r>
    </w:p>
    <w:p>
      <w:pPr>
        <w:pStyle w:val="ListNumber"/>
        <w:spacing w:line="240" w:lineRule="auto"/>
        <w:ind w:left="1440"/>
      </w:pPr>
      <w:r>
        <w:rPr>
          <w:lang w:val="pt_PT" w:bidi="pt_PT"/>
        </w:rPr>
      </w:r>
      <w:r>
        <w:rPr>
          <w:lang w:val="pt_PT" w:bidi="pt_PT"/>
        </w:rPr>
        <w:t>Uma lista de criaturas "rastejantes" impuras (</w:t>
      </w:r>
      <w:r>
        <w:rPr>
          <w:lang w:val="pt_PT" w:bidi="pt_PT"/>
        </w:rPr>
        <w:t>11.29–31</w:t>
      </w:r>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r>
        <w:rPr>
          <w:lang w:val="pt_PT" w:bidi="pt_PT"/>
        </w:rPr>
        <w:t>11.32–38</w:t>
      </w:r>
      <w:r>
        <w:rPr>
          <w:lang w:val="pt_PT" w:bidi="pt_PT"/>
        </w:rPr>
        <w:t>);</w:t>
      </w:r>
    </w:p>
    <w:p>
      <w:pPr>
        <w:pStyle w:val="ListNumber"/>
        <w:spacing w:line="240" w:lineRule="auto"/>
        <w:ind w:left="720"/>
      </w:pPr>
      <w:r>
        <w:rPr>
          <w:lang w:val="pt_PT" w:bidi="pt_PT"/>
        </w:rPr>
      </w:r>
      <w:r>
        <w:rPr>
          <w:lang w:val="pt_PT" w:bidi="pt_PT"/>
        </w:rPr>
        <w:t>Proibição de tocar ou comer animais mortos impuros (</w:t>
      </w:r>
      <w:r>
        <w:rPr>
          <w:lang w:val="pt_PT" w:bidi="pt_PT"/>
        </w:rPr>
        <w:t>11.39,40</w:t>
      </w:r>
      <w:r>
        <w:rPr>
          <w:lang w:val="pt_PT" w:bidi="pt_PT"/>
        </w:rPr>
        <w:t>);</w:t>
      </w:r>
    </w:p>
    <w:p>
      <w:pPr>
        <w:pStyle w:val="ListNumber"/>
        <w:spacing w:line="240" w:lineRule="auto"/>
        <w:ind w:left="720"/>
      </w:pPr>
      <w:r>
        <w:rPr>
          <w:lang w:val="pt_PT" w:bidi="pt_PT"/>
        </w:rPr>
      </w:r>
      <w:r>
        <w:rPr>
          <w:lang w:val="pt_PT" w:bidi="pt_PT"/>
        </w:rPr>
        <w:t>Criaturas "enxameantes" impuras, novamente (</w:t>
      </w:r>
      <w:r>
        <w:rPr>
          <w:lang w:val="pt_PT" w:bidi="pt_PT"/>
        </w:rPr>
        <w:t>11.41–43</w:t>
      </w:r>
      <w:r>
        <w:rPr>
          <w:lang w:val="pt_PT" w:bidi="pt_PT"/>
        </w:rPr>
        <w:t>);</w:t>
      </w:r>
    </w:p>
    <w:p>
      <w:pPr>
        <w:pStyle w:val="ListNumber"/>
        <w:spacing w:line="240" w:lineRule="auto"/>
        <w:ind w:left="720"/>
      </w:pPr>
      <w:r>
        <w:rPr>
          <w:lang w:val="pt_PT" w:bidi="pt_PT"/>
        </w:rPr>
      </w:r>
      <w:r>
        <w:rPr>
          <w:lang w:val="pt_PT" w:bidi="pt_PT"/>
        </w:rPr>
        <w:t>Explicação final do Senhor para a lei (</w:t>
      </w:r>
      <w:r>
        <w:rPr>
          <w:lang w:val="pt_PT" w:bidi="pt_PT"/>
        </w:rPr>
        <w:t>11.44–47</w:t>
      </w:r>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r>
        <w:rPr>
          <w:lang w:val="pt_PT" w:bidi="pt_PT"/>
        </w:rPr>
        <w:t>11.3–7</w:t>
      </w:r>
      <w:r>
        <w:rPr>
          <w:lang w:val="pt_PT" w:bidi="pt_PT"/>
        </w:rPr>
        <w:t>), “ruminar” (</w:t>
      </w:r>
      <w:r>
        <w:rPr>
          <w:lang w:val="pt_PT" w:bidi="pt_PT"/>
        </w:rPr>
        <w:t>11.7</w:t>
      </w:r>
      <w:r>
        <w:rPr>
          <w:lang w:val="pt_PT" w:bidi="pt_PT"/>
        </w:rPr>
        <w:t>), “qualquer alimento que é comido” e “qualquer bebida que é bebida” (</w:t>
      </w:r>
      <w:r>
        <w:rPr>
          <w:lang w:val="pt_PT" w:bidi="pt_PT"/>
        </w:rPr>
        <w:t>11.34</w:t>
      </w:r>
      <w:r>
        <w:rPr>
          <w:lang w:val="pt_PT" w:bidi="pt_PT"/>
        </w:rPr>
        <w:t>), “qualquer semente, uma semente semeada que será semeada” (</w:t>
      </w:r>
      <w:r>
        <w:rPr>
          <w:lang w:val="pt_PT" w:bidi="pt_PT"/>
        </w:rPr>
        <w:t>11.37</w:t>
      </w:r>
      <w:r>
        <w:rPr>
          <w:lang w:val="pt_PT" w:bidi="pt_PT"/>
        </w:rPr>
        <w:t>), e “todo ser que se move, aquele que se move no chão” (</w:t>
      </w:r>
      <w:r>
        <w:rPr>
          <w:lang w:val="pt_PT" w:bidi="pt_PT"/>
        </w:rPr>
        <w:t>11.41</w:t>
      </w:r>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r>
        <w:rPr>
          <w:lang w:val="pt_PT" w:bidi="pt_PT"/>
        </w:rPr>
        <w:t>11.13–19</w:t>
      </w:r>
      <w:r>
        <w:rPr>
          <w:lang w:val="pt_PT" w:bidi="pt_PT"/>
        </w:rPr>
        <w:t>) e criaturas "que se arrastam" (</w:t>
      </w:r>
      <w:r>
        <w:rPr>
          <w:lang w:val="pt_PT" w:bidi="pt_PT"/>
        </w:rPr>
        <w:t>11.29–31</w:t>
      </w:r>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בְּנֵ֥י יִשְׂרָאֵ֖ל</w:t>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כֹּ֣ל ׀ מַפְרֶ֣סֶת פַּרְסָ֗ה וְ⁠שֹׁסַ֤עַת שֶׁ֨סַע֙ פְּרָסֹ֔ת מַעֲלַ֥ת גֵּרָ֖ה בַּ⁠בְּהֵמָ֑ה</w:t>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lang w:val="pt_PT" w:bidi="pt_PT"/>
        </w:rPr>
        <w:t>וּ⁠פַרְסָ֖ה לֹ֣א הִפְרִ֑יסָה</w:t>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r>
        <w:rPr>
          <w:lang w:val="pt_PT" w:bidi="pt_PT"/>
        </w:rPr>
        <w:t>11.5</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lang w:val="pt_PT" w:bidi="pt_PT"/>
        </w:rPr>
        <w:t>מַפְרִ֨יס פַּרְסָ֜ה ה֗וּא</w:t>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r>
        <w:rPr>
          <w:lang w:val="pt_PT" w:bidi="pt_PT"/>
        </w:rPr>
        <w:t>11.5</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lang w:val="pt_PT" w:bidi="pt_PT"/>
        </w:rPr>
        <w:t>כֹּ֣ל אֲשֶׁר־ל⁠וֹ֩ סְנַפִּ֨יר וְ⁠קַשְׂקֶ֜שֶׂת</w:t>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lang w:val="pt_PT" w:bidi="pt_PT"/>
        </w:rPr>
        <w:t>וְ⁠כֹל֩ אֲשֶׁ֨ר אֵֽין־ל֜⁠וֹ סְנַפִּ֣יר וְ⁠קַשְׂקֶ֗שֶׂת</w:t>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כֹּ֣ל אֲשֶׁ֥ר אֵֽין־ל֛⁠וֹ סְנַפִּ֥יר וְ⁠קַשְׂקֶ֖שֶׂת</w:t>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lang w:val="pt_PT" w:bidi="pt_PT"/>
        </w:rPr>
        <w:t>מִ⁠כֹּל֙ שֶׁ֣רֶץ הָ⁠ע֔וֹף הַ⁠הֹלֵ֖ךְ עַל־אַרְבַּ֑ע</w:t>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r>
        <w:rPr>
          <w:lang w:val="pt_PT" w:bidi="pt_PT"/>
        </w:rPr>
        <w:t>11.20</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אֲשֶׁר־לא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lang w:val="pt_PT" w:bidi="pt_PT"/>
        </w:rPr>
        <w:t>אֶת־אֵ֤לֶּה מֵ⁠הֶם֙</w:t>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r>
        <w:rPr>
          <w:lang w:val="pt_PT" w:bidi="pt_PT"/>
        </w:rPr>
        <w:t>11.20</w:t>
      </w:r>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lang w:val="pt_PT" w:bidi="pt_PT"/>
        </w:rPr>
        <w:t>וְ⁠כֹל֙ שֶׁ֣רֶץ הָ⁠ע֔וֹף אֲשֶׁר־ל֖⁠וֹ אַרְבַּ֣ע רַגְלָ֑יִם</w:t>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r>
        <w:rPr>
          <w:lang w:val="pt_PT" w:bidi="pt_PT"/>
        </w:rPr>
        <w:t>11.20</w:t>
      </w:r>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r>
        <w:rPr>
          <w:lang w:val="pt_PT" w:bidi="pt_PT"/>
        </w:rPr>
        <w:t>11.26;27</w:t>
      </w:r>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lang w:val="pt_PT" w:bidi="pt_PT"/>
        </w:rPr>
        <w:t>וְ⁠כָל־הַ⁠נֹּשֵׂ֖א מִ⁠נִּבְלָתָ֑⁠ם</w:t>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lang w:val="pt_PT" w:bidi="pt_PT"/>
        </w:rPr>
        <w:t>לְֽ⁠כָל־הַ⁠בְּהֵמָ֡ה אֲשֶׁ֣ר הִוא֩ מַפְרֶ֨סֶת פַּרְסָ֜ה וְ⁠שֶׁ֣סַע ׀ אֵינֶ֣⁠נָּה שֹׁסַ֗עַת וְ⁠גֵרָה֙ אֵינֶ֣⁠נָּה מַעֲלָ֔ה</w:t>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r>
        <w:rPr>
          <w:lang w:val="pt_PT" w:bidi="pt_PT"/>
        </w:rPr>
        <w:t>11.3</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r>
        <w:rPr>
          <w:lang w:val="pt_PT" w:bidi="pt_PT"/>
        </w:rPr>
        <w:t>11.29,30</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lang w:val="pt_PT" w:bidi="pt_PT"/>
        </w:rPr>
        <w:t>מֵ⁠הֶ֖ם</w:t>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r>
        <w:rPr>
          <w:lang w:val="pt_PT" w:bidi="pt_PT"/>
        </w:rPr>
        <w:t>11.32</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lang w:val="pt_PT" w:bidi="pt_PT"/>
        </w:rPr>
        <w:t>אֲשֶׁ֨ר יָב֥וֹא עָלָ֛י⁠ו מַ֖יִם</w:t>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lang w:val="pt_PT" w:bidi="pt_PT"/>
        </w:rPr>
        <w:t>בְּ⁠כָל־כְּלִ֖י</w:t>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lang w:val="pt_PT" w:bidi="pt_PT"/>
        </w:rPr>
        <w:t>תַּנּ֧וּר</w:t>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r>
        <w:rPr>
          <w:lang w:val="pt_PT" w:bidi="pt_PT"/>
        </w:rPr>
        <w:t>2.4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lang w:val="pt_PT" w:bidi="pt_PT"/>
        </w:rPr>
        <w:t>וְ⁠לֹ֤א תְטַמְּאוּ֙ אֶת־נַפְשֹׁ֣תֵי⁠כֶ֔ם</w:t>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r>
        <w:rPr>
          <w:lang w:val="pt_PT" w:bidi="pt_PT"/>
        </w:rPr>
        <w:t>11.13</w:t>
      </w:r>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lang w:val="pt_PT" w:bidi="pt_PT"/>
        </w:rPr>
        <w:t>וּ⁠לְ⁠כָל־נֶ֖פֶשׁ הַ⁠שֹּׁרֶ֥צֶת עַל־הָ⁠אָֽרֶץ</w:t>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6"/>
        </w:numPr>
        <w:spacing w:line="240" w:lineRule="auto"/>
        <w:ind w:left="720"/>
      </w:pPr>
      <w:r>
        <w:rPr>
          <w:lang w:val="pt_PT" w:bidi="pt_PT"/>
        </w:rPr>
      </w:r>
      <w:r>
        <w:rPr>
          <w:lang w:val="pt_PT" w:bidi="pt_PT"/>
        </w:rPr>
        <w:t>Tornando-se impura devido ao parto (</w:t>
      </w:r>
      <w:r>
        <w:rPr>
          <w:lang w:val="pt_PT" w:bidi="pt_PT"/>
        </w:rPr>
        <w:t>12.1–5</w:t>
      </w:r>
      <w:r>
        <w:rPr>
          <w:lang w:val="pt_PT" w:bidi="pt_PT"/>
        </w:rPr>
        <w:t>);</w:t>
      </w:r>
    </w:p>
    <w:p>
      <w:pPr>
        <w:pStyle w:val="ListNumber"/>
        <w:spacing w:line="240" w:lineRule="auto"/>
        <w:ind w:left="1440"/>
      </w:pPr>
      <w:r>
        <w:rPr>
          <w:lang w:val="pt_PT" w:bidi="pt_PT"/>
        </w:rPr>
      </w:r>
      <w:r>
        <w:rPr>
          <w:lang w:val="pt_PT" w:bidi="pt_PT"/>
        </w:rPr>
        <w:t>Dar à luz a um filho homem (</w:t>
      </w:r>
      <w:r>
        <w:rPr>
          <w:lang w:val="pt_PT" w:bidi="pt_PT"/>
        </w:rPr>
        <w:t>12.1–4</w:t>
      </w:r>
      <w:r>
        <w:rPr>
          <w:lang w:val="pt_PT" w:bidi="pt_PT"/>
        </w:rPr>
        <w:t>);</w:t>
      </w:r>
    </w:p>
    <w:p>
      <w:pPr>
        <w:pStyle w:val="ListNumber"/>
        <w:spacing w:line="240" w:lineRule="auto"/>
        <w:ind w:left="1440"/>
      </w:pPr>
      <w:r>
        <w:rPr>
          <w:lang w:val="pt_PT" w:bidi="pt_PT"/>
        </w:rPr>
      </w:r>
      <w:r>
        <w:rPr>
          <w:lang w:val="pt_PT" w:bidi="pt_PT"/>
        </w:rPr>
        <w:t>Dar à luz uma criança do sexo feminino (</w:t>
      </w:r>
      <w:r>
        <w:rPr>
          <w:lang w:val="pt_PT" w:bidi="pt_PT"/>
        </w:rPr>
        <w:t>12.5</w:t>
      </w:r>
      <w:r>
        <w:rPr>
          <w:lang w:val="pt_PT" w:bidi="pt_PT"/>
        </w:rPr>
        <w:t>).</w:t>
      </w:r>
    </w:p>
    <w:p>
      <w:pPr>
        <w:pStyle w:val="ListNumber"/>
        <w:spacing w:line="240" w:lineRule="auto"/>
        <w:ind w:left="720"/>
      </w:pPr>
      <w:r>
        <w:rPr>
          <w:lang w:val="pt_PT" w:bidi="pt_PT"/>
        </w:rPr>
      </w:r>
      <w:r>
        <w:rPr>
          <w:lang w:val="pt_PT" w:bidi="pt_PT"/>
        </w:rPr>
        <w:t>Sacrifícios necessários para purificação (</w:t>
      </w:r>
      <w:r>
        <w:rPr>
          <w:lang w:val="pt_PT" w:bidi="pt_PT"/>
        </w:rPr>
        <w:t>12.6–8</w:t>
      </w:r>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r>
        <w:rPr>
          <w:lang w:val="pt_PT" w:bidi="pt_PT"/>
        </w:rPr>
        <w:t>12.6,7</w:t>
      </w:r>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r>
        <w:rPr>
          <w:lang w:val="pt_PT" w:bidi="pt_PT"/>
        </w:rPr>
        <w:t>12.8</w:t>
      </w:r>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r>
        <w:rPr>
          <w:lang w:val="pt_PT" w:bidi="pt_PT"/>
        </w:rPr>
        <w:t>12.4,5</w:t>
      </w:r>
      <w:r>
        <w:rPr>
          <w:lang w:val="pt_PT" w:bidi="pt_PT"/>
        </w:rPr>
        <w:t>) utiliza a forma possessiva para descrever um fluxo de sangue que inicia um período de tempo durante o qual a mulher deve aguardar para ser purificada. Isso é chamado de “dias da sua purificação” (</w:t>
      </w:r>
      <w:r>
        <w:rPr>
          <w:lang w:val="pt_PT" w:bidi="pt_PT"/>
        </w:rPr>
        <w:t>12.4</w:t>
      </w:r>
      <w:r>
        <w:rPr>
          <w:lang w:val="pt_PT" w:bidi="pt_PT"/>
        </w:rPr>
        <w:t xml:space="preserve"> e </w:t>
      </w:r>
      <w:r>
        <w:rPr>
          <w:lang w:val="pt_PT" w:bidi="pt_PT"/>
        </w:rPr>
        <w:t>12.6</w:t>
      </w:r>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lang w:val="pt_PT" w:bidi="pt_PT"/>
        </w:rPr>
        <w:t>וּ⁠שְׁלֹשִׁ֥ים יוֹם֙ וּ⁠שְׁלֹ֣שֶׁת יָמִ֔ים</w:t>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lang w:val="pt_PT" w:bidi="pt_PT"/>
        </w:rPr>
        <w:t>שְׁבֻעַ֖יִם</w:t>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lang w:val="pt_PT" w:bidi="pt_PT"/>
        </w:rPr>
        <w:t>וְ⁠שִׁשִּׁ֥ים יוֹם֙ וְ⁠שֵׁ֣שֶׁת יָמִ֔ים</w:t>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r>
        <w:rPr>
          <w:lang w:val="pt_PT" w:bidi="pt_PT"/>
        </w:rPr>
        <w:t>12.4</w:t>
      </w:r>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lang w:val="pt_PT" w:bidi="pt_PT"/>
        </w:rPr>
        <w:t>לְ⁠בֵן֮ א֣וֹ לְ⁠בַת֒</w:t>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r>
        <w:rPr>
          <w:lang w:val="pt_PT" w:bidi="pt_PT"/>
        </w:rPr>
        <w:t>9.3</w:t>
      </w:r>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r>
        <w:rPr>
          <w:lang w:val="pt_PT" w:bidi="pt_PT"/>
        </w:rPr>
        <w:t>1.14</w:t>
      </w:r>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r>
        <w:rPr>
          <w:lang w:val="pt_PT" w:bidi="pt_PT"/>
        </w:rPr>
        <w:t>1.3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r>
        <w:rPr>
          <w:lang w:val="pt_PT" w:bidi="pt_PT"/>
        </w:rPr>
        <w:t>5.7</w:t>
      </w:r>
      <w:r>
        <w:rPr>
          <w:lang w:val="pt_PT" w:bidi="pt_PT"/>
        </w:rPr>
        <w:t xml:space="preserve"> e </w:t>
      </w:r>
      <w:r>
        <w:rPr>
          <w:lang w:val="pt_PT" w:bidi="pt_PT"/>
        </w:rPr>
        <w:t>5.11</w:t>
      </w:r>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lang w:val="pt_PT" w:bidi="pt_PT"/>
        </w:rPr>
        <w:t>בְ⁠עוֹר־בְּשָׂר⁠וֹ֙ &amp; בְ⁠עוֹר־בְּשָׂר֖⁠וֹ</w:t>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lang w:val="pt_PT" w:bidi="pt_PT"/>
        </w:rPr>
        <w:t>וְ⁠עָמֹק֙ אֵין־מַרְאֶ֣⁠הָ מִן־הָ⁠ע֔וֹר</w:t>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lang w:val="pt_PT" w:bidi="pt_PT"/>
        </w:rPr>
        <w:t>וּ⁠מִֽחְיַ֛ת בָּשָׂ֥ר חַ֖י בַּ⁠שְׂאֵֽת</w:t>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lang w:val="pt_PT" w:bidi="pt_PT"/>
        </w:rPr>
        <w:t>לֹ֣א יַסְגִּרֶ֔⁠נּוּ כִּ֥י טָמֵ֖א הֽוּא</w:t>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r>
        <w:rPr>
          <w:lang w:val="pt_PT" w:bidi="pt_PT"/>
        </w:rPr>
        <w:t>versículo 45</w:t>
      </w:r>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lang w:val="pt_PT" w:bidi="pt_PT"/>
        </w:rPr>
        <w:t>כֻּלּ֛⁠וֹ הָפַ֥ךְ לָבָ֖ן</w:t>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lang w:val="pt_PT" w:bidi="pt_PT"/>
        </w:rPr>
        <w:t>וּ⁠בְ⁠י֨וֹם הֵרָא֥וֹת בּ֛⁠וֹ בָּשָׂ֥ר חַ֖י</w:t>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r>
        <w:rPr>
          <w:lang w:val="pt_PT" w:bidi="pt_PT"/>
        </w:rPr>
        <w:t>13.13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lang w:val="pt_PT" w:bidi="pt_PT"/>
        </w:rPr>
        <w:t>וּ⁠שְׂעָרָ֖⁠הּ הָפַ֣ךְ לָבָ֑ן</w:t>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r>
        <w:rPr>
          <w:lang w:val="pt_PT" w:bidi="pt_PT"/>
        </w:rPr>
        <w:t>13.18</w:t>
      </w:r>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lang w:val="pt_PT" w:bidi="pt_PT"/>
        </w:rPr>
        <w:t>צָרֶ֥בֶת הַ⁠שְּׁחִ֖ין הִ֑וא</w:t>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lang w:val="pt_PT" w:bidi="pt_PT"/>
        </w:rPr>
        <w:t>א֣וֹ בָשָׂ֔ר כִּֽי־יִהְיֶ֥ה בְ⁠עֹר֖⁠וֹ מִכְוַת־אֵ֑שׁ</w:t>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lang w:val="pt_PT" w:bidi="pt_PT"/>
        </w:rPr>
        <w:t>מִֽחְיַ֣ת הַ⁠מִּכְוָ֗ה</w:t>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lang w:val="pt_PT" w:bidi="pt_PT"/>
        </w:rPr>
        <w:t>וְ⁠הִנֵּ֣ה נֶהְפַּךְ֩ שֵׂעָ֨ר לָבָ֜ן</w:t>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lang w:val="pt_PT" w:bidi="pt_PT"/>
        </w:rPr>
        <w:t>וּ⁠מַרְאֶ֨⁠הָ֙ עָמֹ֣ק מִן־הָ⁠ע֔וֹר</w:t>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lang w:val="pt_PT" w:bidi="pt_PT"/>
        </w:rPr>
        <w:t>צָרַ֣עַת הִ֔וא &amp; נֶ֥גַע צָרַ֖עַת הִֽוא</w:t>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lang w:val="pt_PT" w:bidi="pt_PT"/>
        </w:rPr>
        <w:t>וְ⁠הִ֣וא כֵהָ֑ה</w:t>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lang w:val="pt_PT" w:bidi="pt_PT"/>
        </w:rPr>
        <w:t>שְׂאֵ֥ת הַ⁠מִּכְוָ֖ה הִ֑וא</w:t>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lang w:val="pt_PT" w:bidi="pt_PT"/>
        </w:rPr>
        <w:t>וְ⁠אִישׁ֙ א֣וֹ אִשָּׁ֔ה כִּֽי־יִהְיֶ֥ה ב֖⁠וֹ נָ֑גַע</w:t>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lang w:val="pt_PT" w:bidi="pt_PT"/>
        </w:rPr>
        <w:t>וְ⁠הִנֵּ֤ה מַרְאֵ֨⁠הוּ֙ עָמֹ֣ק מִן־הָ⁠ע֔וֹר</w:t>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lang w:val="pt_PT" w:bidi="pt_PT"/>
        </w:rPr>
        <w:t>וּ⁠ב֛⁠וֹ שֵׂעָ֥ר צָהֹ֖ב דָּ֑ק</w:t>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lang w:val="pt_PT" w:bidi="pt_PT"/>
        </w:rPr>
        <w:t>וּ⁠מַרְאֵ֣ה הַ⁠נֶּ֔תֶק אֵ֥ין עָמֹ֖ק מִן־הָ⁠עֽוֹר</w:t>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r>
        <w:rPr>
          <w:lang w:val="pt_PT" w:bidi="pt_PT"/>
        </w:rPr>
        <w:t>13.5</w:t>
      </w:r>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lang w:val="pt_PT" w:bidi="pt_PT"/>
        </w:rPr>
        <w:t>וְ⁠שֵׂעָ֨ר שָׁחֹ֧ר</w:t>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lang w:val="pt_PT" w:bidi="pt_PT"/>
        </w:rPr>
        <w:t>וְ⁠אִישׁ֙ אֽוֹ־אִשָּׁ֔ה כִּֽי־יִהְיֶ֥ה בְ⁠עוֹר־בְּשָׂרָ֖⁠ם בֶּהָרֹ֑ת</w:t>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lang w:val="pt_PT" w:bidi="pt_PT"/>
        </w:rPr>
        <w:t>קֵרֵ֥חַ ה֖וּא</w:t>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lang w:val="pt_PT" w:bidi="pt_PT"/>
        </w:rPr>
        <w:t>יִמָּרֵ֖ט רֹאשׁ֑⁠וֹ</w:t>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lang w:val="pt_PT" w:bidi="pt_PT"/>
        </w:rPr>
        <w:t>כְּ⁠מַרְאֵ֥ה צָרַ֖עַת ע֥וֹר בָּשָֽׂר</w:t>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lang w:val="pt_PT" w:bidi="pt_PT"/>
        </w:rPr>
        <w:t>וְ⁠הַ⁠צָּר֜וּעַ אֲשֶׁר־בּ֣⁠וֹ הַ⁠נֶּ֗גַע בְּגָדָ֞י⁠ו</w:t>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lang w:val="pt_PT" w:bidi="pt_PT"/>
        </w:rPr>
        <w:t>מִ⁠ח֥וּץ לַֽ⁠מַּחֲנֶ֖ה</w:t>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lang w:val="pt_PT" w:bidi="pt_PT"/>
        </w:rPr>
        <w:t>וְ⁠הַ⁠בֶּ֕גֶד כִּֽי־יִהְיֶ֥ה ב֖⁠וֹ נֶ֣גַע צָרָ֑עַת</w:t>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lang w:val="pt_PT" w:bidi="pt_PT"/>
        </w:rPr>
        <w:t>בְּ⁠בֶ֥גֶד פִּשְׁתִּֽים</w:t>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r>
        <w:rPr>
          <w:lang w:val="pt_PT" w:bidi="pt_PT"/>
        </w:rPr>
        <w:t>6.10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lang w:val="pt_PT" w:bidi="pt_PT"/>
        </w:rPr>
        <w:t>נֶ֥גַע צָרַ֖עַת ה֑וּא</w:t>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lang w:val="pt_PT" w:bidi="pt_PT"/>
        </w:rPr>
        <w:t>אֵ֥ת אֲשֶׁר־בּ֖⁠וֹ הַ⁠נָּ֑גַע</w:t>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lang w:val="pt_PT" w:bidi="pt_PT"/>
        </w:rPr>
        <w:t>פְּחֶ֣תֶת הִ֔וא</w:t>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lang w:val="pt_PT" w:bidi="pt_PT"/>
        </w:rPr>
        <w:t>וְ⁠הִנֵּה֙ כֵּהָ֣ה הַ⁠נֶּ֔גַע</w:t>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lang w:val="pt_PT" w:bidi="pt_PT"/>
        </w:rPr>
        <w:t>פֹּרַ֖חַת הִ֑וא</w:t>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lang w:val="pt_PT" w:bidi="pt_PT"/>
        </w:rPr>
        <w:t>אֵ֥ת אֲשֶׁר־בּ֖⁠וֹ הַ⁠נָּֽגַע</w:t>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lang w:val="pt_PT" w:bidi="pt_PT"/>
        </w:rPr>
        <w:t>א֤וֹ הַ⁠שְּׁתִי֙ א֣וֹ הָ⁠עֵ֔רֶב</w:t>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r>
        <w:rPr>
          <w:lang w:val="pt_PT" w:bidi="pt_PT"/>
        </w:rPr>
        <w:t>13.48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lang w:val="pt_PT" w:bidi="pt_PT"/>
        </w:rPr>
        <w:t>נֶֽגַע־הַ⁠צָּרַ֖עַת</w:t>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r>
        <w:rPr>
          <w:lang w:val="pt_PT" w:bidi="pt_PT"/>
        </w:rPr>
        <w:t>13.2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r>
        <w:rPr>
          <w:lang w:val="pt_PT" w:bidi="pt_PT"/>
        </w:rPr>
        <w:t>1.5</w:t>
      </w:r>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r>
        <w:rPr>
          <w:lang w:val="pt_PT" w:bidi="pt_PT"/>
        </w:rPr>
        <w:t>1.9</w:t>
      </w:r>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lang w:val="pt_PT" w:bidi="pt_PT"/>
        </w:rPr>
        <w:t>וְ⁠רָחַ֧ץ אֶת־בְּשָׂר֛⁠וֹ בַּ⁠מַּ֖יִם</w:t>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lang w:val="pt_PT" w:bidi="pt_PT"/>
        </w:rPr>
        <w:t>אֶת־בְּשָׂר֛⁠וֹ</w:t>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lang w:val="pt_PT" w:bidi="pt_PT"/>
        </w:rPr>
        <w:t>יִקַּ֤ח</w:t>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r>
        <w:rPr>
          <w:lang w:val="pt_PT" w:bidi="pt_PT"/>
        </w:rPr>
        <w:t>9.3</w:t>
      </w:r>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lang w:val="pt_PT" w:bidi="pt_PT"/>
        </w:rPr>
        <w:t>מִנְחָה֙ בְּלוּלָ֣ה בַ⁠שֶּׁ֔מֶן</w:t>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r>
        <w:rPr>
          <w:lang w:val="pt_PT" w:bidi="pt_PT"/>
        </w:rPr>
        <w:t>1.9</w:t>
      </w:r>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lang w:val="pt_PT" w:bidi="pt_PT"/>
        </w:rPr>
        <w:t>וְ⁠הִקְרִ֥יב אֹת֛⁠וֹ</w:t>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r>
        <w:rPr>
          <w:lang w:val="pt_PT" w:bidi="pt_PT"/>
        </w:rPr>
        <w:t>1.2</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lang w:val="pt_PT" w:bidi="pt_PT"/>
        </w:rPr>
        <w:t>לְ⁠אָשָׁ֖ם</w:t>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r>
        <w:rPr>
          <w:lang w:val="pt_PT" w:bidi="pt_PT"/>
        </w:rPr>
        <w:t>5.16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lang w:val="pt_PT" w:bidi="pt_PT"/>
        </w:rPr>
        <w:t>תְּנוּפָ֖ה</w:t>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r>
        <w:rPr>
          <w:lang w:val="pt_PT" w:bidi="pt_PT"/>
        </w:rPr>
        <w:t>7.30</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lang w:val="pt_PT" w:bidi="pt_PT"/>
        </w:rPr>
        <w:t>וְ⁠נָתַן֙ הַ⁠כֹּהֵ֔ן עַל־תְּנ֛וּךְ אֹ֥זֶן הַ⁠מִּטַּהֵ֖ר הַ⁠יְמָנִ֑ית וְ⁠עַל־בֹּ֤הֶן יָד⁠וֹ֙ הַ⁠יְמָנִ֔ית וְ⁠עַל־בֹּ֥הֶן רַגְל֖⁠וֹ הַ⁠יְמָנִֽית</w:t>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r>
        <w:rPr>
          <w:lang w:val="pt_PT" w:bidi="pt_PT"/>
        </w:rPr>
        <w:t>8.23–24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r>
        <w:rPr>
          <w:lang w:val="pt_PT" w:bidi="pt_PT"/>
        </w:rPr>
        <w:t>1.7</w:t>
      </w:r>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lang w:val="pt_PT" w:bidi="pt_PT"/>
        </w:rPr>
        <w:t>וּ⁠מִ⁠יֶּ֨תֶר הַ⁠שֶּׁ֜מֶן אֲשֶׁ֣ר עַל־כַּפּ֗⁠וֹ יִתֵּ֤ן הַ⁠כֹּהֵן֙ עַל־תְּנ֞וּךְ אֹ֤זֶן הַ⁠מִּטַּהֵר֙ הַ⁠יְמָנִ֔ית וְ⁠עַל־בֹּ֤הֶן יָד⁠וֹ֙ הַ⁠יְמָנִ֔ית וְ⁠עַל־בֹּ֥הֶן רַגְל֖⁠וֹ הַ⁠יְמָנִ֑ית עַ֖ל דַּ֥ם הָ⁠אָשָֽׁם</w:t>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r>
        <w:rPr>
          <w:lang w:val="pt_PT" w:bidi="pt_PT"/>
        </w:rPr>
        <w:t>8.23–24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r>
        <w:rPr>
          <w:lang w:val="pt_PT" w:bidi="pt_PT"/>
        </w:rPr>
        <w:t>1.4</w:t>
      </w:r>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r>
        <w:rPr>
          <w:lang w:val="pt_PT" w:bidi="pt_PT"/>
        </w:rPr>
        <w:t>5.11</w:t>
      </w:r>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r>
        <w:rPr>
          <w:lang w:val="pt_PT" w:bidi="pt_PT"/>
        </w:rPr>
        <w:t>14.10</w:t>
      </w:r>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lang w:val="pt_PT" w:bidi="pt_PT"/>
        </w:rPr>
        <w:t>וְ⁠לֹ֥ג שָֽׁמֶן</w:t>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r>
        <w:rPr>
          <w:lang w:val="pt_PT" w:bidi="pt_PT"/>
        </w:rPr>
        <w:t>14.10</w:t>
      </w:r>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lang w:val="pt_PT" w:bidi="pt_PT"/>
        </w:rPr>
        <w:t>בְּנֵ֣י יוֹנָ֔ה</w:t>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r>
        <w:rPr>
          <w:lang w:val="pt_PT" w:bidi="pt_PT"/>
        </w:rPr>
        <w:t>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r>
        <w:rPr>
          <w:lang w:val="pt_PT" w:bidi="pt_PT"/>
        </w:rPr>
        <w:t>5.7</w:t>
      </w:r>
      <w:r>
        <w:rPr>
          <w:lang w:val="pt_PT" w:bidi="pt_PT"/>
        </w:rPr>
        <w:t xml:space="preserve"> e </w:t>
      </w:r>
      <w:r>
        <w:rPr>
          <w:lang w:val="pt_PT" w:bidi="pt_PT"/>
        </w:rPr>
        <w:t>5.11</w:t>
      </w:r>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r>
        <w:rPr>
          <w:lang w:val="pt_PT" w:bidi="pt_PT"/>
        </w:rPr>
        <w:t>14.8</w:t>
      </w:r>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lang w:val="pt_PT" w:bidi="pt_PT"/>
        </w:rPr>
        <w:t>לִ⁠פְנֵ֥י יְהוָֽה</w:t>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1.3–5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lang w:val="pt_PT" w:bidi="pt_PT"/>
        </w:rPr>
        <w:t>וְ⁠נָתַ֛ן עַל־תְּנ֥וּךְ אֹֽזֶן־הַ⁠מִּטַּהֵ֖ר הַ⁠יְמָנִ֑ית וְ⁠עַל־בֹּ֤הֶן יָד⁠וֹ֙ הַ⁠יְמָנִ֔ית וְ⁠עַל־בֹּ֥הֶן רַגְל֖⁠וֹ הַ⁠יְמָנִֽית</w:t>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r>
        <w:rPr>
          <w:lang w:val="pt_PT" w:bidi="pt_PT"/>
        </w:rPr>
        <w:t>8.23–24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lang w:val="pt_PT" w:bidi="pt_PT"/>
        </w:rPr>
        <w:t>אֵ֣ת אֲשֶׁר־תַּשִּׂ֞יג יָד֗⁠וֹ</w:t>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lang w:val="pt_PT" w:bidi="pt_PT"/>
        </w:rPr>
        <w:t>הַ⁠מִּטַּהֵ֖ר</w:t>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1.3–5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lang w:val="pt_PT" w:bidi="pt_PT"/>
        </w:rPr>
        <w:t>נֶ֣גַע צָרָ֑עַת</w:t>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r>
        <w:rPr>
          <w:lang w:val="pt_PT" w:bidi="pt_PT"/>
        </w:rPr>
        <w:t>13.2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r>
        <w:rPr>
          <w:lang w:val="pt_PT" w:bidi="pt_PT"/>
        </w:rPr>
        <w:t>5.11</w:t>
      </w:r>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r>
        <w:rPr>
          <w:lang w:val="pt_PT" w:bidi="pt_PT"/>
        </w:rPr>
        <w:t>5.7</w:t>
      </w:r>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lang w:val="pt_PT" w:bidi="pt_PT"/>
        </w:rPr>
        <w:t>בְּ⁠טָהֳרָתֽ⁠וֹ</w:t>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lang w:val="pt_PT" w:bidi="pt_PT"/>
        </w:rPr>
        <w:t>וּ⁠בָא֙ אֲשֶׁר־ל֣⁠וֹ הַ⁠בַּ֔יִת</w:t>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lang w:val="pt_PT" w:bidi="pt_PT"/>
        </w:rPr>
        <w:t>אֶל־מִ⁠ח֣וּץ לָ⁠עִ֔יר אֶל־מָק֖וֹם טָמֵֽא</w:t>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r>
        <w:rPr>
          <w:lang w:val="pt_PT" w:bidi="pt_PT"/>
        </w:rPr>
        <w:t>14.34</w:t>
      </w:r>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lang w:val="pt_PT" w:bidi="pt_PT"/>
        </w:rPr>
        <w:t>וְ⁠אֶת־הַ⁠בַּ֛יִת יַקְצִ֥עַ מִ⁠בַּ֖יִת סָבִ֑יב</w:t>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lang w:val="pt_PT" w:bidi="pt_PT"/>
        </w:rPr>
        <w:t>אֲבָנִ֣ים אֲחֵר֔וֹת וְ⁠הֵבִ֖יאוּ &amp; אַחֵ֛ר</w:t>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lang w:val="pt_PT" w:bidi="pt_PT"/>
        </w:rPr>
        <w:t>וְ⁠הֵבִ֖יאוּ אֶל־תַּ֣חַת הָ⁠אֲבָנִ֑ים</w:t>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r>
        <w:rPr>
          <w:lang w:val="pt_PT" w:bidi="pt_PT"/>
        </w:rPr>
        <w:t>13.51</w:t>
      </w:r>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lang w:val="pt_PT" w:bidi="pt_PT"/>
        </w:rPr>
        <w:t>כָּל־יְמֵ֖י הִסְגִּ֣יר אֹת֑⁠וֹ</w:t>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lang w:val="pt_PT" w:bidi="pt_PT"/>
        </w:rPr>
        <w:t>וְ⁠עֵ֣ץ אֶ֔רֶז וּ⁠שְׁנִ֥י תוֹלַ֖עַת וְ⁠אֵזֹֽב</w:t>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r>
        <w:rPr>
          <w:lang w:val="pt_PT" w:bidi="pt_PT"/>
        </w:rPr>
        <w:t>14.4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r>
        <w:rPr>
          <w:lang w:val="pt_PT" w:bidi="pt_PT"/>
        </w:rPr>
        <w:t>14.5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r>
        <w:rPr>
          <w:lang w:val="pt_PT" w:bidi="pt_PT"/>
        </w:rPr>
        <w:t>14.5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lang w:val="pt_PT" w:bidi="pt_PT"/>
        </w:rPr>
        <w:t>וּ⁠בַ⁠צִּפֹּ֣ר הַ⁠חַיָּ֗ה וּ⁠בְ⁠עֵ֥ץ הָ⁠אֶ֛רֶז וּ⁠בָ⁠אֵזֹ֖ב וּ⁠בִ⁠שְׁנִ֥י הַ⁠תּוֹלָֽעַת</w:t>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r>
        <w:rPr>
          <w:lang w:val="pt_PT" w:bidi="pt_PT"/>
        </w:rPr>
        <w:t>14.4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lang w:val="pt_PT" w:bidi="pt_PT"/>
        </w:rPr>
        <w:t>אֶל־פְּנֵ֣י הַ⁠שָּׂדֶ֑ה</w:t>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r>
        <w:rPr>
          <w:lang w:val="pt_PT" w:bidi="pt_PT"/>
        </w:rPr>
        <w:t>14.7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r>
        <w:rPr>
          <w:lang w:val="pt_PT" w:bidi="pt_PT"/>
        </w:rPr>
        <w:t>14.54–57</w:t>
      </w:r>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lang w:val="pt_PT" w:bidi="pt_PT"/>
        </w:rPr>
        <w:t>וְ⁠לַ⁠נָּֽתֶק</w:t>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r>
        <w:rPr>
          <w:lang w:val="pt_PT" w:bidi="pt_PT"/>
        </w:rPr>
        <w:t>13.30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lang w:val="pt_PT" w:bidi="pt_PT"/>
        </w:rPr>
        <w:t>וְ⁠לַ⁠שְׂאֵ֥ת</w:t>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r>
        <w:rPr>
          <w:lang w:val="pt_PT" w:bidi="pt_PT"/>
        </w:rPr>
        <w:t>13.2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lang w:val="pt_PT" w:bidi="pt_PT"/>
        </w:rPr>
        <w:t>וְ⁠לַ⁠סַּפַּ֖חַת</w:t>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r>
        <w:rPr>
          <w:lang w:val="pt_PT" w:bidi="pt_PT"/>
        </w:rPr>
        <w:t>13.6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r>
        <w:rPr>
          <w:lang w:val="pt_PT" w:bidi="pt_PT"/>
        </w:rPr>
        <w:t>14.54–57</w:t>
      </w:r>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7"/>
        </w:numPr>
        <w:spacing w:line="240" w:lineRule="auto"/>
        <w:ind w:left="720"/>
      </w:pPr>
      <w:r>
        <w:rPr>
          <w:lang w:val="pt_PT" w:bidi="pt_PT"/>
        </w:rPr>
      </w:r>
      <w:r>
        <w:rPr>
          <w:lang w:val="pt_PT" w:bidi="pt_PT"/>
        </w:rPr>
        <w:t>Leis sobre fluxos masculinos (</w:t>
      </w:r>
      <w:r>
        <w:rPr>
          <w:lang w:val="pt_PT" w:bidi="pt_PT"/>
        </w:rPr>
        <w:t>15.1–18</w:t>
      </w:r>
      <w:r>
        <w:rPr>
          <w:lang w:val="pt_PT" w:bidi="pt_PT"/>
        </w:rPr>
        <w:t>);</w:t>
      </w:r>
    </w:p>
    <w:p>
      <w:pPr>
        <w:pStyle w:val="ListNumber"/>
        <w:spacing w:line="240" w:lineRule="auto"/>
        <w:ind w:left="1440"/>
      </w:pPr>
      <w:r>
        <w:rPr>
          <w:lang w:val="pt_PT" w:bidi="pt_PT"/>
        </w:rPr>
      </w:r>
      <w:r>
        <w:rPr>
          <w:lang w:val="pt_PT" w:bidi="pt_PT"/>
        </w:rPr>
        <w:t>Fluxos anormais (</w:t>
      </w:r>
      <w:r>
        <w:rPr>
          <w:lang w:val="pt_PT" w:bidi="pt_PT"/>
        </w:rPr>
        <w:t>15.1–15</w:t>
      </w:r>
      <w:r>
        <w:rPr>
          <w:lang w:val="pt_PT" w:bidi="pt_PT"/>
        </w:rPr>
        <w:t>);</w:t>
      </w:r>
    </w:p>
    <w:p>
      <w:pPr>
        <w:pStyle w:val="ListNumber"/>
        <w:spacing w:line="240" w:lineRule="auto"/>
        <w:ind w:left="1440"/>
      </w:pPr>
      <w:r>
        <w:rPr>
          <w:lang w:val="pt_PT" w:bidi="pt_PT"/>
        </w:rPr>
      </w:r>
      <w:r>
        <w:rPr>
          <w:lang w:val="pt_PT" w:bidi="pt_PT"/>
        </w:rPr>
        <w:t>Fluxos normais (</w:t>
      </w:r>
      <w:r>
        <w:rPr>
          <w:lang w:val="pt_PT" w:bidi="pt_PT"/>
        </w:rPr>
        <w:t>15.16–18</w:t>
      </w:r>
      <w:r>
        <w:rPr>
          <w:lang w:val="pt_PT" w:bidi="pt_PT"/>
        </w:rPr>
        <w:t>);</w:t>
      </w:r>
    </w:p>
    <w:p>
      <w:pPr>
        <w:pStyle w:val="ListNumber"/>
        <w:spacing w:line="240" w:lineRule="auto"/>
        <w:ind w:left="720"/>
      </w:pPr>
      <w:r>
        <w:rPr>
          <w:lang w:val="pt_PT" w:bidi="pt_PT"/>
        </w:rPr>
      </w:r>
      <w:r>
        <w:rPr>
          <w:lang w:val="pt_PT" w:bidi="pt_PT"/>
        </w:rPr>
        <w:t>Leis sobre fluxos femininos (</w:t>
      </w:r>
      <w:r>
        <w:rPr>
          <w:lang w:val="pt_PT" w:bidi="pt_PT"/>
        </w:rPr>
        <w:t>15.19–30</w:t>
      </w:r>
      <w:r>
        <w:rPr>
          <w:lang w:val="pt_PT" w:bidi="pt_PT"/>
        </w:rPr>
        <w:t>);</w:t>
      </w:r>
    </w:p>
    <w:p>
      <w:pPr>
        <w:pStyle w:val="ListNumber"/>
        <w:spacing w:line="240" w:lineRule="auto"/>
        <w:ind w:left="1440"/>
      </w:pPr>
      <w:r>
        <w:rPr>
          <w:lang w:val="pt_PT" w:bidi="pt_PT"/>
        </w:rPr>
      </w:r>
      <w:r>
        <w:rPr>
          <w:lang w:val="pt_PT" w:bidi="pt_PT"/>
        </w:rPr>
        <w:t>Menstruação normal (</w:t>
      </w:r>
      <w:r>
        <w:rPr>
          <w:lang w:val="pt_PT" w:bidi="pt_PT"/>
        </w:rPr>
        <w:t>15.19–24</w:t>
      </w:r>
      <w:r>
        <w:rPr>
          <w:lang w:val="pt_PT" w:bidi="pt_PT"/>
        </w:rPr>
        <w:t>);</w:t>
      </w:r>
    </w:p>
    <w:p>
      <w:pPr>
        <w:pStyle w:val="ListNumber"/>
        <w:spacing w:line="240" w:lineRule="auto"/>
        <w:ind w:left="1440"/>
      </w:pPr>
      <w:r>
        <w:rPr>
          <w:lang w:val="pt_PT" w:bidi="pt_PT"/>
        </w:rPr>
      </w:r>
      <w:r>
        <w:rPr>
          <w:lang w:val="pt_PT" w:bidi="pt_PT"/>
        </w:rPr>
        <w:t>Sangramento anormal (</w:t>
      </w:r>
      <w:r>
        <w:rPr>
          <w:lang w:val="pt_PT" w:bidi="pt_PT"/>
        </w:rPr>
        <w:t>15.25–30</w:t>
      </w:r>
      <w:r>
        <w:rPr>
          <w:lang w:val="pt_PT" w:bidi="pt_PT"/>
        </w:rPr>
        <w:t>);</w:t>
      </w:r>
    </w:p>
    <w:p>
      <w:pPr>
        <w:pStyle w:val="ListNumber"/>
        <w:spacing w:line="240" w:lineRule="auto"/>
        <w:ind w:left="720"/>
      </w:pPr>
      <w:r>
        <w:rPr>
          <w:lang w:val="pt_PT" w:bidi="pt_PT"/>
        </w:rPr>
      </w:r>
      <w:r>
        <w:rPr>
          <w:lang w:val="pt_PT" w:bidi="pt_PT"/>
        </w:rPr>
        <w:t>Resumo e propósito (</w:t>
      </w:r>
      <w:r>
        <w:rPr>
          <w:lang w:val="pt_PT" w:bidi="pt_PT"/>
        </w:rPr>
        <w:t>15.31–33</w:t>
      </w:r>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48"/>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49"/>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0"/>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lang w:val="pt_PT" w:bidi="pt_PT"/>
        </w:rPr>
        <w:t>בְּנֵ֣י יִשְׂרָאֵ֔ל</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lang w:val="pt_PT" w:bidi="pt_PT"/>
        </w:rPr>
        <w:t>רָ֣ר בְּשָׂר֞⁠וֹ אֶת־זוֹב֗⁠וֹ</w:t>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lang w:val="pt_PT" w:bidi="pt_PT"/>
        </w:rPr>
        <w:t>אֽוֹ־הֶחְתִּ֤ים בְּשָׂר⁠וֹ֙ מִ⁠זּוֹב֔⁠וֹ</w:t>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lang w:val="pt_PT" w:bidi="pt_PT"/>
        </w:rPr>
        <w:t>הַ⁠זָּ֖ב</w:t>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lang w:val="pt_PT" w:bidi="pt_PT"/>
        </w:rPr>
        <w:t>וְ⁠אִ֕ישׁ אֲשֶׁ֥ר יִגַּ֖ע בְּ⁠מִשְׁכָּב֑⁠וֹ יְכַבֵּ֧ס בְּגָדָ֛י⁠ו</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r>
        <w:rPr>
          <w:lang w:val="pt_PT" w:bidi="pt_PT"/>
        </w:rPr>
        <w:t>14.8</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r>
        <w:rPr>
          <w:lang w:val="pt_PT" w:bidi="pt_PT"/>
        </w:rPr>
        <w:t>1.9</w:t>
      </w:r>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lang w:val="pt_PT" w:bidi="pt_PT"/>
        </w:rPr>
        <w:t>וְ⁠כֹ֨ל אֲשֶׁ֤ר יִגַּע־בּ⁠וֹ֙ הַ⁠זָּ֔ב</w:t>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r>
        <w:rPr>
          <w:lang w:val="pt_PT" w:bidi="pt_PT"/>
        </w:rPr>
        <w:t>7.17</w:t>
      </w:r>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lang w:val="pt_PT" w:bidi="pt_PT"/>
        </w:rPr>
        <w:t>וְ⁠כִֽי־יִטְהַ֤ר הַ⁠זָּב֙ מִ⁠זּוֹב֔⁠וֹ</w:t>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lang w:val="pt_PT" w:bidi="pt_PT"/>
        </w:rPr>
        <w:t>וְ⁠סָ֨פַר ל֜⁠וֹ שִׁבְעַ֥ת יָמִ֛ים</w:t>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lang w:val="pt_PT" w:bidi="pt_PT"/>
        </w:rPr>
        <w:t>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r>
        <w:rPr>
          <w:lang w:val="pt_PT" w:bidi="pt_PT"/>
        </w:rPr>
        <w:t>15.2</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lang w:val="pt_PT" w:bidi="pt_PT"/>
        </w:rPr>
        <w:t>בְּ⁠מַ֥יִם חַיִּ֖ים</w:t>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r>
        <w:rPr>
          <w:lang w:val="pt_PT" w:bidi="pt_PT"/>
        </w:rPr>
        <w:t>14.5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lang w:val="pt_PT" w:bidi="pt_PT"/>
        </w:rPr>
        <w:t>שְׁנֵ֖י בְּנֵ֣י 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r>
        <w:rPr>
          <w:lang w:val="pt_PT" w:bidi="pt_PT"/>
        </w:rPr>
        <w:t>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lang w:val="pt_PT" w:bidi="pt_PT"/>
        </w:rPr>
        <w:t>וְ⁠עָשָׂ֤ה אֹתָ⁠ם֙ הַ⁠כֹּהֵ֔ן</w:t>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r>
        <w:rPr>
          <w:lang w:val="pt_PT" w:bidi="pt_PT"/>
        </w:rPr>
        <w:t>1.4</w:t>
      </w:r>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r>
        <w:rPr>
          <w:lang w:val="pt_PT" w:bidi="pt_PT"/>
        </w:rPr>
        <w:t>13.2</w:t>
      </w:r>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lang w:val="pt_PT" w:bidi="pt_PT"/>
        </w:rPr>
        <w:t>כִּֽי־תֵצֵ֥א מִמֶּ֖⁠נּוּ שִׁכְבַת־זָ֑רַע</w:t>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lang w:val="pt_PT" w:bidi="pt_PT"/>
        </w:rPr>
        <w:t>שִׁכְבַת־זָ֑רַע</w:t>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lang w:val="pt_PT" w:bidi="pt_PT"/>
        </w:rPr>
        <w:t>וְ⁠רָחֲצ֣וּ בַ⁠מַּ֔יִם</w:t>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lang w:val="pt_PT" w:bidi="pt_PT"/>
        </w:rPr>
        <w:t>כִֽי־תָז֖וּב עַל־נִדָּתָ֑⁠הּ</w:t>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lang w:val="pt_PT" w:bidi="pt_PT"/>
        </w:rPr>
        <w:t>כָּל־הַ⁠מִּשְׁכָּ֞ב אֲשֶׁר־תִּשְׁכַּ֤ב עָלָי⁠ו֙ כָּל־יְמֵ֣י זוֹבָ֔⁠הּ כְּ⁠מִשְׁכַּ֥ב נִדָּתָ֖⁠הּ יִֽהְיֶה־לָּ֑⁠הּ</w:t>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lang w:val="pt_PT" w:bidi="pt_PT"/>
        </w:rPr>
        <w:t>וְ⁠סָ֥פְרָה לָּ֛⁠הּ שִׁבְעַ֥ת יָמִ֖ים</w:t>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lang w:val="pt_PT" w:bidi="pt_PT"/>
        </w:rPr>
        <w:t>בְּנֵ֣י יוֹנָ֑ה</w:t>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r>
        <w:rPr>
          <w:lang w:val="pt_PT" w:bidi="pt_PT"/>
        </w:rPr>
        <w:t>1.14</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r>
        <w:rPr>
          <w:lang w:val="pt_PT" w:bidi="pt_PT"/>
        </w:rPr>
        <w:t>1.4</w:t>
      </w:r>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lang w:val="pt_PT" w:bidi="pt_PT"/>
        </w:rPr>
        <w:t>לִ⁠פְנֵ֣י יְהוָ֔ה</w:t>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r>
        <w:rPr>
          <w:lang w:val="pt_PT" w:bidi="pt_PT"/>
        </w:rPr>
        <w:t>1.9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lang w:val="pt_PT" w:bidi="pt_PT"/>
        </w:rPr>
        <w:t>מִ⁠זּ֖וֹב טֻמְאָתָֽ⁠הּ</w:t>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lang w:val="pt_PT" w:bidi="pt_PT"/>
        </w:rPr>
        <w:t>אֶת־בְּנֵי־יִשְׂרָאֵ֖ל</w:t>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r>
        <w:rPr>
          <w:lang w:val="pt_PT" w:bidi="pt_PT"/>
        </w:rPr>
        <w:t>15.32–33</w:t>
      </w:r>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lang w:val="pt_PT" w:bidi="pt_PT"/>
        </w:rPr>
        <w:t>שִׁכְבַת־זֶ֖רַע</w:t>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r>
        <w:rPr>
          <w:lang w:val="pt_PT" w:bidi="pt_PT"/>
        </w:rPr>
        <w:t>15.16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lang w:val="pt_PT" w:bidi="pt_PT"/>
        </w:rPr>
        <w:t>לְ⁠טָמְאָה־בָֽ⁠הּ</w:t>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1"/>
        </w:numPr>
        <w:spacing w:line="240" w:lineRule="auto"/>
        <w:ind w:left="720"/>
      </w:pPr>
      <w:r>
        <w:rPr>
          <w:lang w:val="pt_PT" w:bidi="pt_PT"/>
        </w:rPr>
      </w:r>
      <w:r>
        <w:rPr>
          <w:lang w:val="pt_PT" w:bidi="pt_PT"/>
        </w:rPr>
        <w:t>Introdução e requisitos básicos (</w:t>
      </w:r>
      <w:r>
        <w:rPr>
          <w:lang w:val="pt_PT" w:bidi="pt_PT"/>
        </w:rPr>
        <w:t>16.1–5</w:t>
      </w:r>
      <w:r>
        <w:rPr>
          <w:lang w:val="pt_PT" w:bidi="pt_PT"/>
        </w:rPr>
        <w:t>);</w:t>
      </w:r>
    </w:p>
    <w:p>
      <w:pPr>
        <w:pStyle w:val="ListNumber"/>
        <w:spacing w:line="240" w:lineRule="auto"/>
        <w:ind w:left="720"/>
      </w:pPr>
      <w:r>
        <w:rPr>
          <w:lang w:val="pt_PT" w:bidi="pt_PT"/>
        </w:rPr>
      </w:r>
      <w:r>
        <w:rPr>
          <w:lang w:val="pt_PT" w:bidi="pt_PT"/>
        </w:rPr>
        <w:t>Os sacrifícios e rituais (</w:t>
      </w:r>
      <w:r>
        <w:rPr>
          <w:lang w:val="pt_PT" w:bidi="pt_PT"/>
        </w:rPr>
        <w:t>16.6–28</w:t>
      </w:r>
      <w:r>
        <w:rPr>
          <w:lang w:val="pt_PT" w:bidi="pt_PT"/>
        </w:rPr>
        <w:t>);</w:t>
      </w:r>
    </w:p>
    <w:p>
      <w:pPr>
        <w:pStyle w:val="ListNumber"/>
        <w:spacing w:line="240" w:lineRule="auto"/>
        <w:ind w:left="1440"/>
      </w:pPr>
      <w:r>
        <w:rPr>
          <w:lang w:val="pt_PT" w:bidi="pt_PT"/>
        </w:rPr>
      </w:r>
      <w:r>
        <w:rPr>
          <w:lang w:val="pt_PT" w:bidi="pt_PT"/>
        </w:rPr>
        <w:t>A oferta pelo pecado para Arão (</w:t>
      </w:r>
      <w:r>
        <w:rPr>
          <w:lang w:val="pt_PT" w:bidi="pt_PT"/>
        </w:rPr>
        <w:t>16.6–14</w:t>
      </w:r>
      <w:r>
        <w:rPr>
          <w:lang w:val="pt_PT" w:bidi="pt_PT"/>
        </w:rPr>
        <w:t>);</w:t>
      </w:r>
    </w:p>
    <w:p>
      <w:pPr>
        <w:pStyle w:val="ListNumber"/>
        <w:spacing w:line="240" w:lineRule="auto"/>
        <w:ind w:left="1440"/>
      </w:pPr>
      <w:r>
        <w:rPr>
          <w:lang w:val="pt_PT" w:bidi="pt_PT"/>
        </w:rPr>
      </w:r>
      <w:r>
        <w:rPr>
          <w:lang w:val="pt_PT" w:bidi="pt_PT"/>
        </w:rPr>
        <w:t>A oferta pelo pecado para o povo (</w:t>
      </w:r>
      <w:r>
        <w:rPr>
          <w:lang w:val="pt_PT" w:bidi="pt_PT"/>
        </w:rPr>
        <w:t>16.15–19</w:t>
      </w:r>
      <w:r>
        <w:rPr>
          <w:lang w:val="pt_PT" w:bidi="pt_PT"/>
        </w:rPr>
        <w:t>);</w:t>
      </w:r>
    </w:p>
    <w:p>
      <w:pPr>
        <w:pStyle w:val="ListNumber"/>
        <w:spacing w:line="240" w:lineRule="auto"/>
        <w:ind w:left="1440"/>
      </w:pPr>
      <w:r>
        <w:rPr>
          <w:lang w:val="pt_PT" w:bidi="pt_PT"/>
        </w:rPr>
      </w:r>
      <w:r>
        <w:rPr>
          <w:lang w:val="pt_PT" w:bidi="pt_PT"/>
        </w:rPr>
        <w:t>O ritual do bode expiatório (</w:t>
      </w:r>
      <w:r>
        <w:rPr>
          <w:lang w:val="pt_PT" w:bidi="pt_PT"/>
        </w:rPr>
        <w:t>16.20–28</w:t>
      </w:r>
      <w:r>
        <w:rPr>
          <w:lang w:val="pt_PT" w:bidi="pt_PT"/>
        </w:rPr>
        <w:t>);</w:t>
      </w:r>
    </w:p>
    <w:p>
      <w:pPr>
        <w:pStyle w:val="ListNumber"/>
        <w:spacing w:line="240" w:lineRule="auto"/>
        <w:ind w:left="720"/>
      </w:pPr>
      <w:r>
        <w:rPr>
          <w:lang w:val="pt_PT" w:bidi="pt_PT"/>
        </w:rPr>
      </w:r>
      <w:r>
        <w:rPr>
          <w:lang w:val="pt_PT" w:bidi="pt_PT"/>
        </w:rPr>
        <w:t>Regras para observar o dia da expiação (</w:t>
      </w:r>
      <w:r>
        <w:rPr>
          <w:lang w:val="pt_PT" w:bidi="pt_PT"/>
        </w:rPr>
        <w:t>16.29–34</w:t>
      </w:r>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lang w:val="pt_PT" w:bidi="pt_PT"/>
        </w:rPr>
        <w:t>שְׁנֵ֖י בְּנֵ֣י אַהֲרֹ֑ן</w:t>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r>
        <w:rPr>
          <w:lang w:val="pt_PT" w:bidi="pt_PT"/>
        </w:rPr>
        <w:t>Lv 10.1–2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lang w:val="pt_PT" w:bidi="pt_PT"/>
        </w:rPr>
        <w:t>וּ⁠מִֽכְנְסֵי־בַד֮</w:t>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lang w:val="pt_PT" w:bidi="pt_PT"/>
        </w:rPr>
        <w:t>וּ⁠בְ⁠אַבְנֵ֥ט בַּד֙</w:t>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lang w:val="pt_PT" w:bidi="pt_PT"/>
        </w:rPr>
        <w:t>וּ⁠בְ⁠מִצְנֶ֥פֶת בַּ֖ד</w:t>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lang w:val="pt_PT" w:bidi="pt_PT"/>
        </w:rPr>
        <w:t>הַ⁠חַטָּ֖את אֲשֶׁר־ל֑⁠וֹ</w:t>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lang w:val="pt_PT" w:bidi="pt_PT"/>
        </w:rPr>
        <w:t>אֲשֶׁ֨ר עָלָ֥ה עָלָ֛י⁠ו הַ⁠גּוֹרָ֖ל</w:t>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lang w:val="pt_PT" w:bidi="pt_PT"/>
        </w:rPr>
        <w:t>מְלֹֽא־הַ֠⁠מַּחְתָּה</w:t>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lang w:val="pt_PT" w:bidi="pt_PT"/>
        </w:rPr>
        <w:t>מִ⁠דַּ֣ם הַ⁠פָּ֔ר</w:t>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r>
        <w:rPr>
          <w:lang w:val="pt_PT" w:bidi="pt_PT"/>
        </w:rPr>
        <w:t>Levítico 16.11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lang w:val="pt_PT" w:bidi="pt_PT"/>
        </w:rPr>
        <w:t>וְ⁠לִ⁠פְנֵ֣י הַ⁠כַּפֹּ֗רֶת</w:t>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lang w:val="pt_PT" w:bidi="pt_PT"/>
        </w:rPr>
        <w:t>וְ⁠הִזָּ֥ה אֹת֛⁠וֹ עַל־הַ⁠כַּפֹּ֖רֶת וְ⁠לִ⁠פְנֵ֥י הַ⁠כַּפֹּֽרֶת</w:t>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r>
        <w:rPr>
          <w:lang w:val="pt_PT" w:bidi="pt_PT"/>
        </w:rPr>
        <w:t>Levítico 16.14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lang w:val="pt_PT" w:bidi="pt_PT"/>
        </w:rPr>
        <w:t>וְ⁠כִפֶּ֣ר עַל־הַ⁠קֹּ֗דֶשׁ מִ⁠טֻּמְאֹת֙ בְּנֵ֣י יִשְׂרָאֵ֔ל</w:t>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lang w:val="pt_PT" w:bidi="pt_PT"/>
        </w:rPr>
        <w:t>מִ⁠טֻּמְאֹת֙ &amp; וּ⁠מִ⁠פִּשְׁעֵי⁠הֶ֖ם &amp; חַטֹּאתָ֑⁠ם</w:t>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lang w:val="pt_PT" w:bidi="pt_PT"/>
        </w:rPr>
        <w:t>וְ⁠יָצָ֗א אֶל־הַ⁠מִּזְבֵּ֛חַ אֲשֶׁ֥ר לִ⁠פְנֵֽי־יְהוָ֖ה</w:t>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lang w:val="pt_PT" w:bidi="pt_PT"/>
        </w:rPr>
        <w:t>קַרְנ֥וֹת הַ⁠מִּזְבֵּ֖חַ</w:t>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r>
        <w:rPr>
          <w:lang w:val="pt_PT" w:bidi="pt_PT"/>
        </w:rPr>
        <w:t>Levítico 4.7</w:t>
      </w:r>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lang w:val="pt_PT" w:bidi="pt_PT"/>
        </w:rPr>
        <w:t>וְ⁠כִפֶּ֣ר עָלָ֑י⁠ו</w:t>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lang w:val="pt_PT" w:bidi="pt_PT"/>
        </w:rPr>
        <w:t>וְ⁠הִקְרִ֖יב אֶת־הַ⁠שָּׂעִ֥יר הֶ⁠חָֽי</w:t>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r>
        <w:rPr>
          <w:lang w:val="pt_PT" w:bidi="pt_PT"/>
        </w:rPr>
        <w:t>Levítico 16.10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lang w:val="pt_PT" w:bidi="pt_PT"/>
        </w:rPr>
        <w:t>וְ⁠הִתְוַדָּ֣ה עָלָ֗י⁠ו</w:t>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lang w:val="pt_PT" w:bidi="pt_PT"/>
        </w:rPr>
        <w:t>עֲוֺנֹת֙ &amp; פִּשְׁעֵי⁠הֶ֖ם &amp; חַטֹּאתָ֑⁠ם</w:t>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lang w:val="pt_PT" w:bidi="pt_PT"/>
        </w:rPr>
        <w:t>וּ⁠פָשַׁט֙ אֶת־בִּגְדֵ֣י הַ⁠בָּ֔ד</w:t>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lang w:val="pt_PT" w:bidi="pt_PT"/>
        </w:rPr>
        <w:t>וְ⁠רָחַ֨ץ אֶת־בְּשָׂר֤⁠וֹ בַ⁠מַּ֨יִם֙ בְּ⁠מָק֣וֹם קָד֔וֹשׁ</w:t>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lang w:val="pt_PT" w:bidi="pt_PT"/>
        </w:rPr>
        <w:t>וְ⁠לָבַ֖שׁ אֶת־בְּגָדָ֑י⁠ו</w:t>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lang w:val="pt_PT" w:bidi="pt_PT"/>
        </w:rPr>
        <w:t>יַקְטִ֥יר</w:t>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lang w:val="pt_PT" w:bidi="pt_PT"/>
        </w:rPr>
        <w:t>לַֽ⁠עֲזָאזֵ֔ל</w:t>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r>
        <w:rPr>
          <w:lang w:val="pt_PT" w:bidi="pt_PT"/>
        </w:rPr>
        <w:t>Levítico 16.8</w:t>
      </w:r>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lang w:val="pt_PT" w:bidi="pt_PT"/>
        </w:rPr>
        <w:t>אֶת־עֹרֹתָ֥⁠ם</w:t>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lang w:val="pt_PT" w:bidi="pt_PT"/>
        </w:rPr>
        <w:t>שַׁבַּ֨ת שַׁבָּת֥וֹן הִיא֙ לָ⁠כֶ֔ם</w:t>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lang w:val="pt_PT" w:bidi="pt_PT"/>
        </w:rPr>
        <w:t>תַּ֣חַת אָבִ֑י⁠ו</w:t>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lang w:val="pt_PT" w:bidi="pt_PT"/>
        </w:rPr>
        <w:t>בִּגְדֵ֥י הַ⁠קֹּֽדֶשׁ</w:t>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lang w:val="pt_PT" w:bidi="pt_PT"/>
        </w:rPr>
        <w:t>כָּל־עַ֥ם הַ⁠קָּהָ֖ל</w:t>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52"/>
        </w:numPr>
        <w:spacing w:line="240" w:lineRule="auto"/>
        <w:ind w:left="720"/>
      </w:pPr>
      <w:r>
        <w:rPr>
          <w:lang w:val="pt_PT" w:bidi="pt_PT"/>
        </w:rPr>
      </w:r>
      <w:r>
        <w:rPr>
          <w:lang w:val="pt_PT" w:bidi="pt_PT"/>
        </w:rPr>
        <w:t>Leis sobre o local a oferecer sacrifícios (</w:t>
      </w:r>
      <w:r>
        <w:rPr>
          <w:lang w:val="pt_PT" w:bidi="pt_PT"/>
        </w:rPr>
        <w:t>17.1–9</w:t>
      </w:r>
      <w:r>
        <w:rPr>
          <w:lang w:val="pt_PT" w:bidi="pt_PT"/>
        </w:rPr>
        <w:t>);</w:t>
      </w:r>
    </w:p>
    <w:p>
      <w:pPr>
        <w:pStyle w:val="ListNumber"/>
        <w:spacing w:line="240" w:lineRule="auto"/>
        <w:ind w:left="1440"/>
      </w:pPr>
      <w:r>
        <w:rPr>
          <w:lang w:val="pt_PT" w:bidi="pt_PT"/>
        </w:rPr>
      </w:r>
      <w:r>
        <w:rPr>
          <w:lang w:val="pt_PT" w:bidi="pt_PT"/>
        </w:rPr>
        <w:t>Sacrifícios devem ser trazidos ao tabernáculo (</w:t>
      </w:r>
      <w:r>
        <w:rPr>
          <w:lang w:val="pt_PT" w:bidi="pt_PT"/>
        </w:rPr>
        <w:t>17.1–7</w:t>
      </w:r>
      <w:r>
        <w:rPr>
          <w:lang w:val="pt_PT" w:bidi="pt_PT"/>
        </w:rPr>
        <w:t>);</w:t>
      </w:r>
    </w:p>
    <w:p>
      <w:pPr>
        <w:pStyle w:val="ListNumber"/>
        <w:spacing w:line="240" w:lineRule="auto"/>
        <w:ind w:left="1440"/>
      </w:pPr>
      <w:r>
        <w:rPr>
          <w:lang w:val="pt_PT" w:bidi="pt_PT"/>
        </w:rPr>
      </w:r>
      <w:r>
        <w:rPr>
          <w:lang w:val="pt_PT" w:bidi="pt_PT"/>
        </w:rPr>
        <w:t>Punição por sacrificar em outro lugar (</w:t>
      </w:r>
      <w:r>
        <w:rPr>
          <w:lang w:val="pt_PT" w:bidi="pt_PT"/>
        </w:rPr>
        <w:t>17.8–9</w:t>
      </w:r>
      <w:r>
        <w:rPr>
          <w:lang w:val="pt_PT" w:bidi="pt_PT"/>
        </w:rPr>
        <w:t>);</w:t>
      </w:r>
    </w:p>
    <w:p>
      <w:pPr>
        <w:pStyle w:val="ListNumber"/>
        <w:spacing w:line="240" w:lineRule="auto"/>
        <w:ind w:left="720"/>
      </w:pPr>
      <w:r>
        <w:rPr>
          <w:lang w:val="pt_PT" w:bidi="pt_PT"/>
        </w:rPr>
      </w:r>
      <w:r>
        <w:rPr>
          <w:lang w:val="pt_PT" w:bidi="pt_PT"/>
        </w:rPr>
        <w:t>Leis sobre sangue (</w:t>
      </w:r>
      <w:r>
        <w:rPr>
          <w:lang w:val="pt_PT" w:bidi="pt_PT"/>
        </w:rPr>
        <w:t>17.10–16</w:t>
      </w:r>
      <w:r>
        <w:rPr>
          <w:lang w:val="pt_PT" w:bidi="pt_PT"/>
        </w:rPr>
        <w:t>);</w:t>
      </w:r>
    </w:p>
    <w:p>
      <w:pPr>
        <w:pStyle w:val="ListNumber"/>
        <w:spacing w:line="240" w:lineRule="auto"/>
        <w:ind w:left="1440"/>
      </w:pPr>
      <w:r>
        <w:rPr>
          <w:lang w:val="pt_PT" w:bidi="pt_PT"/>
        </w:rPr>
      </w:r>
      <w:r>
        <w:rPr>
          <w:lang w:val="pt_PT" w:bidi="pt_PT"/>
        </w:rPr>
        <w:t>Proibição de comer sangue (</w:t>
      </w:r>
      <w:r>
        <w:rPr>
          <w:lang w:val="pt_PT" w:bidi="pt_PT"/>
        </w:rPr>
        <w:t>17.10–12</w:t>
      </w:r>
      <w:r>
        <w:rPr>
          <w:lang w:val="pt_PT" w:bidi="pt_PT"/>
        </w:rPr>
        <w:t>);</w:t>
      </w:r>
    </w:p>
    <w:p>
      <w:pPr>
        <w:pStyle w:val="ListNumber"/>
        <w:spacing w:line="240" w:lineRule="auto"/>
        <w:ind w:left="1440"/>
      </w:pPr>
      <w:r>
        <w:rPr>
          <w:lang w:val="pt_PT" w:bidi="pt_PT"/>
        </w:rPr>
      </w:r>
      <w:r>
        <w:rPr>
          <w:lang w:val="pt_PT" w:bidi="pt_PT"/>
        </w:rPr>
        <w:t>Manuseio adequado do sangue de animais caçados (</w:t>
      </w:r>
      <w:r>
        <w:rPr>
          <w:lang w:val="pt_PT" w:bidi="pt_PT"/>
        </w:rPr>
        <w:t>17.13–14</w:t>
      </w:r>
      <w:r>
        <w:rPr>
          <w:lang w:val="pt_PT" w:bidi="pt_PT"/>
        </w:rPr>
        <w:t>);</w:t>
      </w:r>
    </w:p>
    <w:p>
      <w:pPr>
        <w:pStyle w:val="ListNumber"/>
        <w:spacing w:line="240" w:lineRule="auto"/>
        <w:ind w:left="1440"/>
      </w:pPr>
      <w:r>
        <w:rPr>
          <w:lang w:val="pt_PT" w:bidi="pt_PT"/>
        </w:rPr>
      </w:r>
      <w:r>
        <w:rPr>
          <w:lang w:val="pt_PT" w:bidi="pt_PT"/>
        </w:rPr>
        <w:t>Regras sobre comer animais encontrados mortos (</w:t>
      </w:r>
      <w:r>
        <w:rPr>
          <w:lang w:val="pt_PT" w:bidi="pt_PT"/>
        </w:rPr>
        <w:t>17.15–16</w:t>
      </w:r>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lang w:val="pt_PT" w:bidi="pt_PT"/>
        </w:rPr>
        <w:t>לִ⁠פְנֵ֖י מִשְׁכַּ֣ן יְהוָ֑ה</w:t>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r>
        <w:rPr>
          <w:lang w:val="pt_PT" w:bidi="pt_PT"/>
        </w:rPr>
        <w:t>Levítico 7.20</w:t>
      </w:r>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lang w:val="pt_PT" w:bidi="pt_PT"/>
        </w:rPr>
        <w:t>חֻקַּ֥ת עוֹלָ֛ם תִּֽהְיֶה־זֹּ֥את לָ⁠הֶ֖ם לְ⁠דֹרֹתָֽ⁠ם</w:t>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r>
        <w:rPr>
          <w:lang w:val="pt_PT" w:bidi="pt_PT"/>
        </w:rPr>
        <w:t>Levítico 3.17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r>
        <w:rPr>
          <w:lang w:val="pt_PT" w:bidi="pt_PT"/>
        </w:rPr>
        <w:t>Levítico 7.20</w:t>
      </w:r>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lang w:val="pt_PT" w:bidi="pt_PT"/>
        </w:rPr>
        <w:t>כִּ֣י נֶ֣פֶשׁ הַ⁠בָּשָׂר֮ בַּ⁠דָּ֣ם הִוא֒ &amp; כִּֽי־הַ⁠דָּ֥ם ה֖וּא בַּ⁠נֶּ֥פֶשׁ יְכַפֵּֽר</w:t>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lang w:val="pt_PT" w:bidi="pt_PT"/>
        </w:rPr>
        <w:t>אָמַ֨רְתִּי֙</w:t>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lang w:val="pt_PT" w:bidi="pt_PT"/>
        </w:rPr>
        <w:t>כָּל־נֶ֥פֶשׁ מִ⁠כֶּ֖ם לֹא־תֹ֣אכַל דָּ֑ם</w:t>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lang w:val="pt_PT" w:bidi="pt_PT"/>
        </w:rPr>
        <w:t>בָּ⁠אֶזְרָ֖ח</w:t>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lang w:val="pt_PT" w:bidi="pt_PT"/>
        </w:rPr>
        <w:t>עַד־הָ⁠עֶ֖רֶב</w:t>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3"/>
        </w:numPr>
        <w:spacing w:line="240" w:lineRule="auto"/>
        <w:ind w:left="720"/>
      </w:pPr>
      <w:r>
        <w:rPr>
          <w:lang w:val="pt_PT" w:bidi="pt_PT"/>
        </w:rPr>
      </w:r>
      <w:r>
        <w:rPr>
          <w:lang w:val="pt_PT" w:bidi="pt_PT"/>
        </w:rPr>
        <w:t>Introdução: seguindo as leis de Deus, o Senhor (</w:t>
      </w:r>
      <w:r>
        <w:rPr>
          <w:lang w:val="pt_PT" w:bidi="pt_PT"/>
        </w:rPr>
        <w:t>18.1–5</w:t>
      </w:r>
      <w:r>
        <w:rPr>
          <w:lang w:val="pt_PT" w:bidi="pt_PT"/>
        </w:rPr>
        <w:t>);</w:t>
      </w:r>
    </w:p>
    <w:p>
      <w:pPr>
        <w:pStyle w:val="ListNumber"/>
        <w:spacing w:line="240" w:lineRule="auto"/>
        <w:ind w:left="720"/>
      </w:pPr>
      <w:r>
        <w:rPr>
          <w:lang w:val="pt_PT" w:bidi="pt_PT"/>
        </w:rPr>
      </w:r>
      <w:r>
        <w:rPr>
          <w:lang w:val="pt_PT" w:bidi="pt_PT"/>
        </w:rPr>
        <w:t>Leis sobre relações sexuais proibidas (</w:t>
      </w:r>
      <w:r>
        <w:rPr>
          <w:lang w:val="pt_PT" w:bidi="pt_PT"/>
        </w:rPr>
        <w:t>18.6–23</w:t>
      </w:r>
      <w:r>
        <w:rPr>
          <w:lang w:val="pt_PT" w:bidi="pt_PT"/>
        </w:rPr>
        <w:t>);</w:t>
      </w:r>
    </w:p>
    <w:p>
      <w:pPr>
        <w:pStyle w:val="ListNumber"/>
        <w:spacing w:line="240" w:lineRule="auto"/>
        <w:ind w:left="1440"/>
      </w:pPr>
      <w:r>
        <w:rPr>
          <w:lang w:val="pt_PT" w:bidi="pt_PT"/>
        </w:rPr>
      </w:r>
      <w:r>
        <w:rPr>
          <w:lang w:val="pt_PT" w:bidi="pt_PT"/>
        </w:rPr>
        <w:t>Relações com parentes próximos (</w:t>
      </w:r>
      <w:r>
        <w:rPr>
          <w:lang w:val="pt_PT" w:bidi="pt_PT"/>
        </w:rPr>
        <w:t>18.6–18</w:t>
      </w:r>
      <w:r>
        <w:rPr>
          <w:lang w:val="pt_PT" w:bidi="pt_PT"/>
        </w:rPr>
        <w:t>);</w:t>
      </w:r>
    </w:p>
    <w:p>
      <w:pPr>
        <w:pStyle w:val="ListNumber"/>
        <w:spacing w:line="240" w:lineRule="auto"/>
        <w:ind w:left="1440"/>
      </w:pPr>
      <w:r>
        <w:rPr>
          <w:lang w:val="pt_PT" w:bidi="pt_PT"/>
        </w:rPr>
      </w:r>
      <w:r>
        <w:rPr>
          <w:lang w:val="pt_PT" w:bidi="pt_PT"/>
        </w:rPr>
        <w:t>Outros atos sexuais proibidos (</w:t>
      </w:r>
      <w:r>
        <w:rPr>
          <w:lang w:val="pt_PT" w:bidi="pt_PT"/>
        </w:rPr>
        <w:t>18.19–23</w:t>
      </w:r>
      <w:r>
        <w:rPr>
          <w:lang w:val="pt_PT" w:bidi="pt_PT"/>
        </w:rPr>
        <w:t>);</w:t>
      </w:r>
    </w:p>
    <w:p>
      <w:pPr>
        <w:pStyle w:val="ListNumber"/>
        <w:spacing w:line="240" w:lineRule="auto"/>
        <w:ind w:left="720"/>
      </w:pPr>
      <w:r>
        <w:rPr>
          <w:lang w:val="pt_PT" w:bidi="pt_PT"/>
        </w:rPr>
      </w:r>
      <w:r>
        <w:rPr>
          <w:lang w:val="pt_PT" w:bidi="pt_PT"/>
        </w:rPr>
        <w:t>Aviso sobre esses pecados (</w:t>
      </w:r>
      <w:r>
        <w:rPr>
          <w:lang w:val="pt_PT" w:bidi="pt_PT"/>
        </w:rPr>
        <w:t>18.24–30</w:t>
      </w:r>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lang w:val="pt_PT" w:bidi="pt_PT"/>
        </w:rPr>
        <w:t>אֵֽשֶׁת־אָבִ֖י⁠ךָ</w:t>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lang w:val="pt_PT" w:bidi="pt_PT"/>
        </w:rPr>
        <w:t>עֶרְוַ֥ת אָבִ֖י⁠ךָ הִֽוא</w:t>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lang w:val="pt_PT" w:bidi="pt_PT"/>
        </w:rPr>
        <w:t>בַת־אָבִ֨י⁠ךָ֙ א֣וֹ בַת־אִמֶּ֔⁠ךָ</w:t>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lang w:val="pt_PT" w:bidi="pt_PT"/>
        </w:rPr>
        <w:t>כִּ֥י עֶרְוָתְ⁠ךָ֖ הֵֽנָּה</w:t>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lang w:val="pt_PT" w:bidi="pt_PT"/>
        </w:rPr>
        <w:t>בַּת־אֵ֤שֶׁת אָבִ֨י⁠ךָ֙</w:t>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lang w:val="pt_PT" w:bidi="pt_PT"/>
        </w:rPr>
        <w:t>עֶרְוַ֥ת אָחִ֖י⁠ךָ הִֽוא</w:t>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r>
        <w:rPr>
          <w:lang w:val="pt_PT" w:bidi="pt_PT"/>
        </w:rPr>
        <w:t>Levítico 18.7</w:t>
      </w:r>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lang w:val="pt_PT" w:bidi="pt_PT"/>
        </w:rPr>
        <w:t>בְּ⁠נִדַּ֣ת טֻמְאָתָ֑⁠הּ</w:t>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lang w:val="pt_PT" w:bidi="pt_PT"/>
        </w:rPr>
        <w:t>תּוֹעֵבָ֖ה הִֽוא</w:t>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lang w:val="pt_PT" w:bidi="pt_PT"/>
        </w:rPr>
        <w:t>וַ⁠תִּטְמָ֣א הָ⁠אָ֔רֶץ</w:t>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lang w:val="pt_PT" w:bidi="pt_PT"/>
        </w:rPr>
        <w:t>מִ⁠כֹּ֥ל הַ⁠תּוֹעֵבֹ֖ת הָ⁠אֵ֑לֶּה</w:t>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r>
        <w:rPr>
          <w:lang w:val="pt_PT" w:bidi="pt_PT"/>
        </w:rPr>
        <w:t>Levítico 18.25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r>
        <w:rPr>
          <w:lang w:val="pt_PT" w:bidi="pt_PT"/>
        </w:rPr>
        <w:t>Levítico 18.25</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lang w:val="pt_PT" w:bidi="pt_PT"/>
        </w:rPr>
        <w:t>בָּ⁠הֶ֑ם</w:t>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54"/>
        </w:numPr>
        <w:spacing w:line="240" w:lineRule="auto"/>
        <w:ind w:left="720"/>
      </w:pPr>
      <w:r>
        <w:rPr>
          <w:lang w:val="pt_PT" w:bidi="pt_PT"/>
        </w:rPr>
      </w:r>
      <w:r>
        <w:rPr>
          <w:lang w:val="pt_PT" w:bidi="pt_PT"/>
        </w:rPr>
        <w:t>Regras básicas sobre santidade (</w:t>
      </w:r>
      <w:r>
        <w:rPr>
          <w:lang w:val="pt_PT" w:bidi="pt_PT"/>
        </w:rPr>
        <w:t>19.1–8</w:t>
      </w:r>
      <w:r>
        <w:rPr>
          <w:lang w:val="pt_PT" w:bidi="pt_PT"/>
        </w:rPr>
        <w:t>);</w:t>
      </w:r>
    </w:p>
    <w:p>
      <w:pPr>
        <w:pStyle w:val="ListNumber"/>
        <w:spacing w:line="240" w:lineRule="auto"/>
        <w:ind w:left="720"/>
      </w:pPr>
      <w:r>
        <w:rPr>
          <w:lang w:val="pt_PT" w:bidi="pt_PT"/>
        </w:rPr>
      </w:r>
      <w:r>
        <w:rPr>
          <w:lang w:val="pt_PT" w:bidi="pt_PT"/>
        </w:rPr>
        <w:t>Leis sobre tratar os outros de forma justa (</w:t>
      </w:r>
      <w:r>
        <w:rPr>
          <w:lang w:val="pt_PT" w:bidi="pt_PT"/>
        </w:rPr>
        <w:t>19.9–18</w:t>
      </w:r>
      <w:r>
        <w:rPr>
          <w:lang w:val="pt_PT" w:bidi="pt_PT"/>
        </w:rPr>
        <w:t>);</w:t>
      </w:r>
    </w:p>
    <w:p>
      <w:pPr>
        <w:pStyle w:val="ListNumber"/>
        <w:spacing w:line="240" w:lineRule="auto"/>
        <w:ind w:left="720"/>
      </w:pPr>
      <w:r>
        <w:rPr>
          <w:lang w:val="pt_PT" w:bidi="pt_PT"/>
        </w:rPr>
      </w:r>
      <w:r>
        <w:rPr>
          <w:lang w:val="pt_PT" w:bidi="pt_PT"/>
        </w:rPr>
        <w:t>Várias outras leis (</w:t>
      </w:r>
      <w:r>
        <w:rPr>
          <w:lang w:val="pt_PT" w:bidi="pt_PT"/>
        </w:rPr>
        <w:t>19.19–37</w:t>
      </w:r>
      <w:r>
        <w:rPr>
          <w:lang w:val="pt_PT" w:bidi="pt_PT"/>
        </w:rPr>
        <w:t>);</w:t>
      </w:r>
    </w:p>
    <w:p>
      <w:pPr>
        <w:pStyle w:val="ListNumber"/>
        <w:spacing w:line="240" w:lineRule="auto"/>
        <w:ind w:left="1440"/>
      </w:pPr>
      <w:r>
        <w:rPr>
          <w:lang w:val="pt_PT" w:bidi="pt_PT"/>
        </w:rPr>
      </w:r>
      <w:r>
        <w:rPr>
          <w:lang w:val="pt_PT" w:bidi="pt_PT"/>
        </w:rPr>
        <w:t>Leis sobre misturar coisas (</w:t>
      </w:r>
      <w:r>
        <w:rPr>
          <w:lang w:val="pt_PT" w:bidi="pt_PT"/>
        </w:rPr>
        <w:t>19.19</w:t>
      </w:r>
      <w:r>
        <w:rPr>
          <w:lang w:val="pt_PT" w:bidi="pt_PT"/>
        </w:rPr>
        <w:t>);</w:t>
      </w:r>
    </w:p>
    <w:p>
      <w:pPr>
        <w:pStyle w:val="ListNumber"/>
        <w:spacing w:line="240" w:lineRule="auto"/>
        <w:ind w:left="1440"/>
      </w:pPr>
      <w:r>
        <w:rPr>
          <w:lang w:val="pt_PT" w:bidi="pt_PT"/>
        </w:rPr>
      </w:r>
      <w:r>
        <w:rPr>
          <w:lang w:val="pt_PT" w:bidi="pt_PT"/>
        </w:rPr>
        <w:t>Leis sobre pureza sexual (</w:t>
      </w:r>
      <w:r>
        <w:rPr>
          <w:lang w:val="pt_PT" w:bidi="pt_PT"/>
        </w:rPr>
        <w:t>19.20–22</w:t>
      </w:r>
      <w:r>
        <w:rPr>
          <w:lang w:val="pt_PT" w:bidi="pt_PT"/>
        </w:rPr>
        <w:t>);</w:t>
      </w:r>
    </w:p>
    <w:p>
      <w:pPr>
        <w:pStyle w:val="ListNumber"/>
        <w:spacing w:line="240" w:lineRule="auto"/>
        <w:ind w:left="1440"/>
      </w:pPr>
      <w:r>
        <w:rPr>
          <w:lang w:val="pt_PT" w:bidi="pt_PT"/>
        </w:rPr>
      </w:r>
      <w:r>
        <w:rPr>
          <w:lang w:val="pt_PT" w:bidi="pt_PT"/>
        </w:rPr>
        <w:t>Leis sobre alimentos e adoração (</w:t>
      </w:r>
      <w:r>
        <w:rPr>
          <w:lang w:val="pt_PT" w:bidi="pt_PT"/>
        </w:rPr>
        <w:t>19.23–31</w:t>
      </w:r>
      <w:r>
        <w:rPr>
          <w:lang w:val="pt_PT" w:bidi="pt_PT"/>
        </w:rPr>
        <w:t>);</w:t>
      </w:r>
    </w:p>
    <w:p>
      <w:pPr>
        <w:pStyle w:val="ListNumber"/>
        <w:spacing w:line="240" w:lineRule="auto"/>
        <w:ind w:left="1440"/>
      </w:pPr>
      <w:r>
        <w:rPr>
          <w:lang w:val="pt_PT" w:bidi="pt_PT"/>
        </w:rPr>
      </w:r>
      <w:r>
        <w:rPr>
          <w:lang w:val="pt_PT" w:bidi="pt_PT"/>
        </w:rPr>
        <w:t>Leis sobre respeito devido aos outros (</w:t>
      </w:r>
      <w:r>
        <w:rPr>
          <w:lang w:val="pt_PT" w:bidi="pt_PT"/>
        </w:rPr>
        <w:t>19.32–37</w:t>
      </w:r>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lang w:val="pt_PT" w:bidi="pt_PT"/>
        </w:rPr>
        <w:t>וְ⁠אֶת־שַׁבְּתֹתַ֖⁠י תִּשְׁמֹ֑רוּ</w:t>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lang w:val="pt_PT" w:bidi="pt_PT"/>
        </w:rPr>
        <w:t>לִֽ⁠רְצֹנְ⁠כֶ֖ם תִּזְבָּחֻֽ⁠הוּ</w:t>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r>
        <w:rPr>
          <w:lang w:val="pt_PT" w:bidi="pt_PT"/>
        </w:rPr>
        <w:t>Levítico 7.20</w:t>
      </w:r>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lang w:val="pt_PT" w:bidi="pt_PT"/>
        </w:rPr>
        <w:t>וּֽ⁠בְ⁠קֻצְרְ⁠כֶם֙ אֶת־קְצִ֣יר אַרְצְ⁠כֶ֔ם לֹ֧א תְכַלֶּ֛ה פְּאַ֥ת שָׂדְ⁠ךָ֖</w:t>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lang w:val="pt_PT" w:bidi="pt_PT"/>
        </w:rPr>
        <w:t>וְ⁠לֹֽא־תִשָּׁבְע֥וּ בִ⁠שְׁמִ֖⁠י לַ⁠שָּׁ֑קֶר</w:t>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lang w:val="pt_PT" w:bidi="pt_PT"/>
        </w:rPr>
        <w:t>בְּ⁠צֶ֖דֶק תִּשְׁפֹּ֥ט עֲמִיתֶֽ⁠ךָ</w:t>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lang w:val="pt_PT" w:bidi="pt_PT"/>
        </w:rPr>
        <w:t>רָכִיל֙</w:t>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lang w:val="pt_PT" w:bidi="pt_PT"/>
        </w:rPr>
        <w:t>הוֹכֵ֤חַ תּוֹכִ֨יחַ֙ אֶת־עֲמִיתֶ֔⁠ךָ</w:t>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lang w:val="pt_PT" w:bidi="pt_PT"/>
        </w:rPr>
        <w:t>וְ⁠הֵבִ֤יא אֶת־אֲשָׁמ⁠וֹ֙ לַֽ⁠יהוָ֔ה אֶל־פֶּ֖תַח אֹ֣הֶל מוֹעֵ֑ד אֵ֖יל אָשָֽׁם</w:t>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lang w:val="pt_PT" w:bidi="pt_PT"/>
        </w:rPr>
        <w:t>הָ⁠אֹבֹת֙ וְ⁠אֶל־הַ⁠יִּדְּעֹנִ֔ים</w:t>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lang w:val="pt_PT" w:bidi="pt_PT"/>
        </w:rPr>
        <w:t>אַל־תְּבַקְשׁ֖וּ לְ⁠טָמְאָ֣ה בָ⁠הֶ֑ם</w:t>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lang w:val="pt_PT" w:bidi="pt_PT"/>
        </w:rPr>
        <w:t>שֵׂיבָה֙</w:t>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lang w:val="pt_PT" w:bidi="pt_PT"/>
        </w:rPr>
        <w:t>לֹא־תַעֲשׂ֥וּ עָ֖וֶל בַּ⁠מִּשְׁפָּ֑ט בַּ⁠מִּדָּ֕ה בַּ⁠מִּשְׁקָ֖ל וּ⁠בַ⁠מְּשׂוּרָֽה</w:t>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55"/>
        </w:numPr>
        <w:spacing w:line="240" w:lineRule="auto"/>
        <w:ind w:left="720"/>
      </w:pPr>
      <w:r>
        <w:rPr>
          <w:lang w:val="pt_PT" w:bidi="pt_PT"/>
        </w:rPr>
      </w:r>
      <w:r>
        <w:rPr>
          <w:lang w:val="pt_PT" w:bidi="pt_PT"/>
        </w:rPr>
        <w:t>Punições por adorar Moloque (</w:t>
      </w:r>
      <w:r>
        <w:rPr>
          <w:lang w:val="pt_PT" w:bidi="pt_PT"/>
        </w:rPr>
        <w:t>20.1–5</w:t>
      </w:r>
      <w:r>
        <w:rPr>
          <w:lang w:val="pt_PT" w:bidi="pt_PT"/>
        </w:rPr>
        <w:t>)</w:t>
      </w:r>
    </w:p>
    <w:p>
      <w:pPr>
        <w:pStyle w:val="ListNumber"/>
        <w:spacing w:line="240" w:lineRule="auto"/>
        <w:ind w:left="720"/>
      </w:pPr>
      <w:r>
        <w:rPr>
          <w:lang w:val="pt_PT" w:bidi="pt_PT"/>
        </w:rPr>
      </w:r>
      <w:r>
        <w:rPr>
          <w:lang w:val="pt_PT" w:bidi="pt_PT"/>
        </w:rPr>
        <w:t>Punições por consultar espíritos (</w:t>
      </w:r>
      <w:r>
        <w:rPr>
          <w:lang w:val="pt_PT" w:bidi="pt_PT"/>
        </w:rPr>
        <w:t>20.6–8</w:t>
      </w:r>
      <w:r>
        <w:rPr>
          <w:lang w:val="pt_PT" w:bidi="pt_PT"/>
        </w:rPr>
        <w:t>)</w:t>
      </w:r>
    </w:p>
    <w:p>
      <w:pPr>
        <w:pStyle w:val="ListNumber"/>
        <w:spacing w:line="240" w:lineRule="auto"/>
        <w:ind w:left="720"/>
      </w:pPr>
      <w:r>
        <w:rPr>
          <w:lang w:val="pt_PT" w:bidi="pt_PT"/>
        </w:rPr>
      </w:r>
      <w:r>
        <w:rPr>
          <w:lang w:val="pt_PT" w:bidi="pt_PT"/>
        </w:rPr>
        <w:t>Punições por amaldiçoar os pais (</w:t>
      </w:r>
      <w:r>
        <w:rPr>
          <w:lang w:val="pt_PT" w:bidi="pt_PT"/>
        </w:rPr>
        <w:t>20.9</w:t>
      </w:r>
      <w:r>
        <w:rPr>
          <w:lang w:val="pt_PT" w:bidi="pt_PT"/>
        </w:rPr>
        <w:t>)</w:t>
      </w:r>
    </w:p>
    <w:p>
      <w:pPr>
        <w:pStyle w:val="ListNumber"/>
        <w:spacing w:line="240" w:lineRule="auto"/>
        <w:ind w:left="720"/>
      </w:pPr>
      <w:r>
        <w:rPr>
          <w:lang w:val="pt_PT" w:bidi="pt_PT"/>
        </w:rPr>
      </w:r>
      <w:r>
        <w:rPr>
          <w:lang w:val="pt_PT" w:bidi="pt_PT"/>
        </w:rPr>
        <w:t>Punições para pecados sexuais (</w:t>
      </w:r>
      <w:r>
        <w:rPr>
          <w:lang w:val="pt_PT" w:bidi="pt_PT"/>
        </w:rPr>
        <w:t>20.10–21</w:t>
      </w:r>
      <w:r>
        <w:rPr>
          <w:lang w:val="pt_PT" w:bidi="pt_PT"/>
        </w:rPr>
        <w:t>)</w:t>
      </w:r>
    </w:p>
    <w:p>
      <w:pPr>
        <w:pStyle w:val="ListNumber"/>
        <w:spacing w:line="240" w:lineRule="auto"/>
        <w:ind w:left="720"/>
      </w:pPr>
      <w:r>
        <w:rPr>
          <w:lang w:val="pt_PT" w:bidi="pt_PT"/>
        </w:rPr>
      </w:r>
      <w:r>
        <w:rPr>
          <w:lang w:val="pt_PT" w:bidi="pt_PT"/>
        </w:rPr>
        <w:t>Chamado à santidade (</w:t>
      </w:r>
      <w:r>
        <w:rPr>
          <w:lang w:val="pt_PT" w:bidi="pt_PT"/>
        </w:rPr>
        <w:t>20.22–27</w:t>
      </w:r>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lang w:val="pt_PT" w:bidi="pt_PT"/>
        </w:rPr>
        <w:t>בְּנֵ֣י יִשְׂרָאֵ֘ל &amp; מִ⁠בְּנֵ֨י יִשְׂרָאֵ֜ל</w:t>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r>
        <w:rPr>
          <w:lang w:val="pt_PT" w:bidi="pt_PT"/>
        </w:rPr>
        <w:t>18.21</w:t>
      </w:r>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r>
        <w:rPr>
          <w:lang w:val="pt_PT" w:bidi="pt_PT"/>
        </w:rPr>
        <w:t>20.2</w:t>
      </w:r>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r>
        <w:rPr>
          <w:lang w:val="pt_PT" w:bidi="pt_PT"/>
        </w:rPr>
        <w:t>5.3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r>
        <w:rPr>
          <w:lang w:val="pt_PT" w:bidi="pt_PT"/>
        </w:rPr>
        <w:t>20.2</w:t>
      </w:r>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r>
        <w:rPr>
          <w:lang w:val="pt_PT" w:bidi="pt_PT"/>
        </w:rPr>
        <w:t>20.3</w:t>
      </w:r>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lang w:val="pt_PT" w:bidi="pt_PT"/>
        </w:rPr>
        <w:t>הָֽ⁠אֹבֹת֙ &amp; הַ⁠יִּדְּעֹנִ֔ים</w:t>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r>
        <w:rPr>
          <w:lang w:val="pt_PT" w:bidi="pt_PT"/>
        </w:rPr>
        <w:t>19.31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r>
        <w:rPr>
          <w:lang w:val="pt_PT" w:bidi="pt_PT"/>
        </w:rPr>
        <w:t>20.2</w:t>
      </w:r>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r>
        <w:rPr>
          <w:lang w:val="pt_PT" w:bidi="pt_PT"/>
        </w:rPr>
        <w:t>19.3</w:t>
      </w:r>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lang w:val="pt_PT" w:bidi="pt_PT"/>
        </w:rPr>
        <w:t>מ֣וֹת יוּמָ֑ת</w:t>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lang w:val="pt_PT" w:bidi="pt_PT"/>
        </w:rPr>
        <w:t>מֽוֹת־יוּמַ֥ת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lang w:val="pt_PT" w:bidi="pt_PT"/>
        </w:rPr>
        <w:t>עֶרְוַ֥ת אָבִ֖י⁠ו גִּלָּ֑ה</w:t>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r>
        <w:rPr>
          <w:lang w:val="pt_PT" w:bidi="pt_PT"/>
        </w:rPr>
        <w:t>20.2</w:t>
      </w:r>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lang w:val="pt_PT" w:bidi="pt_PT"/>
        </w:rPr>
        <w:t>מ֥וֹת יוּמְת֖וּ שְׁנֵי⁠הֶ֑ם</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r>
        <w:rPr>
          <w:lang w:val="pt_PT" w:bidi="pt_PT"/>
        </w:rPr>
        <w:t>20.11</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lang w:val="pt_PT" w:bidi="pt_PT"/>
        </w:rPr>
        <w:t>וְ⁠אִ֗ישׁ אֲשֶׁ֨ר יִשְׁכַּ֤ב אֶת־זָכָר֙</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r>
        <w:rPr>
          <w:lang w:val="pt_PT" w:bidi="pt_PT"/>
        </w:rPr>
        <w:t>20.11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r>
        <w:rPr>
          <w:lang w:val="pt_PT" w:bidi="pt_PT"/>
        </w:rPr>
        <w:t>18.20</w:t>
      </w:r>
      <w:r>
        <w:rPr>
          <w:lang w:val="pt_PT" w:bidi="pt_PT"/>
        </w:rPr>
        <w:t xml:space="preserve"> e </w:t>
      </w:r>
      <w:r>
        <w:rPr>
          <w:lang w:val="pt_PT" w:bidi="pt_PT"/>
        </w:rPr>
        <w:t>18.23</w:t>
      </w:r>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lang w:val="pt_PT" w:bidi="pt_PT"/>
        </w:rPr>
        <w:t>מ֣וֹת יוּמָ֑ת</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r>
        <w:rPr>
          <w:lang w:val="pt_PT" w:bidi="pt_PT"/>
        </w:rPr>
        <w:t>18.23</w:t>
      </w:r>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r>
        <w:rPr>
          <w:lang w:val="pt_PT" w:bidi="pt_PT"/>
        </w:rPr>
        <w:t>7.20</w:t>
      </w:r>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lang w:val="pt_PT" w:bidi="pt_PT"/>
        </w:rPr>
        <w:t>עֶרְוַ֧ת אֲחֹת֛⁠וֹ גִּלָּ֖ה</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lang w:val="pt_PT" w:bidi="pt_PT"/>
        </w:rPr>
        <w:t>עֲוֺנ֥⁠וֹ יִשָּֽׂא</w:t>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lang w:val="pt_PT" w:bidi="pt_PT"/>
        </w:rPr>
        <w:t>וְ֠⁠אִישׁ אֲשֶׁר־יִשְׁכַּ֨ב אֶת־אִשָּׁ֜ה דָּוָ֗ה</w:t>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r>
        <w:rPr>
          <w:lang w:val="pt_PT" w:bidi="pt_PT"/>
        </w:rPr>
        <w:t>20.11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r>
        <w:rPr>
          <w:lang w:val="pt_PT" w:bidi="pt_PT"/>
        </w:rPr>
        <w:t>15.33</w:t>
      </w:r>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lang w:val="pt_PT" w:bidi="pt_PT"/>
        </w:rPr>
        <w:t>וְ⁠גִלָּ֤ה אֶת־עֶרְוָתָ⁠הּ֙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lang w:val="pt_PT" w:bidi="pt_PT"/>
        </w:rPr>
        <w:t>וְ⁠נִכְרְת֥וּ שְׁנֵי⁠הֶ֖ם מִ⁠קֶּ֥רֶב עַמָּֽ⁠ם</w:t>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lang w:val="pt_PT" w:bidi="pt_PT"/>
        </w:rPr>
        <w:t>וְ⁠עֶרְוַ֨ת אֲח֧וֹת אִמְּ⁠ךָ֛ וַ⁠אֲח֥וֹת אָבִ֖י⁠ךָ לֹ֣א תְגַלֵּ֑ה</w:t>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r>
        <w:rPr>
          <w:lang w:val="pt_PT" w:bidi="pt_PT"/>
        </w:rPr>
        <w:t>5.1</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lang w:val="pt_PT" w:bidi="pt_PT"/>
        </w:rPr>
        <w:t>וְ⁠אִ֗ישׁ אֲשֶׁ֤ר יִשְׁכַּב֙ אֶת־דֹּ֣דָת֔⁠וֹ</w:t>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r>
        <w:rPr>
          <w:lang w:val="pt_PT" w:bidi="pt_PT"/>
        </w:rPr>
        <w:t>20.11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lang w:val="pt_PT" w:bidi="pt_PT"/>
        </w:rPr>
        <w:t>עֶרְוַ֥ת דֹּד֖⁠וֹ גִּלָּ֑ה</w:t>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lang w:val="pt_PT" w:bidi="pt_PT"/>
        </w:rPr>
        <w:t>וְ⁠אִ֗ישׁ אֲשֶׁ֥ר יִקַּ֛ח אֶת־אֵ֥שֶׁת אָחִ֖י⁠ו</w:t>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r>
        <w:rPr>
          <w:lang w:val="pt_PT" w:bidi="pt_PT"/>
        </w:rPr>
        <w:t>20.14</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lang w:val="pt_PT" w:bidi="pt_PT"/>
        </w:rPr>
        <w:t>עֶרְוַ֥ת אָחִ֛י⁠ו גִּלָּ֖ה</w:t>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r>
        <w:rPr>
          <w:lang w:val="pt_PT" w:bidi="pt_PT"/>
        </w:rPr>
        <w:t>18.6</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r>
        <w:rPr>
          <w:lang w:val="pt_PT" w:bidi="pt_PT"/>
        </w:rPr>
        <w:t>18.25</w:t>
      </w:r>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lang w:val="pt_PT" w:bidi="pt_PT"/>
        </w:rPr>
        <w:t>וְ⁠לֹֽא־תְשַׁקְּצ֨וּ אֶת־נַפְשֹֽׁתֵי⁠כֶ֜ם</w:t>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r>
        <w:rPr>
          <w:lang w:val="pt_PT" w:bidi="pt_PT"/>
        </w:rPr>
        <w:t>11.43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r>
        <w:rPr>
          <w:lang w:val="pt_PT" w:bidi="pt_PT"/>
        </w:rPr>
        <w:t>11.44</w:t>
      </w:r>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lang w:val="pt_PT" w:bidi="pt_PT"/>
        </w:rPr>
        <w:t>א֛וֹב</w:t>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r>
        <w:rPr>
          <w:lang w:val="pt_PT" w:bidi="pt_PT"/>
        </w:rPr>
        <w:t>19.31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lang w:val="pt_PT" w:bidi="pt_PT"/>
        </w:rPr>
        <w:t>מ֣וֹת יוּמָ֑תוּ</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r>
        <w:rPr>
          <w:lang w:val="pt_PT" w:bidi="pt_PT"/>
        </w:rPr>
        <w:t>20.2</w:t>
      </w:r>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lang w:val="pt_PT" w:bidi="pt_PT"/>
        </w:rPr>
        <w:t>דְּמֵי⁠הֶ֥ם בָּֽ⁠ם</w:t>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r>
        <w:rPr>
          <w:lang w:val="pt_PT" w:bidi="pt_PT"/>
        </w:rPr>
        <w:t>20.9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r>
        <w:rPr>
          <w:lang w:val="pt_PT" w:bidi="pt_PT"/>
        </w:rPr>
        <w:t>21.1–9</w:t>
      </w:r>
      <w:r>
        <w:rPr>
          <w:lang w:val="pt_PT" w:bidi="pt_PT"/>
        </w:rPr>
        <w:t>)</w:t>
      </w:r>
    </w:p>
    <w:p>
      <w:pPr>
        <w:pStyle w:val="ListNumber"/>
        <w:spacing w:line="240" w:lineRule="auto"/>
        <w:ind w:left="1440"/>
      </w:pPr>
      <w:r>
        <w:rPr>
          <w:lang w:val="pt_PT" w:bidi="pt_PT"/>
        </w:rPr>
      </w:r>
      <w:r>
        <w:rPr>
          <w:lang w:val="pt_PT" w:bidi="pt_PT"/>
        </w:rPr>
        <w:t>Contato com corpos mortos (</w:t>
      </w:r>
      <w:r>
        <w:rPr>
          <w:lang w:val="pt_PT" w:bidi="pt_PT"/>
        </w:rPr>
        <w:t>21.1–4</w:t>
      </w:r>
      <w:r>
        <w:rPr>
          <w:lang w:val="pt_PT" w:bidi="pt_PT"/>
        </w:rPr>
        <w:t>)</w:t>
      </w:r>
    </w:p>
    <w:p>
      <w:pPr>
        <w:pStyle w:val="ListNumber"/>
        <w:spacing w:line="240" w:lineRule="auto"/>
        <w:ind w:left="1440"/>
      </w:pPr>
      <w:r>
        <w:rPr>
          <w:lang w:val="pt_PT" w:bidi="pt_PT"/>
        </w:rPr>
      </w:r>
      <w:r>
        <w:rPr>
          <w:lang w:val="pt_PT" w:bidi="pt_PT"/>
        </w:rPr>
        <w:t>Práticas de luto (</w:t>
      </w:r>
      <w:r>
        <w:rPr>
          <w:lang w:val="pt_PT" w:bidi="pt_PT"/>
        </w:rPr>
        <w:t>21.5–6</w:t>
      </w:r>
      <w:r>
        <w:rPr>
          <w:lang w:val="pt_PT" w:bidi="pt_PT"/>
        </w:rPr>
        <w:t>)</w:t>
      </w:r>
    </w:p>
    <w:p>
      <w:pPr>
        <w:pStyle w:val="ListNumber"/>
        <w:spacing w:line="240" w:lineRule="auto"/>
        <w:ind w:left="1440"/>
      </w:pPr>
      <w:r>
        <w:rPr>
          <w:lang w:val="pt_PT" w:bidi="pt_PT"/>
        </w:rPr>
      </w:r>
      <w:r>
        <w:rPr>
          <w:lang w:val="pt_PT" w:bidi="pt_PT"/>
        </w:rPr>
        <w:t>Regras de casamento (</w:t>
      </w:r>
      <w:r>
        <w:rPr>
          <w:lang w:val="pt_PT" w:bidi="pt_PT"/>
        </w:rPr>
        <w:t>21.7–9</w:t>
      </w:r>
      <w:r>
        <w:rPr>
          <w:lang w:val="pt_PT" w:bidi="pt_PT"/>
        </w:rPr>
        <w:t>)</w:t>
      </w:r>
    </w:p>
    <w:p>
      <w:pPr>
        <w:pStyle w:val="ListNumber"/>
        <w:spacing w:line="240" w:lineRule="auto"/>
        <w:ind w:left="720"/>
      </w:pPr>
      <w:r>
        <w:rPr>
          <w:lang w:val="pt_PT" w:bidi="pt_PT"/>
        </w:rPr>
      </w:r>
      <w:r>
        <w:rPr>
          <w:lang w:val="pt_PT" w:bidi="pt_PT"/>
        </w:rPr>
        <w:t>Regras especiais para o sumo sacerdote (</w:t>
      </w:r>
      <w:r>
        <w:rPr>
          <w:lang w:val="pt_PT" w:bidi="pt_PT"/>
        </w:rPr>
        <w:t>21.10–15</w:t>
      </w:r>
      <w:r>
        <w:rPr>
          <w:lang w:val="pt_PT" w:bidi="pt_PT"/>
        </w:rPr>
        <w:t>)</w:t>
      </w:r>
    </w:p>
    <w:p>
      <w:pPr>
        <w:pStyle w:val="ListNumber"/>
        <w:spacing w:line="240" w:lineRule="auto"/>
        <w:ind w:left="720"/>
      </w:pPr>
      <w:r>
        <w:rPr>
          <w:lang w:val="pt_PT" w:bidi="pt_PT"/>
        </w:rPr>
      </w:r>
      <w:r>
        <w:rPr>
          <w:lang w:val="pt_PT" w:bidi="pt_PT"/>
        </w:rPr>
        <w:t>Requisitos físicos para sacerdotes (</w:t>
      </w:r>
      <w:r>
        <w:rPr>
          <w:lang w:val="pt_PT" w:bidi="pt_PT"/>
        </w:rPr>
        <w:t>21.16–24</w:t>
      </w:r>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לֹֽא־יקרחה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לֹֽא־יקרחה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לֹֽא־יקרחה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lang w:val="pt_PT" w:bidi="pt_PT"/>
        </w:rPr>
        <w:t>וְ⁠הָ֥יוּ קֹֽדֶשׁ</w:t>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lang w:val="pt_PT" w:bidi="pt_PT"/>
        </w:rPr>
        <w:t>אֶת־לֶ֥חֶם אֱלֹהֶ֖י⁠ךָ</w:t>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r>
        <w:rPr>
          <w:lang w:val="pt_PT" w:bidi="pt_PT"/>
        </w:rPr>
        <w:t>21.6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lang w:val="pt_PT" w:bidi="pt_PT"/>
        </w:rPr>
        <w:t>וּ⁠בַת֙ אִ֣ישׁ כֹּהֵ֔ן</w:t>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r>
        <w:rPr>
          <w:lang w:val="pt_PT" w:bidi="pt_PT"/>
        </w:rPr>
        <w:t>6.30</w:t>
      </w:r>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lang w:val="pt_PT" w:bidi="pt_PT"/>
        </w:rPr>
        <w:t>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lang w:val="pt_PT" w:bidi="pt_PT"/>
        </w:rPr>
        <w:t>שֶׁ֣מֶן מִשְׁחַ֧ת</w:t>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r>
        <w:rPr>
          <w:lang w:val="pt_PT" w:bidi="pt_PT"/>
        </w:rPr>
        <w:t>8.2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lang w:val="pt_PT" w:bidi="pt_PT"/>
        </w:rPr>
        <w:t>לֶ֥חֶם אֱלֹהָֽי⁠ו</w:t>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r>
        <w:rPr>
          <w:lang w:val="pt_PT" w:bidi="pt_PT"/>
        </w:rPr>
        <w:t>21.6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r>
        <w:rPr>
          <w:lang w:val="pt_PT" w:bidi="pt_PT"/>
        </w:rPr>
        <w:t>21.15</w:t>
      </w:r>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lang w:val="pt_PT" w:bidi="pt_PT"/>
        </w:rPr>
        <w:t>אֶת־אִשֵּׁ֣י יְהוָ֑ה</w:t>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r>
        <w:rPr>
          <w:lang w:val="pt_PT" w:bidi="pt_PT"/>
        </w:rPr>
        <w:t>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lang w:val="pt_PT" w:bidi="pt_PT"/>
        </w:rPr>
        <w:t>אֵ֚ת לֶ֣חֶם אֱלֹהָ֔י⁠ו</w:t>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r>
        <w:rPr>
          <w:lang w:val="pt_PT" w:bidi="pt_PT"/>
        </w:rPr>
        <w:t>21.6</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lang w:val="pt_PT" w:bidi="pt_PT"/>
        </w:rPr>
        <w:t>לֶ֣חֶם אֱלֹהָ֔י⁠ו</w:t>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r>
        <w:rPr>
          <w:lang w:val="pt_PT" w:bidi="pt_PT"/>
        </w:rPr>
        <w:t>21.6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r>
        <w:rPr>
          <w:lang w:val="pt_PT" w:bidi="pt_PT"/>
        </w:rPr>
        <w:t>6.17</w:t>
      </w:r>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lang w:val="pt_PT" w:bidi="pt_PT"/>
        </w:rPr>
        <w:t>וְ⁠אֶֽל־כָּל־בְּנֵ֖י יִשְׂרָאֵֽל</w:t>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r>
        <w:rPr>
          <w:lang w:val="pt_PT" w:bidi="pt_PT"/>
        </w:rPr>
        <w:t>4.2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r>
        <w:rPr>
          <w:b/>
          <w:lang w:val="pt_PT" w:bidi="pt_PT"/>
        </w:rPr>
        <w:t>22.1–16</w:t>
      </w:r>
      <w:r>
        <w:rPr>
          <w:b/>
          <w:lang w:val="pt_PT" w:bidi="pt_PT"/>
        </w:rPr>
        <w:t>)</w:t>
      </w:r>
    </w:p>
    <w:p>
      <w:pPr>
        <w:pStyle w:val="ListNumber"/>
        <w:numPr>
          <w:ilvl w:val="0"/>
          <w:numId w:val="57"/>
        </w:numPr>
        <w:spacing w:line="240" w:lineRule="auto"/>
        <w:ind w:left="720"/>
      </w:pPr>
      <w:r>
        <w:rPr>
          <w:lang w:val="pt_PT" w:bidi="pt_PT"/>
        </w:rPr>
      </w:r>
      <w:r>
        <w:rPr>
          <w:lang w:val="pt_PT" w:bidi="pt_PT"/>
        </w:rPr>
        <w:t>Sacerdotes impuros (</w:t>
      </w:r>
      <w:r>
        <w:rPr>
          <w:lang w:val="pt_PT" w:bidi="pt_PT"/>
        </w:rPr>
        <w:t>22.1–9</w:t>
      </w:r>
      <w:r>
        <w:rPr>
          <w:lang w:val="pt_PT" w:bidi="pt_PT"/>
        </w:rPr>
        <w:t>)</w:t>
      </w:r>
    </w:p>
    <w:p>
      <w:pPr>
        <w:pStyle w:val="ListNumber"/>
        <w:spacing w:line="240" w:lineRule="auto"/>
        <w:ind w:left="720"/>
      </w:pPr>
      <w:r>
        <w:rPr>
          <w:lang w:val="pt_PT" w:bidi="pt_PT"/>
        </w:rPr>
      </w:r>
      <w:r>
        <w:rPr>
          <w:lang w:val="pt_PT" w:bidi="pt_PT"/>
        </w:rPr>
        <w:t>Não sacerdotes (</w:t>
      </w:r>
      <w:r>
        <w:rPr>
          <w:lang w:val="pt_PT" w:bidi="pt_PT"/>
        </w:rPr>
        <w:t>22.10–16</w:t>
      </w:r>
      <w:r>
        <w:rPr>
          <w:lang w:val="pt_PT" w:bidi="pt_PT"/>
        </w:rPr>
        <w:t xml:space="preserve">) </w:t>
      </w:r>
    </w:p>
    <w:p>
      <w:pPr/>
      <w:r>
        <w:rPr>
          <w:lang w:val="pt_PT" w:bidi="pt_PT"/>
        </w:rPr>
      </w:r>
      <w:r>
        <w:rPr>
          <w:b/>
          <w:lang w:val="pt_PT" w:bidi="pt_PT"/>
        </w:rPr>
        <w:t>2) Regras sobre sacrifícios aceitáveis (</w:t>
      </w:r>
      <w:r>
        <w:rPr>
          <w:b/>
          <w:lang w:val="pt_PT" w:bidi="pt_PT"/>
        </w:rPr>
        <w:t>22.17–33</w:t>
      </w:r>
      <w:r>
        <w:rPr>
          <w:b/>
          <w:lang w:val="pt_PT" w:bidi="pt_PT"/>
        </w:rPr>
        <w:t>)</w:t>
      </w:r>
    </w:p>
    <w:p>
      <w:pPr>
        <w:pStyle w:val="ListNumber"/>
        <w:numPr>
          <w:ilvl w:val="0"/>
          <w:numId w:val="58"/>
        </w:numPr>
        <w:spacing w:line="240" w:lineRule="auto"/>
        <w:ind w:left="720"/>
      </w:pPr>
      <w:r>
        <w:rPr>
          <w:lang w:val="pt_PT" w:bidi="pt_PT"/>
        </w:rPr>
      </w:r>
      <w:r>
        <w:rPr>
          <w:lang w:val="pt_PT" w:bidi="pt_PT"/>
        </w:rPr>
        <w:t>Animais sem defeitos (</w:t>
      </w:r>
      <w:r>
        <w:rPr>
          <w:lang w:val="pt_PT" w:bidi="pt_PT"/>
        </w:rPr>
        <w:t>22.17–25</w:t>
      </w:r>
      <w:r>
        <w:rPr>
          <w:lang w:val="pt_PT" w:bidi="pt_PT"/>
        </w:rPr>
        <w:t>)</w:t>
      </w:r>
    </w:p>
    <w:p>
      <w:pPr>
        <w:pStyle w:val="ListNumber"/>
        <w:spacing w:line="240" w:lineRule="auto"/>
        <w:ind w:left="720"/>
      </w:pPr>
      <w:r>
        <w:rPr>
          <w:lang w:val="pt_PT" w:bidi="pt_PT"/>
        </w:rPr>
      </w:r>
      <w:r>
        <w:rPr>
          <w:lang w:val="pt_PT" w:bidi="pt_PT"/>
        </w:rPr>
        <w:t>Regras de idade e tempo (</w:t>
      </w:r>
      <w:r>
        <w:rPr>
          <w:lang w:val="pt_PT" w:bidi="pt_PT"/>
        </w:rPr>
        <w:t>22.26–33</w:t>
      </w:r>
      <w:r>
        <w:rPr>
          <w:lang w:val="pt_PT" w:bidi="pt_PT"/>
        </w:rPr>
        <w:t xml:space="preserve">)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r>
        <w:rPr>
          <w:lang w:val="pt_PT" w:bidi="pt_PT"/>
        </w:rPr>
        <w:t>20.3</w:t>
      </w:r>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r>
        <w:rPr>
          <w:lang w:val="pt_PT" w:bidi="pt_PT"/>
        </w:rPr>
        <w:t>11.37</w:t>
      </w:r>
      <w:r>
        <w:rPr>
          <w:lang w:val="pt_PT" w:bidi="pt_PT"/>
        </w:rPr>
        <w:t xml:space="preserve"> e </w:t>
      </w:r>
      <w:r>
        <w:rPr>
          <w:lang w:val="pt_PT" w:bidi="pt_PT"/>
        </w:rPr>
        <w:t>15.16</w:t>
      </w:r>
      <w:r>
        <w:rPr>
          <w:lang w:val="pt_PT" w:bidi="pt_PT"/>
        </w:rPr>
        <w:t xml:space="preserve"> para referência). Se for útil em seu idioma, você pode declarar o significado de forma clara. Veja como você traduziu esta metáfora em </w:t>
      </w:r>
      <w:r>
        <w:rPr>
          <w:lang w:val="pt_PT" w:bidi="pt_PT"/>
        </w:rPr>
        <w:t>20.2</w:t>
      </w:r>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r>
        <w:rPr>
          <w:lang w:val="pt_PT" w:bidi="pt_PT"/>
        </w:rPr>
        <w:t>5.3</w:t>
      </w:r>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lang w:val="pt_PT" w:bidi="pt_PT"/>
        </w:rPr>
        <w:t>וְ⁠נִכְרְתָ֞ה הַ⁠נֶּ֧פֶשׁ הַ⁠הִ֛וא מִ⁠לְּ⁠פָנַ֖⁠י</w:t>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r>
        <w:rPr>
          <w:lang w:val="pt_PT" w:bidi="pt_PT"/>
        </w:rPr>
        <w:t>7.20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r>
        <w:rPr>
          <w:lang w:val="pt_PT" w:bidi="pt_PT"/>
        </w:rPr>
        <w:t>15.2</w:t>
      </w:r>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r>
        <w:rPr>
          <w:lang w:val="pt_PT" w:bidi="pt_PT"/>
        </w:rPr>
        <w:t>20.2</w:t>
      </w:r>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r>
        <w:rPr>
          <w:lang w:val="pt_PT" w:bidi="pt_PT"/>
        </w:rPr>
        <w:t>13.44</w:t>
      </w:r>
      <w:r>
        <w:rPr>
          <w:lang w:val="pt_PT" w:bidi="pt_PT"/>
        </w:rPr>
        <w:t xml:space="preserve">. Da mesma forma, veja como você traduziu a palavra "corrimento" em </w:t>
      </w:r>
      <w:r>
        <w:rPr>
          <w:lang w:val="pt_PT" w:bidi="pt_PT"/>
        </w:rPr>
        <w:t>15.2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lang w:val="pt_PT" w:bidi="pt_PT"/>
        </w:rPr>
        <w:t>אִ֔ישׁ אֲשֶׁר־תֵּצֵ֥א מִמֶּ֖⁠נּוּ שִׁכְבַת־זָֽרַע</w:t>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r>
        <w:rPr>
          <w:lang w:val="pt_PT" w:bidi="pt_PT"/>
        </w:rPr>
        <w:t>15.16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r>
        <w:rPr>
          <w:lang w:val="pt_PT" w:bidi="pt_PT"/>
        </w:rPr>
        <w:t>5.3</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r>
        <w:rPr>
          <w:lang w:val="pt_PT" w:bidi="pt_PT"/>
        </w:rPr>
        <w:t>1.9</w:t>
      </w:r>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lang w:val="pt_PT" w:bidi="pt_PT"/>
        </w:rPr>
        <w:t>וְ⁠שָׁמְר֣וּ אֶת־מִשְׁמַרְתִּ֗⁠י</w:t>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r>
        <w:rPr>
          <w:lang w:val="pt_PT" w:bidi="pt_PT"/>
        </w:rPr>
        <w:t>8.35</w:t>
      </w:r>
      <w:r>
        <w:rPr>
          <w:lang w:val="pt_PT" w:bidi="pt_PT"/>
        </w:rPr>
        <w:t xml:space="preserve"> e </w:t>
      </w:r>
      <w:r>
        <w:rPr>
          <w:lang w:val="pt_PT" w:bidi="pt_PT"/>
        </w:rPr>
        <w:t>18.30</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r>
        <w:rPr>
          <w:lang w:val="pt_PT" w:bidi="pt_PT"/>
        </w:rPr>
        <w:t>20.2</w:t>
      </w:r>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lang w:val="pt_PT" w:bidi="pt_PT"/>
        </w:rPr>
        <w:t>וְ⁠כָל־זָ֖ר לֹא־יֹ֥אכַל בּֽ⁠וֹ</w:t>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lang w:val="pt_PT" w:bidi="pt_PT"/>
        </w:rPr>
        <w:t>וְ⁠יָסַ֤ף חֲמִֽשִׁית⁠וֹ֙ עָלָ֔י⁠ו וְ⁠נָתַ֥ן לַ⁠כֹּהֵ֖ן אֶת־הַ⁠קֹּֽדֶשׁ</w:t>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lang w:val="pt_PT" w:bidi="pt_PT"/>
        </w:rPr>
        <w:t>אֶת־קָדְשֵׁ֖י בְּנֵ֣י יִשְׂרָאֵ֑ל</w:t>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r>
        <w:rPr>
          <w:lang w:val="pt_PT" w:bidi="pt_PT"/>
        </w:rPr>
        <w:t>22.2</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lang w:val="pt_PT" w:bidi="pt_PT"/>
        </w:rPr>
        <w:t>בְּ⁠אָכְלָ֖⁠ם אֶת־קָדְשֵׁי⁠הֶ֑ם</w:t>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lang w:val="pt_PT" w:bidi="pt_PT"/>
        </w:rPr>
        <w:t>וְ⁠אֶל֙ כָּל־בְּנֵ֣י יִשְׂרָאֵ֔ל</w:t>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r>
        <w:rPr>
          <w:lang w:val="pt_PT" w:bidi="pt_PT"/>
        </w:rPr>
        <w:t>15.2</w:t>
      </w:r>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lang w:val="pt_PT" w:bidi="pt_PT"/>
        </w:rPr>
        <w:t>אֲשֶׁ֨ר יַקְרִ֤יב קָרְבָּנ⁠וֹ֙</w:t>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r>
        <w:rPr>
          <w:lang w:val="pt_PT" w:bidi="pt_PT"/>
        </w:rPr>
        <w:t>1.2</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lang w:val="pt_PT" w:bidi="pt_PT"/>
        </w:rPr>
        <w:t>כֹּ֛ל אֲשֶׁר־בּ֥⁠וֹ מ֖וּם</w:t>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lang w:val="pt_PT" w:bidi="pt_PT"/>
        </w:rPr>
        <w:t>כָּל־מ֖וּם לֹ֥א יִהְיֶה־בּֽ⁠וֹ</w:t>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lang w:val="pt_PT" w:bidi="pt_PT"/>
        </w:rPr>
        <w:t>לֹא־תִתְּנ֥וּ מֵ⁠הֶ֛ם עַל־הַ⁠מִּזְבֵּ֖חַ</w:t>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r>
        <w:rPr>
          <w:lang w:val="pt_PT" w:bidi="pt_PT"/>
        </w:rPr>
        <w:t>4.7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lang w:val="pt_PT" w:bidi="pt_PT"/>
        </w:rPr>
        <w:t>מָשְׁחָתָ֤⁠ם בָּ⁠הֶם֙</w:t>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r>
        <w:rPr>
          <w:lang w:val="pt_PT" w:bidi="pt_PT"/>
        </w:rPr>
        <w:t>22.2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lang w:val="pt_PT" w:bidi="pt_PT"/>
        </w:rPr>
        <w:t>וְ⁠נִ֨קְדַּשְׁתִּ֔י</w:t>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r>
        <w:rPr>
          <w:lang w:val="pt_PT" w:bidi="pt_PT"/>
        </w:rPr>
        <w:t>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9"/>
        </w:numPr>
        <w:spacing w:line="240" w:lineRule="auto"/>
        <w:ind w:left="720"/>
      </w:pPr>
      <w:r>
        <w:rPr>
          <w:lang w:val="pt_PT" w:bidi="pt_PT"/>
        </w:rPr>
      </w:r>
      <w:r>
        <w:rPr>
          <w:lang w:val="pt_PT" w:bidi="pt_PT"/>
        </w:rPr>
        <w:t>Introdução (</w:t>
      </w:r>
      <w:r>
        <w:rPr>
          <w:lang w:val="pt_PT" w:bidi="pt_PT"/>
        </w:rPr>
        <w:t>23.1–2</w:t>
      </w:r>
      <w:r>
        <w:rPr>
          <w:lang w:val="pt_PT" w:bidi="pt_PT"/>
        </w:rPr>
        <w:t>)</w:t>
      </w:r>
    </w:p>
    <w:p>
      <w:pPr>
        <w:pStyle w:val="ListNumber"/>
        <w:spacing w:line="240" w:lineRule="auto"/>
        <w:ind w:left="720"/>
      </w:pPr>
      <w:r>
        <w:rPr>
          <w:lang w:val="pt_PT" w:bidi="pt_PT"/>
        </w:rPr>
      </w:r>
      <w:r>
        <w:rPr>
          <w:lang w:val="pt_PT" w:bidi="pt_PT"/>
        </w:rPr>
        <w:t>O Sábado (</w:t>
      </w:r>
      <w:r>
        <w:rPr>
          <w:lang w:val="pt_PT" w:bidi="pt_PT"/>
        </w:rPr>
        <w:t>23.3</w:t>
      </w:r>
      <w:r>
        <w:rPr>
          <w:lang w:val="pt_PT" w:bidi="pt_PT"/>
        </w:rPr>
        <w:t>)</w:t>
      </w:r>
    </w:p>
    <w:p>
      <w:pPr>
        <w:pStyle w:val="ListNumber"/>
        <w:spacing w:line="240" w:lineRule="auto"/>
        <w:ind w:left="720"/>
      </w:pPr>
      <w:r>
        <w:rPr>
          <w:lang w:val="pt_PT" w:bidi="pt_PT"/>
        </w:rPr>
      </w:r>
      <w:r>
        <w:rPr>
          <w:lang w:val="pt_PT" w:bidi="pt_PT"/>
        </w:rPr>
        <w:t>A Páscoa e a Festa dos Pães Asmos (</w:t>
      </w:r>
      <w:r>
        <w:rPr>
          <w:lang w:val="pt_PT" w:bidi="pt_PT"/>
        </w:rPr>
        <w:t>23.4–8</w:t>
      </w:r>
      <w:r>
        <w:rPr>
          <w:lang w:val="pt_PT" w:bidi="pt_PT"/>
        </w:rPr>
        <w:t>)</w:t>
      </w:r>
    </w:p>
    <w:p>
      <w:pPr>
        <w:pStyle w:val="ListNumber"/>
        <w:spacing w:line="240" w:lineRule="auto"/>
        <w:ind w:left="720"/>
      </w:pPr>
      <w:r>
        <w:rPr>
          <w:lang w:val="pt_PT" w:bidi="pt_PT"/>
        </w:rPr>
      </w:r>
      <w:r>
        <w:rPr>
          <w:lang w:val="pt_PT" w:bidi="pt_PT"/>
        </w:rPr>
        <w:t>A Oferta das Primícias (</w:t>
      </w:r>
      <w:r>
        <w:rPr>
          <w:lang w:val="pt_PT" w:bidi="pt_PT"/>
        </w:rPr>
        <w:t>23.9–14</w:t>
      </w:r>
      <w:r>
        <w:rPr>
          <w:lang w:val="pt_PT" w:bidi="pt_PT"/>
        </w:rPr>
        <w:t>)</w:t>
      </w:r>
    </w:p>
    <w:p>
      <w:pPr>
        <w:pStyle w:val="ListNumber"/>
        <w:spacing w:line="240" w:lineRule="auto"/>
        <w:ind w:left="720"/>
      </w:pPr>
      <w:r>
        <w:rPr>
          <w:lang w:val="pt_PT" w:bidi="pt_PT"/>
        </w:rPr>
      </w:r>
      <w:r>
        <w:rPr>
          <w:lang w:val="pt_PT" w:bidi="pt_PT"/>
        </w:rPr>
        <w:t>A Festa das Semanas (Pentecostes) (</w:t>
      </w:r>
      <w:r>
        <w:rPr>
          <w:lang w:val="pt_PT" w:bidi="pt_PT"/>
        </w:rPr>
        <w:t>23.15–22</w:t>
      </w:r>
      <w:r>
        <w:rPr>
          <w:lang w:val="pt_PT" w:bidi="pt_PT"/>
        </w:rPr>
        <w:t>)</w:t>
      </w:r>
    </w:p>
    <w:p>
      <w:pPr>
        <w:pStyle w:val="ListNumber"/>
        <w:spacing w:line="240" w:lineRule="auto"/>
        <w:ind w:left="720"/>
      </w:pPr>
      <w:r>
        <w:rPr>
          <w:lang w:val="pt_PT" w:bidi="pt_PT"/>
        </w:rPr>
      </w:r>
      <w:r>
        <w:rPr>
          <w:lang w:val="pt_PT" w:bidi="pt_PT"/>
        </w:rPr>
        <w:t>A Festa das Trombetas (</w:t>
      </w:r>
      <w:r>
        <w:rPr>
          <w:lang w:val="pt_PT" w:bidi="pt_PT"/>
        </w:rPr>
        <w:t>23.23–25</w:t>
      </w:r>
      <w:r>
        <w:rPr>
          <w:lang w:val="pt_PT" w:bidi="pt_PT"/>
        </w:rPr>
        <w:t>)</w:t>
      </w:r>
    </w:p>
    <w:p>
      <w:pPr>
        <w:pStyle w:val="ListNumber"/>
        <w:spacing w:line="240" w:lineRule="auto"/>
        <w:ind w:left="720"/>
      </w:pPr>
      <w:r>
        <w:rPr>
          <w:lang w:val="pt_PT" w:bidi="pt_PT"/>
        </w:rPr>
      </w:r>
      <w:r>
        <w:rPr>
          <w:lang w:val="pt_PT" w:bidi="pt_PT"/>
        </w:rPr>
        <w:t>O Dia da Expiação (</w:t>
      </w:r>
      <w:r>
        <w:rPr>
          <w:lang w:val="pt_PT" w:bidi="pt_PT"/>
        </w:rPr>
        <w:t>23.26–32</w:t>
      </w:r>
      <w:r>
        <w:rPr>
          <w:lang w:val="pt_PT" w:bidi="pt_PT"/>
        </w:rPr>
        <w:t>)</w:t>
      </w:r>
    </w:p>
    <w:p>
      <w:pPr>
        <w:pStyle w:val="ListNumber"/>
        <w:spacing w:line="240" w:lineRule="auto"/>
        <w:ind w:left="720"/>
      </w:pPr>
      <w:r>
        <w:rPr>
          <w:lang w:val="pt_PT" w:bidi="pt_PT"/>
        </w:rPr>
      </w:r>
      <w:r>
        <w:rPr>
          <w:lang w:val="pt_PT" w:bidi="pt_PT"/>
        </w:rPr>
        <w:t>A Festa das Barracas (</w:t>
      </w:r>
      <w:r>
        <w:rPr>
          <w:lang w:val="pt_PT" w:bidi="pt_PT"/>
        </w:rPr>
        <w:t>23.33–43</w:t>
      </w:r>
      <w:r>
        <w:rPr>
          <w:lang w:val="pt_PT" w:bidi="pt_PT"/>
        </w:rPr>
        <w:t>)**</w:t>
      </w:r>
    </w:p>
    <w:p>
      <w:pPr>
        <w:pStyle w:val="ListNumber"/>
        <w:spacing w:line="240" w:lineRule="auto"/>
        <w:ind w:left="720"/>
      </w:pPr>
      <w:r>
        <w:rPr>
          <w:lang w:val="pt_PT" w:bidi="pt_PT"/>
        </w:rPr>
      </w:r>
      <w:r>
        <w:rPr>
          <w:lang w:val="pt_PT" w:bidi="pt_PT"/>
        </w:rPr>
        <w:t>Conclusão (</w:t>
      </w:r>
      <w:r>
        <w:rPr>
          <w:lang w:val="pt_PT" w:bidi="pt_PT"/>
        </w:rPr>
        <w:t>23.44</w:t>
      </w:r>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r>
        <w:rPr>
          <w:lang w:val="pt_PT" w:bidi="pt_PT"/>
        </w:rPr>
        <w:t>1.2</w:t>
      </w:r>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r>
        <w:rPr>
          <w:lang w:val="pt_PT" w:bidi="pt_PT"/>
        </w:rPr>
        <w:t>8.9</w:t>
      </w:r>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r>
        <w:rPr>
          <w:lang w:val="pt_PT" w:bidi="pt_PT"/>
        </w:rPr>
        <w:t>23.2</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r>
        <w:rPr>
          <w:lang w:val="pt_PT" w:bidi="pt_PT"/>
        </w:rPr>
        <w:t>1.3</w:t>
      </w:r>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r>
        <w:rPr>
          <w:lang w:val="pt_PT" w:bidi="pt_PT"/>
        </w:rPr>
        <w:t>9.3</w:t>
      </w:r>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r>
        <w:rPr>
          <w:lang w:val="pt_PT" w:bidi="pt_PT"/>
        </w:rPr>
        <w:t>1.9</w:t>
      </w:r>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r>
        <w:rPr>
          <w:lang w:val="pt_PT" w:bidi="pt_PT"/>
        </w:rPr>
        <w:t>3.17</w:t>
      </w:r>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lang w:val="pt_PT" w:bidi="pt_PT"/>
        </w:rPr>
        <w:t>שֶׁ֥בַע שַׁבָּת֖וֹת</w:t>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lang w:val="pt_PT" w:bidi="pt_PT"/>
        </w:rPr>
        <w:t>שְׁ֚תַּיִם &amp; עֶשְׂרֹנִ֔ים</w:t>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r>
        <w:rPr>
          <w:lang w:val="pt_PT" w:bidi="pt_PT"/>
        </w:rPr>
        <w:t>23.13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r>
        <w:rPr>
          <w:lang w:val="pt_PT" w:bidi="pt_PT"/>
        </w:rPr>
        <w:t>9.3</w:t>
      </w:r>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r>
        <w:rPr>
          <w:lang w:val="pt_PT" w:bidi="pt_PT"/>
        </w:rPr>
        <w:t>4.3</w:t>
      </w:r>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lang w:val="pt_PT" w:bidi="pt_PT"/>
        </w:rPr>
        <w:t>רֵֽיחַ־נִיחֹ֖חַ</w:t>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r>
        <w:rPr>
          <w:lang w:val="pt_PT" w:bidi="pt_PT"/>
        </w:rPr>
        <w:t>23.13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r>
        <w:rPr>
          <w:lang w:val="pt_PT" w:bidi="pt_PT"/>
        </w:rPr>
        <w:t>23.18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r>
        <w:rPr>
          <w:lang w:val="pt_PT" w:bidi="pt_PT"/>
        </w:rPr>
        <w:t>23.7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lang w:val="pt_PT" w:bidi="pt_PT"/>
        </w:rPr>
        <w:t>חֻקַּ֥ת עוֹלָ֛ם &amp;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r>
        <w:rPr>
          <w:lang w:val="pt_PT" w:bidi="pt_PT"/>
        </w:rPr>
        <w:t>23.14</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r>
        <w:rPr>
          <w:lang w:val="pt_PT" w:bidi="pt_PT"/>
        </w:rPr>
        <w:t>Levítico 19.9–10</w:t>
      </w:r>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lang w:val="pt_PT" w:bidi="pt_PT"/>
        </w:rPr>
        <w:t>מְלֶ֥אכֶת עֲבֹדָ֖ה</w:t>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r>
        <w:rPr>
          <w:lang w:val="pt_PT" w:bidi="pt_PT"/>
        </w:rPr>
        <w:t>23.7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lang w:val="pt_PT" w:bidi="pt_PT"/>
        </w:rPr>
        <w:t>קֹ֨דֶשׁ֙</w:t>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r>
        <w:rPr>
          <w:lang w:val="pt_PT" w:bidi="pt_PT"/>
        </w:rPr>
        <w:t>8.9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r>
        <w:rPr>
          <w:lang w:val="pt_PT" w:bidi="pt_PT"/>
        </w:rPr>
        <w:t>16.29</w:t>
      </w:r>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r>
        <w:rPr>
          <w:lang w:val="pt_PT" w:bidi="pt_PT"/>
        </w:rPr>
        <w:t>1.5</w:t>
      </w:r>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lang w:val="pt_PT" w:bidi="pt_PT"/>
        </w:rPr>
        <w:t>וְ⁠נִכְרְתָ֖ה מֵֽ⁠עַמֶּֽי⁠הָ</w:t>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r>
        <w:rPr>
          <w:lang w:val="pt_PT" w:bidi="pt_PT"/>
        </w:rPr>
        <w:t>capítulo 7</w:t>
      </w:r>
      <w:r>
        <w:rPr>
          <w:lang w:val="pt_PT" w:bidi="pt_PT"/>
        </w:rPr>
        <w:t xml:space="preserve"> para mais informações e confira como você traduziu isso em </w:t>
      </w:r>
      <w:r>
        <w:rPr>
          <w:lang w:val="pt_PT" w:bidi="pt_PT"/>
        </w:rPr>
        <w:t>7.20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r>
        <w:rPr>
          <w:lang w:val="pt_PT" w:bidi="pt_PT"/>
        </w:rPr>
        <w:t>23.14</w:t>
      </w:r>
      <w:r>
        <w:rPr>
          <w:lang w:val="pt_PT" w:bidi="pt_PT"/>
        </w:rPr>
        <w:t xml:space="preserve"> e </w:t>
      </w:r>
      <w:r>
        <w:rPr>
          <w:lang w:val="pt_PT" w:bidi="pt_PT"/>
        </w:rPr>
        <w:t>23.21</w:t>
      </w:r>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r>
        <w:rPr>
          <w:lang w:val="pt_PT" w:bidi="pt_PT"/>
        </w:rPr>
        <w:t>23.7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r>
        <w:rPr>
          <w:lang w:val="pt_PT" w:bidi="pt_PT"/>
        </w:rPr>
        <w:t>23.8</w:t>
      </w:r>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lang w:val="pt_PT" w:bidi="pt_PT"/>
        </w:rPr>
        <w:t>מִקְרָא־קֹדֶשׁ֩</w:t>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r>
        <w:rPr>
          <w:lang w:val="pt_PT" w:bidi="pt_PT"/>
        </w:rPr>
        <w:t>23.2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lang w:val="pt_PT" w:bidi="pt_PT"/>
        </w:rPr>
        <w:t>מְלֶ֥אכֶת עֲבֹדָ֖ה</w:t>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r>
        <w:rPr>
          <w:lang w:val="pt_PT" w:bidi="pt_PT"/>
        </w:rPr>
        <w:t>23.7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r>
        <w:rPr>
          <w:lang w:val="pt_PT" w:bidi="pt_PT"/>
        </w:rPr>
        <w:t>23.8</w:t>
      </w:r>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r>
        <w:rPr>
          <w:lang w:val="pt_PT" w:bidi="pt_PT"/>
        </w:rPr>
        <w:t>23.14</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0"/>
        </w:numPr>
        <w:spacing w:line="240" w:lineRule="auto"/>
        <w:ind w:left="720"/>
      </w:pPr>
      <w:r>
        <w:rPr>
          <w:lang w:val="pt_PT" w:bidi="pt_PT"/>
        </w:rPr>
      </w:r>
      <w:r>
        <w:rPr>
          <w:lang w:val="pt_PT" w:bidi="pt_PT"/>
        </w:rPr>
        <w:t>Instruções sobre o candelabro e o pão (</w:t>
      </w:r>
      <w:r>
        <w:rPr>
          <w:lang w:val="pt_PT" w:bidi="pt_PT"/>
        </w:rPr>
        <w:t>24.1–9</w:t>
      </w:r>
      <w:r>
        <w:rPr>
          <w:lang w:val="pt_PT" w:bidi="pt_PT"/>
        </w:rPr>
        <w:t>)</w:t>
      </w:r>
    </w:p>
    <w:p>
      <w:pPr>
        <w:pStyle w:val="ListNumber"/>
        <w:spacing w:line="240" w:lineRule="auto"/>
        <w:ind w:left="720"/>
      </w:pPr>
      <w:r>
        <w:rPr>
          <w:lang w:val="pt_PT" w:bidi="pt_PT"/>
        </w:rPr>
      </w:r>
      <w:r>
        <w:rPr>
          <w:lang w:val="pt_PT" w:bidi="pt_PT"/>
        </w:rPr>
        <w:t>Um caso de blasfêmia e sua punição (</w:t>
      </w:r>
      <w:r>
        <w:rPr>
          <w:lang w:val="pt_PT" w:bidi="pt_PT"/>
        </w:rPr>
        <w:t>24.10–23</w:t>
      </w:r>
      <w:r>
        <w:rPr>
          <w:lang w:val="pt_PT" w:bidi="pt_PT"/>
        </w:rPr>
        <w:t>)</w:t>
      </w:r>
    </w:p>
    <w:p>
      <w:pPr>
        <w:pStyle w:val="ListBullet"/>
        <w:spacing w:line="240" w:lineRule="auto"/>
        <w:ind w:left="720"/>
      </w:pPr>
      <w:r>
        <w:rPr>
          <w:lang w:val="pt_PT" w:bidi="pt_PT"/>
        </w:rPr>
      </w:r>
      <w:r>
        <w:rPr>
          <w:lang w:val="pt_PT" w:bidi="pt_PT"/>
        </w:rPr>
        <w:t>Instruções gerais sobre blasfêmia (</w:t>
      </w:r>
      <w:r>
        <w:rPr>
          <w:lang w:val="pt_PT" w:bidi="pt_PT"/>
        </w:rPr>
        <w:t>24.15–16</w:t>
      </w:r>
      <w:r>
        <w:rPr>
          <w:lang w:val="pt_PT" w:bidi="pt_PT"/>
        </w:rPr>
        <w:t>)</w:t>
      </w:r>
    </w:p>
    <w:p>
      <w:pPr>
        <w:pStyle w:val="ListBullet"/>
        <w:spacing w:line="240" w:lineRule="auto"/>
        <w:ind w:left="720"/>
      </w:pPr>
      <w:r>
        <w:rPr>
          <w:lang w:val="pt_PT" w:bidi="pt_PT"/>
        </w:rPr>
      </w:r>
      <w:r>
        <w:rPr>
          <w:lang w:val="pt_PT" w:bidi="pt_PT"/>
        </w:rPr>
        <w:t>Leis sobre lesões pessoais (</w:t>
      </w:r>
      <w:r>
        <w:rPr>
          <w:lang w:val="pt_PT" w:bidi="pt_PT"/>
        </w:rPr>
        <w:t>24.17–22</w:t>
      </w:r>
      <w:r>
        <w:rPr>
          <w:lang w:val="pt_PT" w:bidi="pt_PT"/>
        </w:rPr>
        <w:t>)</w:t>
      </w:r>
    </w:p>
    <w:p>
      <w:pPr>
        <w:pStyle w:val="ListBullet"/>
        <w:spacing w:line="240" w:lineRule="auto"/>
        <w:ind w:left="720"/>
      </w:pPr>
      <w:r>
        <w:rPr>
          <w:lang w:val="pt_PT" w:bidi="pt_PT"/>
        </w:rPr>
      </w:r>
      <w:r>
        <w:rPr>
          <w:lang w:val="pt_PT" w:bidi="pt_PT"/>
        </w:rPr>
        <w:t>A punição executada (</w:t>
      </w:r>
      <w:r>
        <w:rPr>
          <w:lang w:val="pt_PT" w:bidi="pt_PT"/>
        </w:rPr>
        <w:t>24.23</w:t>
      </w:r>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r>
        <w:rPr>
          <w:lang w:val="pt_PT" w:bidi="pt_PT"/>
        </w:rPr>
        <w:t>Êxodo 27.20–21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r>
        <w:rPr>
          <w:lang w:val="pt_PT" w:bidi="pt_PT"/>
        </w:rPr>
        <w:t>23.40</w:t>
      </w:r>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r>
        <w:rPr>
          <w:lang w:val="pt_PT" w:bidi="pt_PT"/>
        </w:rPr>
        <w:t>23.41</w:t>
      </w:r>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r>
        <w:rPr>
          <w:lang w:val="pt_PT" w:bidi="pt_PT"/>
        </w:rPr>
        <w:t>24.3</w:t>
      </w:r>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lang w:val="pt_PT" w:bidi="pt_PT"/>
        </w:rPr>
        <w:t>שְׁנֵי֙ עֶשְׂרֹנִ֔ים</w:t>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r>
        <w:rPr>
          <w:lang w:val="pt_PT" w:bidi="pt_PT"/>
        </w:rPr>
        <w:t>23.13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r>
        <w:rPr>
          <w:lang w:val="pt_PT" w:bidi="pt_PT"/>
        </w:rPr>
        <w:t>v. 8</w:t>
      </w:r>
      <w:r>
        <w:rPr>
          <w:lang w:val="pt_PT" w:bidi="pt_PT"/>
        </w:rPr>
        <w:t xml:space="preserve"> as instruções são para Arão e os</w:t>
      </w:r>
      <w:r>
        <w:rPr>
          <w:lang w:val="pt_PT" w:bidi="pt_PT"/>
        </w:rPr>
        <w:t xml:space="preserve"> vv. 5–7</w:t>
      </w:r>
      <w:r>
        <w:rPr>
          <w:lang w:val="pt_PT" w:bidi="pt_PT"/>
        </w:rPr>
        <w:t xml:space="preserve"> parecem estar relacionados com os</w:t>
      </w:r>
      <w:r>
        <w:rPr>
          <w:lang w:val="pt_PT" w:bidi="pt_PT"/>
        </w:rPr>
        <w:t xml:space="preserve"> vv. 8–9</w:t>
      </w:r>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r>
        <w:rPr>
          <w:lang w:val="pt_PT" w:bidi="pt_PT"/>
        </w:rPr>
        <w:t>24.3</w:t>
      </w:r>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r>
        <w:rPr>
          <w:lang w:val="pt_PT" w:bidi="pt_PT"/>
        </w:rPr>
        <w:t>24.3</w:t>
      </w:r>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r>
        <w:rPr>
          <w:lang w:val="pt_PT" w:bidi="pt_PT"/>
        </w:rPr>
        <w:t>24.3</w:t>
      </w:r>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r>
        <w:rPr>
          <w:lang w:val="pt_PT" w:bidi="pt_PT"/>
        </w:rPr>
        <w:t>24.3</w:t>
      </w:r>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r>
        <w:rPr>
          <w:lang w:val="pt_PT" w:bidi="pt_PT"/>
        </w:rPr>
        <w:t>24.11</w:t>
      </w:r>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r>
        <w:rPr>
          <w:lang w:val="pt_PT" w:bidi="pt_PT"/>
        </w:rPr>
        <w:t>24.16</w:t>
      </w:r>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r>
        <w:rPr>
          <w:lang w:val="pt_PT" w:bidi="pt_PT"/>
        </w:rPr>
        <w:t>24.16</w:t>
      </w:r>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r>
        <w:rPr>
          <w:lang w:val="pt_PT" w:bidi="pt_PT"/>
        </w:rPr>
        <w:t>24.14</w:t>
      </w:r>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61"/>
        </w:numPr>
        <w:spacing w:line="240" w:lineRule="auto"/>
        <w:ind w:left="720"/>
      </w:pPr>
      <w:r>
        <w:rPr>
          <w:lang w:val="pt_PT" w:bidi="pt_PT"/>
        </w:rPr>
      </w:r>
      <w:r>
        <w:rPr>
          <w:lang w:val="pt_PT" w:bidi="pt_PT"/>
        </w:rPr>
        <w:t>O Ano Sabático (</w:t>
      </w:r>
      <w:r>
        <w:rPr>
          <w:lang w:val="pt_PT" w:bidi="pt_PT"/>
        </w:rPr>
        <w:t>25.1–7</w:t>
      </w:r>
      <w:r>
        <w:rPr>
          <w:lang w:val="pt_PT" w:bidi="pt_PT"/>
        </w:rPr>
        <w:t>);</w:t>
      </w:r>
    </w:p>
    <w:p>
      <w:pPr>
        <w:pStyle w:val="ListNumber"/>
        <w:spacing w:line="240" w:lineRule="auto"/>
        <w:ind w:left="720"/>
      </w:pPr>
      <w:r>
        <w:rPr>
          <w:lang w:val="pt_PT" w:bidi="pt_PT"/>
        </w:rPr>
      </w:r>
      <w:r>
        <w:rPr>
          <w:lang w:val="pt_PT" w:bidi="pt_PT"/>
        </w:rPr>
        <w:t>O Ano do Jubileu (</w:t>
      </w:r>
      <w:r>
        <w:rPr>
          <w:lang w:val="pt_PT" w:bidi="pt_PT"/>
        </w:rPr>
        <w:t>25.8–22</w:t>
      </w:r>
      <w:r>
        <w:rPr>
          <w:lang w:val="pt_PT" w:bidi="pt_PT"/>
        </w:rPr>
        <w:t>);</w:t>
      </w:r>
    </w:p>
    <w:p>
      <w:pPr>
        <w:pStyle w:val="ListNumber"/>
        <w:spacing w:line="240" w:lineRule="auto"/>
        <w:ind w:left="720"/>
      </w:pPr>
      <w:r>
        <w:rPr>
          <w:lang w:val="pt_PT" w:bidi="pt_PT"/>
        </w:rPr>
      </w:r>
      <w:r>
        <w:rPr>
          <w:lang w:val="pt_PT" w:bidi="pt_PT"/>
        </w:rPr>
        <w:t>Leis sobre a redenção de propriedades (</w:t>
      </w:r>
      <w:r>
        <w:rPr>
          <w:lang w:val="pt_PT" w:bidi="pt_PT"/>
        </w:rPr>
        <w:t>25.23–34</w:t>
      </w:r>
      <w:r>
        <w:rPr>
          <w:lang w:val="pt_PT" w:bidi="pt_PT"/>
        </w:rPr>
        <w:t>);</w:t>
      </w:r>
    </w:p>
    <w:p>
      <w:pPr>
        <w:pStyle w:val="ListNumber"/>
        <w:spacing w:line="240" w:lineRule="auto"/>
        <w:ind w:left="720"/>
      </w:pPr>
      <w:r>
        <w:rPr>
          <w:lang w:val="pt_PT" w:bidi="pt_PT"/>
        </w:rPr>
      </w:r>
      <w:r>
        <w:rPr>
          <w:lang w:val="pt_PT" w:bidi="pt_PT"/>
        </w:rPr>
        <w:t>Leis sobre ajudar os pobres (</w:t>
      </w:r>
      <w:r>
        <w:rPr>
          <w:lang w:val="pt_PT" w:bidi="pt_PT"/>
        </w:rPr>
        <w:t>25.35–46</w:t>
      </w:r>
      <w:r>
        <w:rPr>
          <w:lang w:val="pt_PT" w:bidi="pt_PT"/>
        </w:rPr>
        <w:t>);</w:t>
      </w:r>
    </w:p>
    <w:p>
      <w:pPr>
        <w:pStyle w:val="ListNumber"/>
        <w:spacing w:line="240" w:lineRule="auto"/>
        <w:ind w:left="720"/>
      </w:pPr>
      <w:r>
        <w:rPr>
          <w:lang w:val="pt_PT" w:bidi="pt_PT"/>
        </w:rPr>
      </w:r>
      <w:r>
        <w:rPr>
          <w:lang w:val="pt_PT" w:bidi="pt_PT"/>
        </w:rPr>
        <w:t>Leis sobre escravos israelitas (</w:t>
      </w:r>
      <w:r>
        <w:rPr>
          <w:lang w:val="pt_PT" w:bidi="pt_PT"/>
        </w:rPr>
        <w:t>25.47–55</w:t>
      </w:r>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r>
        <w:rPr>
          <w:lang w:val="pt_PT" w:bidi="pt_PT"/>
        </w:rPr>
        <w:t>26.35</w:t>
      </w:r>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lang w:val="pt_PT" w:bidi="pt_PT"/>
        </w:rPr>
        <w:t>שַׁבַּ֤ת שַׁבָּתוֹן֙</w:t>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r>
        <w:rPr>
          <w:lang w:val="pt_PT" w:bidi="pt_PT"/>
        </w:rPr>
        <w:t>23.3</w:t>
      </w:r>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lang w:val="pt_PT" w:bidi="pt_PT"/>
        </w:rPr>
        <w:t>שׁוֹפַ֤ר תְּרוּעָה֙</w:t>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lang w:val="pt_PT" w:bidi="pt_PT"/>
        </w:rPr>
        <w:t>אֶת־סְפִיחֶ֔י⁠הָ &amp; אֶת־נְזִרֶֽי⁠הָ</w:t>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r>
        <w:rPr>
          <w:lang w:val="pt_PT" w:bidi="pt_PT"/>
        </w:rPr>
        <w:t>25.5</w:t>
      </w:r>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lang w:val="pt_PT" w:bidi="pt_PT"/>
        </w:rPr>
        <w:t>גְּאֻלָּ֖ה תִּתְּנ֥וּ לָ⁠אָֽרֶץ</w:t>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lang w:val="pt_PT" w:bidi="pt_PT"/>
        </w:rPr>
        <w:t>אֶת־שְׁנֵ֣י מִמְכָּר֔⁠וֹ</w:t>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lang w:val="pt_PT" w:bidi="pt_PT"/>
        </w:rPr>
        <w:t>וְ⁠שָׁ֖ב לַ⁠אֲחֻזָּתֽ⁠וֹ</w:t>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r>
        <w:rPr>
          <w:lang w:val="pt_PT" w:bidi="pt_PT"/>
        </w:rPr>
        <w:t>25.26</w:t>
      </w:r>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lang w:val="pt_PT" w:bidi="pt_PT"/>
        </w:rPr>
        <w:t>לַ⁠צְּמִיתֻ֛ת &amp; לְ⁠דֹרֹתָ֑י⁠ו</w:t>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r>
        <w:rPr>
          <w:lang w:val="pt_PT" w:bidi="pt_PT"/>
        </w:rPr>
        <w:t>25.23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r>
        <w:rPr>
          <w:lang w:val="pt_PT" w:bidi="pt_PT"/>
        </w:rPr>
        <w:t>25.28</w:t>
      </w:r>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lang w:val="pt_PT" w:bidi="pt_PT"/>
        </w:rPr>
        <w:t>הַ⁠חֲצֵרִ֗ים אֲשֶׁ֨ר אֵין־לָ⁠הֶ֤ם חֹמָה֙ סָבִ֔יב</w:t>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lang w:val="pt_PT" w:bidi="pt_PT"/>
        </w:rPr>
        <w:t>עַל־שְׂדֵ֥ה</w:t>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lang w:val="pt_PT" w:bidi="pt_PT"/>
        </w:rPr>
        <w:t>גְּאֻלָּה֙ תִּהְיֶה־לּ֔⁠וֹ</w:t>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r>
        <w:rPr>
          <w:lang w:val="pt_PT" w:bidi="pt_PT"/>
        </w:rPr>
        <w:t>25.28</w:t>
      </w:r>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lang w:val="pt_PT" w:bidi="pt_PT"/>
        </w:rPr>
        <w:t>גְּאֻלַּ֥ת עוֹלָ֖ם תִּהְיֶ֥ה לַ⁠לְוִיִּֽם</w:t>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r>
        <w:rPr>
          <w:lang w:val="pt_PT" w:bidi="pt_PT"/>
        </w:rPr>
        <w:t>25.28</w:t>
      </w:r>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lang w:val="pt_PT" w:bidi="pt_PT"/>
        </w:rPr>
        <w:t>מִמְכַּר־בַּ֛יִת וְ⁠עִ֥יר</w:t>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r>
        <w:rPr>
          <w:lang w:val="pt_PT" w:bidi="pt_PT"/>
        </w:rPr>
        <w:t>25.31</w:t>
      </w:r>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lang w:val="pt_PT" w:bidi="pt_PT"/>
        </w:rPr>
        <w:t>אֲחֻזַּ֥ת עוֹלָ֛ם</w:t>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r>
        <w:rPr>
          <w:lang w:val="pt_PT" w:bidi="pt_PT"/>
        </w:rPr>
        <w:t>25.30</w:t>
      </w:r>
      <w:r>
        <w:rPr>
          <w:lang w:val="pt_PT" w:bidi="pt_PT"/>
        </w:rPr>
        <w:t xml:space="preserve"> ou </w:t>
      </w:r>
      <w:r>
        <w:rPr>
          <w:lang w:val="pt_PT" w:bidi="pt_PT"/>
        </w:rPr>
        <w:t>25.32</w:t>
      </w:r>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r>
        <w:rPr>
          <w:lang w:val="pt_PT" w:bidi="pt_PT"/>
        </w:rPr>
        <w:t>25.35</w:t>
      </w:r>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r>
        <w:rPr>
          <w:lang w:val="pt_PT" w:bidi="pt_PT"/>
        </w:rPr>
        <w:t>25.35</w:t>
      </w:r>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r>
        <w:rPr>
          <w:lang w:val="pt_PT" w:bidi="pt_PT"/>
        </w:rPr>
        <w:t>versículos 39–43</w:t>
      </w:r>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lang w:val="pt_PT" w:bidi="pt_PT"/>
        </w:rPr>
        <w:t>וְ⁠יָרֵ֖אתָ מֵ⁠אֱלֹהֶֽי⁠ךָ</w:t>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r>
        <w:rPr>
          <w:lang w:val="pt_PT" w:bidi="pt_PT"/>
        </w:rPr>
        <w:t>25.36</w:t>
      </w:r>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r>
        <w:rPr>
          <w:lang w:val="pt_PT" w:bidi="pt_PT"/>
        </w:rPr>
        <w:t>25.43</w:t>
      </w:r>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r>
        <w:rPr>
          <w:lang w:val="pt_PT" w:bidi="pt_PT"/>
        </w:rPr>
        <w:t>os versículos 47–55</w:t>
      </w:r>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r>
        <w:rPr>
          <w:lang w:val="pt_PT" w:bidi="pt_PT"/>
        </w:rPr>
        <w:t>25.26</w:t>
      </w:r>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lang w:val="pt_PT" w:bidi="pt_PT"/>
        </w:rPr>
        <w:t>גְּאֻלָּ֖ה תִּהְיֶה־לּ֑⁠וֹ</w:t>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r>
        <w:rPr>
          <w:lang w:val="pt_PT" w:bidi="pt_PT"/>
        </w:rPr>
        <w:t>25.26</w:t>
      </w:r>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lang w:val="pt_PT" w:bidi="pt_PT"/>
        </w:rPr>
        <w:t>רַבּ֖וֹת בַּ⁠שָּׁנִ֑ים</w:t>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r>
        <w:rPr>
          <w:lang w:val="pt_PT" w:bidi="pt_PT"/>
        </w:rPr>
        <w:t>25.16</w:t>
      </w:r>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r>
        <w:rPr>
          <w:lang w:val="pt_PT" w:bidi="pt_PT"/>
        </w:rPr>
        <w:t>25.51</w:t>
      </w:r>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2"/>
        </w:numPr>
        <w:spacing w:line="240" w:lineRule="auto"/>
        <w:ind w:left="720"/>
      </w:pPr>
      <w:r>
        <w:rPr>
          <w:lang w:val="pt_PT" w:bidi="pt_PT"/>
        </w:rPr>
      </w:r>
      <w:r>
        <w:rPr>
          <w:lang w:val="pt_PT" w:bidi="pt_PT"/>
        </w:rPr>
        <w:t>Bênçãos da obediência (</w:t>
      </w:r>
      <w:r>
        <w:rPr>
          <w:lang w:val="pt_PT" w:bidi="pt_PT"/>
        </w:rPr>
        <w:t>26.1–13</w:t>
      </w:r>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3"/>
        </w:numPr>
        <w:spacing w:line="240" w:lineRule="auto"/>
        <w:ind w:left="720"/>
      </w:pPr>
      <w:r>
        <w:rPr>
          <w:lang w:val="pt_PT" w:bidi="pt_PT"/>
        </w:rPr>
      </w:r>
      <w:r>
        <w:rPr>
          <w:lang w:val="pt_PT" w:bidi="pt_PT"/>
        </w:rPr>
        <w:t>Maldições da desobediência (</w:t>
      </w:r>
      <w:r>
        <w:rPr>
          <w:lang w:val="pt_PT" w:bidi="pt_PT"/>
        </w:rPr>
        <w:t>26.14–39</w:t>
      </w:r>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4"/>
        </w:numPr>
        <w:spacing w:line="240" w:lineRule="auto"/>
        <w:ind w:left="720"/>
      </w:pPr>
      <w:r>
        <w:rPr>
          <w:lang w:val="pt_PT" w:bidi="pt_PT"/>
        </w:rPr>
      </w:r>
      <w:r>
        <w:rPr>
          <w:lang w:val="pt_PT" w:bidi="pt_PT"/>
        </w:rPr>
        <w:t>Esperança de restauração (</w:t>
      </w:r>
      <w:r>
        <w:rPr>
          <w:lang w:val="pt_PT" w:bidi="pt_PT"/>
        </w:rPr>
        <w:t>26.40–46</w:t>
      </w:r>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r>
        <w:rPr>
          <w:lang w:val="pt_PT" w:bidi="pt_PT"/>
        </w:rPr>
        <w:t>26.1</w:t>
      </w:r>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r>
        <w:rPr>
          <w:lang w:val="pt_PT" w:bidi="pt_PT"/>
        </w:rPr>
        <w:t>19.30</w:t>
      </w:r>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r>
        <w:rPr>
          <w:lang w:val="pt_PT" w:bidi="pt_PT"/>
        </w:rPr>
        <w:t>26.7</w:t>
      </w:r>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r>
        <w:rPr>
          <w:lang w:val="pt_PT" w:bidi="pt_PT"/>
        </w:rPr>
        <w:t>Gênesis 1.28</w:t>
      </w:r>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lang w:val="pt_PT" w:bidi="pt_PT"/>
        </w:rPr>
        <w:t>וְ⁠אִם</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r>
        <w:rPr>
          <w:lang w:val="pt_PT" w:bidi="pt_PT"/>
        </w:rPr>
        <w:t>os versículos 3</w:t>
      </w:r>
      <w:r>
        <w:rPr>
          <w:lang w:val="pt_PT" w:bidi="pt_PT"/>
        </w:rPr>
        <w:t xml:space="preserve"> e </w:t>
      </w:r>
      <w:r>
        <w:rPr>
          <w:lang w:val="pt_PT" w:bidi="pt_PT"/>
        </w:rPr>
        <w:t>4</w:t>
      </w:r>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r>
        <w:rPr>
          <w:lang w:val="pt_PT" w:bidi="pt_PT"/>
        </w:rPr>
        <w:t>versículos 7,8</w:t>
      </w:r>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r>
        <w:rPr>
          <w:lang w:val="pt_PT" w:bidi="pt_PT"/>
        </w:rPr>
        <w:t>26.14</w:t>
      </w:r>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lang w:val="pt_PT" w:bidi="pt_PT"/>
        </w:rPr>
        <w:t>וְ⁠אִם־תֵּֽלְכ֤וּ עִמִּ⁠י֙ קֶ֔רִי וְ⁠לֹ֥א תֹאב֖וּ לִ⁠שְׁמֹ֣עַֽ לִ֑⁠י וְ⁠יָסַפְתִּ֤י עֲלֵי⁠כֶם֙ מַכָּ֔ה שֶׁ֖בַע כְּ⁠חַטֹּאתֵי⁠כֶֽם</w:t>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r>
        <w:rPr>
          <w:lang w:val="pt_PT" w:bidi="pt_PT"/>
        </w:rPr>
        <w:t>versículo 18</w:t>
      </w:r>
      <w:r>
        <w:rPr>
          <w:lang w:val="pt_PT" w:bidi="pt_PT"/>
        </w:rPr>
        <w:t xml:space="preserve">. Veja como você traduziu essas partes em </w:t>
      </w:r>
      <w:r>
        <w:rPr>
          <w:lang w:val="pt_PT" w:bidi="pt_PT"/>
        </w:rPr>
        <w:t>26.18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r>
        <w:rPr>
          <w:lang w:val="pt_PT" w:bidi="pt_PT"/>
        </w:rPr>
        <w:t>26.14</w:t>
      </w:r>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Veja como você traduziu isso em </w:t>
      </w:r>
      <w:r>
        <w:rPr>
          <w:lang w:val="pt_PT" w:bidi="pt_PT"/>
        </w:rPr>
        <w:t>26.18</w:t>
      </w:r>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r>
        <w:rPr>
          <w:lang w:val="pt_PT" w:bidi="pt_PT"/>
        </w:rPr>
        <w:t>26.18</w:t>
      </w:r>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r>
        <w:rPr>
          <w:lang w:val="pt_PT" w:bidi="pt_PT"/>
        </w:rPr>
        <w:t>versículo 18</w:t>
      </w:r>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r>
        <w:rPr>
          <w:lang w:val="pt_PT" w:bidi="pt_PT"/>
        </w:rPr>
        <w:t>26.16</w:t>
      </w:r>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lang w:val="pt_PT" w:bidi="pt_PT"/>
        </w:rPr>
        <w:t>יִמַּ֨קּוּ֙ &amp; יִמָּֽקּוּ</w:t>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r>
        <w:rPr>
          <w:lang w:val="pt_PT" w:bidi="pt_PT"/>
        </w:rPr>
        <w:t>26.39</w:t>
      </w:r>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r>
        <w:rPr>
          <w:lang w:val="pt_PT" w:bidi="pt_PT"/>
        </w:rPr>
        <w:t>26.21</w:t>
      </w:r>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lang w:val="pt_PT" w:bidi="pt_PT"/>
        </w:rPr>
        <w:t>אַף־אֲנִ֗י אֵלֵ֤ךְ</w:t>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r>
        <w:rPr>
          <w:lang w:val="pt_PT" w:bidi="pt_PT"/>
        </w:rPr>
        <w:t>26.16</w:t>
      </w:r>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r>
        <w:rPr>
          <w:lang w:val="pt_PT" w:bidi="pt_PT"/>
        </w:rPr>
        <w:t>26.24</w:t>
      </w:r>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lang w:val="pt_PT" w:bidi="pt_PT"/>
        </w:rPr>
        <w:t>יִרְצ֥וּ אֶת־עֲוֺנָֽ⁠ם</w:t>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lang w:val="pt_PT" w:bidi="pt_PT"/>
        </w:rPr>
        <w:t>יִרְצ֣וּ אֶת־עֲוֺנָ֑⁠ם</w:t>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r>
        <w:rPr>
          <w:lang w:val="pt_PT" w:bidi="pt_PT"/>
        </w:rPr>
        <w:t>26.41</w:t>
      </w:r>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r>
        <w:rPr>
          <w:lang w:val="pt_PT" w:bidi="pt_PT"/>
        </w:rPr>
        <w:t>os capítulos 17–26</w:t>
      </w:r>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5"/>
        </w:numPr>
        <w:spacing w:line="240" w:lineRule="auto"/>
        <w:ind w:left="720"/>
      </w:pPr>
      <w:r>
        <w:rPr>
          <w:lang w:val="pt_PT" w:bidi="pt_PT"/>
        </w:rPr>
      </w:r>
      <w:r>
        <w:rPr>
          <w:lang w:val="pt_PT" w:bidi="pt_PT"/>
        </w:rPr>
        <w:t>Valorização das pessoas dedicadas a Deus (</w:t>
      </w:r>
      <w:r>
        <w:rPr>
          <w:lang w:val="pt_PT" w:bidi="pt_PT"/>
        </w:rPr>
        <w:t>27.1–8</w:t>
      </w:r>
      <w:r>
        <w:rPr>
          <w:lang w:val="pt_PT" w:bidi="pt_PT"/>
        </w:rPr>
        <w:t>);</w:t>
      </w:r>
    </w:p>
    <w:p>
      <w:pPr>
        <w:pStyle w:val="ListNumber"/>
        <w:spacing w:line="240" w:lineRule="auto"/>
        <w:ind w:left="720"/>
      </w:pPr>
      <w:r>
        <w:rPr>
          <w:lang w:val="pt_PT" w:bidi="pt_PT"/>
        </w:rPr>
      </w:r>
      <w:r>
        <w:rPr>
          <w:lang w:val="pt_PT" w:bidi="pt_PT"/>
        </w:rPr>
        <w:t>Avaliação de animais (</w:t>
      </w:r>
      <w:r>
        <w:rPr>
          <w:lang w:val="pt_PT" w:bidi="pt_PT"/>
        </w:rPr>
        <w:t>27.9–13</w:t>
      </w:r>
      <w:r>
        <w:rPr>
          <w:lang w:val="pt_PT" w:bidi="pt_PT"/>
        </w:rPr>
        <w:t>);</w:t>
      </w:r>
    </w:p>
    <w:p>
      <w:pPr>
        <w:pStyle w:val="ListNumber"/>
        <w:spacing w:line="240" w:lineRule="auto"/>
        <w:ind w:left="720"/>
      </w:pPr>
      <w:r>
        <w:rPr>
          <w:lang w:val="pt_PT" w:bidi="pt_PT"/>
        </w:rPr>
      </w:r>
      <w:r>
        <w:rPr>
          <w:lang w:val="pt_PT" w:bidi="pt_PT"/>
        </w:rPr>
        <w:t>Avaliação de casas e terrenos (</w:t>
      </w:r>
      <w:r>
        <w:rPr>
          <w:lang w:val="pt_PT" w:bidi="pt_PT"/>
        </w:rPr>
        <w:t>27.14–25</w:t>
      </w:r>
      <w:r>
        <w:rPr>
          <w:lang w:val="pt_PT" w:bidi="pt_PT"/>
        </w:rPr>
        <w:t>);</w:t>
      </w:r>
    </w:p>
    <w:p>
      <w:pPr>
        <w:pStyle w:val="ListNumber"/>
        <w:spacing w:line="240" w:lineRule="auto"/>
        <w:ind w:left="720"/>
      </w:pPr>
      <w:r>
        <w:rPr>
          <w:lang w:val="pt_PT" w:bidi="pt_PT"/>
        </w:rPr>
      </w:r>
      <w:r>
        <w:rPr>
          <w:lang w:val="pt_PT" w:bidi="pt_PT"/>
        </w:rPr>
        <w:t>Casos especiais e exceções (</w:t>
      </w:r>
      <w:r>
        <w:rPr>
          <w:lang w:val="pt_PT" w:bidi="pt_PT"/>
        </w:rPr>
        <w:t>27.26–34</w:t>
      </w:r>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r>
        <w:rPr>
          <w:lang w:val="pt_PT" w:bidi="pt_PT"/>
        </w:rPr>
        <w:t>capítulo 5</w:t>
      </w:r>
      <w:r>
        <w:rPr>
          <w:lang w:val="pt_PT" w:bidi="pt_PT"/>
        </w:rPr>
        <w:t xml:space="preserve"> e como você traduziu isso em </w:t>
      </w:r>
      <w:r>
        <w:rPr>
          <w:lang w:val="pt_PT" w:bidi="pt_PT"/>
        </w:rPr>
        <w:t>5.15</w:t>
      </w:r>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r>
        <w:rPr>
          <w:lang w:val="pt_PT" w:bidi="pt_PT"/>
        </w:rPr>
        <w:t>versículo 3</w:t>
      </w:r>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lang w:val="pt_PT" w:bidi="pt_PT"/>
        </w:rPr>
        <w:t>חֲמִישִׁת֖⁠וֹ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5.16</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lang w:val="pt_PT" w:bidi="pt_PT"/>
        </w:rPr>
        <w:t>חֲמִישִׁ֧ית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27.13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lang w:val="pt_PT" w:bidi="pt_PT"/>
        </w:rPr>
        <w:t>חֲמִשִׁ֧ית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27.13</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lang w:val="pt_PT" w:bidi="pt_PT"/>
        </w:rPr>
        <w:t>בְּ⁠שֶׁ֣קֶל הַ⁠קֹּ֑דֶשׁ</w:t>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r>
        <w:rPr>
          <w:lang w:val="pt_PT" w:bidi="pt_PT"/>
        </w:rPr>
        <w:t>27.3</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lang w:val="pt_PT" w:bidi="pt_PT"/>
        </w:rPr>
        <w:t>חֲמִשִׁת֖⁠וֹ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r>
        <w:rPr>
          <w:lang w:val="pt_PT" w:bidi="pt_PT"/>
        </w:rPr>
        <w:t>27.13.</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r>
        <w:rPr>
          <w:lang w:val="pt_PT" w:bidi="pt_PT"/>
        </w:rPr>
        <w:t>27.21</w:t>
      </w:r>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lang w:val="pt_PT" w:bidi="pt_PT"/>
        </w:rPr>
        <w:t>קֹֽדֶשׁ־קָֽדָשִׁ֥ים</w:t>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r>
        <w:rPr>
          <w:lang w:val="pt_PT" w:bidi="pt_PT"/>
        </w:rPr>
        <w:t>27.19</w:t>
      </w:r>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r>
        <w:rPr>
          <w:lang w:val="pt_PT" w:bidi="pt_PT"/>
        </w:rPr>
        <w:t>27.10</w:t>
      </w:r>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