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hyperlink r:id="rId17">
        <w:r>
          <w:rPr>
            <w:lang w:val="pt_PT" w:bidi="pt_PT"/>
          </w:rPr>
          <w:rPr>
            <w:color w:val="0000EE"/>
            <w:u w:val="single"/>
          </w:rPr>
          <w:t>1.1–3</w:t>
        </w:r>
      </w:hyperlink>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hyperlink r:id="rId18">
        <w:r>
          <w:rPr>
            <w:lang w:val="pt_PT" w:bidi="pt_PT"/>
          </w:rPr>
          <w:rPr>
            <w:color w:val="0000EE"/>
            <w:u w:val="single"/>
          </w:rPr>
          <w:t>1.1</w:t>
        </w:r>
      </w:hyperlink>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hyperlink r:id="rId18">
        <w:r>
          <w:rPr>
            <w:lang w:val="pt_PT" w:bidi="pt_PT"/>
          </w:rPr>
          <w:rPr>
            <w:color w:val="0000EE"/>
            <w:u w:val="single"/>
          </w:rPr>
          <w:t>1.1</w:t>
        </w:r>
      </w:hyperlink>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"e ao mesmo tempo vivemos na escuridão".</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"se vivemos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hyperlink r:id="rId19">
        <w:r>
          <w:rPr>
            <w:lang w:val="pt_PT" w:bidi="pt_PT"/>
          </w:rPr>
          <w:rPr>
            <w:color w:val="0000EE"/>
            <w:u w:val="single"/>
          </w:rPr>
          <w:t>1.3</w:t>
        </w:r>
      </w:hyperlink>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hyperlink r:id="rId21">
        <w:r>
          <w:rPr>
            <w:lang w:val="pt_PT" w:bidi="pt_PT"/>
          </w:rPr>
          <w:rPr>
            <w:color w:val="0000EE"/>
            <w:u w:val="single"/>
          </w:rPr>
          <w:t>1.7</w:t>
        </w:r>
      </w:hyperlink>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hyperlink r:id="rId22">
        <w:r>
          <w:rPr>
            <w:lang w:val="pt_PT" w:bidi="pt_PT"/>
          </w:rPr>
          <w:rPr>
            <w:color w:val="0000EE"/>
            <w:u w:val="single"/>
          </w:rPr>
          <w:t>1.8</w:t>
        </w:r>
      </w:hyperlink>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"Eu o conheço".</w:t>
      </w:r>
    </w:p>
    <w:p>
      <w:pPr/>
      <w:r>
        <w:rPr>
          <w:lang w:val="pt_PT" w:bidi="pt_PT"/>
        </w:rPr>
      </w:r>
      <w:r>
        <w:rPr>
          <w:lang w:val="pt_PT" w:bidi="pt_PT"/>
        </w:rPr>
        <w:t xml:space="preserve">Como na segunda instância em </w:t>
      </w:r>
      <w:hyperlink r:id="rId23">
        <w:r>
          <w:rPr>
            <w:lang w:val="pt_PT" w:bidi="pt_PT"/>
          </w:rPr>
          <w:rPr>
            <w:color w:val="0000EE"/>
            <w:u w:val="single"/>
          </w:rPr>
          <w:t>2.3</w:t>
        </w:r>
      </w:hyperlink>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hyperlink r:id="rId22">
        <w:r>
          <w:rPr>
            <w:lang w:val="pt_PT" w:bidi="pt_PT"/>
          </w:rPr>
          <w:rPr>
            <w:color w:val="0000EE"/>
            <w:u w:val="single"/>
          </w:rPr>
          <w:t>1.8</w:t>
        </w:r>
      </w:hyperlink>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hyperlink r:id="rId24">
        <w:r>
          <w:rPr>
            <w:lang w:val="pt_PT" w:bidi="pt_PT"/>
          </w:rPr>
          <w:rPr>
            <w:color w:val="0000EE"/>
            <w:u w:val="single"/>
          </w:rPr>
          <w:t>5,6</w:t>
        </w:r>
      </w:hyperlink>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hyperlink r:id="rId19">
        <w:r>
          <w:rPr>
            <w:lang w:val="pt_PT" w:bidi="pt_PT"/>
          </w:rPr>
          <w:rPr>
            <w:color w:val="0000EE"/>
            <w:u w:val="single"/>
          </w:rPr>
          <w:t>1.3</w:t>
        </w:r>
      </w:hyperlink>
      <w:r>
        <w:rPr>
          <w:lang w:val="pt_PT" w:bidi="pt_PT"/>
        </w:rPr>
        <w:t xml:space="preserve"> e </w:t>
      </w:r>
      <w:hyperlink r:id="rId25">
        <w:r>
          <w:rPr>
            <w:lang w:val="pt_PT" w:bidi="pt_PT"/>
          </w:rPr>
          <w:rPr>
            <w:color w:val="0000EE"/>
            <w:u w:val="single"/>
          </w:rPr>
          <w:t>1.6</w:t>
        </w:r>
      </w:hyperlink>
      <w:r>
        <w:rPr>
          <w:lang w:val="pt_PT" w:bidi="pt_PT"/>
        </w:rPr>
        <w:t xml:space="preserve"> e “estar em” Deus em </w:t>
      </w:r>
      <w:hyperlink r:id="rId26">
        <w:r>
          <w:rPr>
            <w:lang w:val="pt_PT" w:bidi="pt_PT"/>
          </w:rPr>
          <w:rPr>
            <w:color w:val="0000EE"/>
            <w:u w:val="single"/>
          </w:rPr>
          <w:t>2.5</w:t>
        </w:r>
      </w:hyperlink>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hyperlink r:id="rId25">
        <w:r>
          <w:rPr>
            <w:lang w:val="pt_PT" w:bidi="pt_PT"/>
          </w:rPr>
          <w:rPr>
            <w:color w:val="0000EE"/>
            <w:u w:val="single"/>
          </w:rPr>
          <w:t>1.6</w:t>
        </w:r>
      </w:hyperlink>
      <w:r>
        <w:rPr>
          <w:lang w:val="pt_PT" w:bidi="pt_PT"/>
        </w:rPr>
        <w:t xml:space="preserve"> e </w:t>
      </w:r>
      <w:hyperlink r:id="rId21">
        <w:r>
          <w:rPr>
            <w:lang w:val="pt_PT" w:bidi="pt_PT"/>
          </w:rPr>
          <w:rPr>
            <w:color w:val="0000EE"/>
            <w:u w:val="single"/>
          </w:rPr>
          <w:t>1.7</w:t>
        </w:r>
      </w:hyperlink>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hyperlink r:id="rId27">
        <w:r>
          <w:rPr>
            <w:lang w:val="pt_PT" w:bidi="pt_PT"/>
          </w:rPr>
          <w:rPr>
            <w:color w:val="0000EE"/>
            <w:u w:val="single"/>
          </w:rPr>
          <w:t>13.34</w:t>
        </w:r>
      </w:hyperlink>
      <w:r>
        <w:rPr>
          <w:lang w:val="pt_PT" w:bidi="pt_PT"/>
        </w:rPr>
        <w:t xml:space="preserve"> e </w:t>
      </w:r>
      <w:hyperlink r:id="rId28">
        <w:r>
          <w:rPr>
            <w:lang w:val="pt_PT" w:bidi="pt_PT"/>
          </w:rPr>
          <w:rPr>
            <w:color w:val="0000EE"/>
            <w:u w:val="single"/>
          </w:rPr>
          <w:t>15.12</w:t>
        </w:r>
      </w:hyperlink>
      <w:r>
        <w:rPr>
          <w:lang w:val="pt_PT" w:bidi="pt_PT"/>
        </w:rPr>
        <w:t xml:space="preserve">. João indica isso explicitamente nesta carta em </w:t>
      </w:r>
      <w:hyperlink r:id="rId29">
        <w:r>
          <w:rPr>
            <w:lang w:val="pt_PT" w:bidi="pt_PT"/>
          </w:rPr>
          <w:rPr>
            <w:color w:val="0000EE"/>
            <w:u w:val="single"/>
          </w:rPr>
          <w:t>3.23</w:t>
        </w:r>
      </w:hyperlink>
      <w:r>
        <w:rPr>
          <w:lang w:val="pt_PT" w:bidi="pt_PT"/>
        </w:rPr>
        <w:t xml:space="preserve"> e </w:t>
      </w:r>
      <w:hyperlink r:id="rId30">
        <w:r>
          <w:rPr>
            <w:lang w:val="pt_PT" w:bidi="pt_PT"/>
          </w:rPr>
          <w:rPr>
            <w:color w:val="0000EE"/>
            <w:u w:val="single"/>
          </w:rPr>
          <w:t>4.21</w:t>
        </w:r>
      </w:hyperlink>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hyperlink r:id="rId31">
        <w:r>
          <w:rPr>
            <w:lang w:val="pt_PT" w:bidi="pt_PT"/>
          </w:rPr>
          <w:rPr>
            <w:color w:val="0000EE"/>
            <w:u w:val="single"/>
          </w:rPr>
          <w:t>2.7</w:t>
        </w:r>
      </w:hyperlink>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hyperlink r:id="rId32">
        <w:r>
          <w:rPr>
            <w:lang w:val="pt_PT" w:bidi="pt_PT"/>
          </w:rPr>
          <w:rPr>
            <w:color w:val="0000EE"/>
            <w:u w:val="single"/>
          </w:rPr>
          <w:t>5.20</w:t>
        </w:r>
      </w:hyperlink>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"que vive na luz".</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xml:space="preserve"> e </w:t>
      </w:r>
      <w:hyperlink r:id="rId33">
        <w:r>
          <w:rPr>
            <w:lang w:val="pt_PT" w:bidi="pt_PT"/>
          </w:rPr>
          <w:rPr>
            <w:color w:val="0000EE"/>
            <w:u w:val="single"/>
          </w:rPr>
          <w:t>2.8</w:t>
        </w:r>
      </w:hyperlink>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"está na escuridão até agora".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hyperlink r:id="rId34">
        <w:r>
          <w:rPr>
            <w:lang w:val="pt_PT" w:bidi="pt_PT"/>
          </w:rPr>
          <w:rPr>
            <w:color w:val="0000EE"/>
            <w:u w:val="single"/>
          </w:rPr>
          <w:t>2.9</w:t>
        </w:r>
      </w:hyperlink>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"está na escuridão, anda nela".</w:t>
      </w:r>
    </w:p>
    <w:p>
      <w:pPr/>
      <w:r>
        <w:rPr>
          <w:lang w:val="pt_PT" w:bidi="pt_PT"/>
        </w:rPr>
      </w:r>
      <w:r>
        <w:rPr>
          <w:lang w:val="pt_PT" w:bidi="pt_PT"/>
        </w:rPr>
        <w:t xml:space="preserve">Como em </w:t>
      </w:r>
      <w:hyperlink r:id="rId20">
        <w:r>
          <w:rPr>
            <w:lang w:val="pt_PT" w:bidi="pt_PT"/>
          </w:rPr>
          <w:rPr>
            <w:color w:val="0000EE"/>
            <w:u w:val="single"/>
          </w:rPr>
          <w:t>1.5</w:t>
        </w:r>
      </w:hyperlink>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hyperlink r:id="rId35">
        <w:r>
          <w:rPr>
            <w:lang w:val="pt_PT" w:bidi="pt_PT"/>
          </w:rPr>
          <w:rPr>
            <w:color w:val="0000EE"/>
            <w:u w:val="single"/>
          </w:rPr>
          <w:t>2.1</w:t>
        </w:r>
      </w:hyperlink>
      <w:r>
        <w:rPr>
          <w:lang w:val="pt_PT" w:bidi="pt_PT"/>
        </w:rPr>
        <w:t xml:space="preserve"> e em vários outros lugares nesta carta. Veja a explicação disso em duas das notas de </w:t>
      </w:r>
      <w:hyperlink r:id="rId35">
        <w:r>
          <w:rPr>
            <w:lang w:val="pt_PT" w:bidi="pt_PT"/>
          </w:rPr>
          <w:rPr>
            <w:color w:val="0000EE"/>
            <w:u w:val="single"/>
          </w:rPr>
          <w:t>2.1</w:t>
        </w:r>
      </w:hyperlink>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hyperlink r:id="rId14">
        <w:r>
          <w:rPr>
            <w:lang w:val="pt_PT" w:bidi="pt_PT"/>
          </w:rPr>
          <w:rPr>
            <w:color w:val="0000EE"/>
            <w:u w:val="single"/>
          </w:rPr>
          <w:t>2.14</w:t>
        </w:r>
      </w:hyperlink>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hyperlink r:id="rId36">
        <w:r>
          <w:rPr>
            <w:lang w:val="pt_PT" w:bidi="pt_PT"/>
          </w:rPr>
          <w:rPr>
            <w:color w:val="0000EE"/>
            <w:u w:val="single"/>
          </w:rPr>
          <w:t>2.4</w:t>
        </w:r>
      </w:hyperlink>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hyperlink r:id="rId37">
        <w:r>
          <w:rPr>
            <w:lang w:val="pt_PT" w:bidi="pt_PT"/>
          </w:rPr>
          <w:rPr>
            <w:color w:val="0000EE"/>
            <w:u w:val="single"/>
          </w:rPr>
          <w:t>2.12</w:t>
        </w:r>
      </w:hyperlink>
      <w:r>
        <w:rPr>
          <w:lang w:val="pt_PT" w:bidi="pt_PT"/>
        </w:rPr>
        <w:t xml:space="preserve">. As duas próximas frases neste versículo significam basicamente a mesma coisa que as duas frases em </w:t>
      </w:r>
      <w:hyperlink r:id="rId38">
        <w:r>
          <w:rPr>
            <w:lang w:val="pt_PT" w:bidi="pt_PT"/>
          </w:rPr>
          <w:rPr>
            <w:color w:val="0000EE"/>
            <w:u w:val="single"/>
          </w:rPr>
          <w:t>2.13</w:t>
        </w:r>
      </w:hyperlink>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hyperlink r:id="rId38">
        <w:r>
          <w:rPr>
            <w:lang w:val="pt_PT" w:bidi="pt_PT"/>
          </w:rPr>
          <w:rPr>
            <w:color w:val="0000EE"/>
            <w:u w:val="single"/>
          </w:rPr>
          <w:t>2.13</w:t>
        </w:r>
      </w:hyperlink>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hyperlink r:id="rId38">
        <w:r>
          <w:rPr>
            <w:lang w:val="pt_PT" w:bidi="pt_PT"/>
          </w:rPr>
          <w:rPr>
            <w:color w:val="0000EE"/>
            <w:u w:val="single"/>
          </w:rPr>
          <w:t>2.13</w:t>
        </w:r>
      </w:hyperlink>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hyperlink r:id="rId39">
        <w:r>
          <w:rPr>
            <w:lang w:val="pt_PT" w:bidi="pt_PT"/>
          </w:rPr>
          <w:rPr>
            <w:color w:val="0000EE"/>
            <w:u w:val="single"/>
          </w:rPr>
          <w:t>2.12,13</w:t>
        </w:r>
      </w:hyperlink>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hyperlink r:id="rId37">
        <w:r>
          <w:rPr>
            <w:lang w:val="pt_PT" w:bidi="pt_PT"/>
          </w:rPr>
          <w:rPr>
            <w:color w:val="0000EE"/>
            <w:u w:val="single"/>
          </w:rPr>
          <w:t>2.12</w:t>
        </w:r>
      </w:hyperlink>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"porque conhecem o Pai".</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hyperlink r:id="rId38">
        <w:r>
          <w:rPr>
            <w:lang w:val="pt_PT" w:bidi="pt_PT"/>
          </w:rPr>
          <w:rPr>
            <w:color w:val="0000EE"/>
            <w:u w:val="single"/>
          </w:rPr>
          <w:t>2.13</w:t>
        </w:r>
      </w:hyperlink>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hyperlink r:id="rId38">
        <w:r>
          <w:rPr>
            <w:lang w:val="pt_PT" w:bidi="pt_PT"/>
          </w:rPr>
          <w:rPr>
            <w:color w:val="0000EE"/>
            <w:u w:val="single"/>
          </w:rPr>
          <w:t>2.13</w:t>
        </w:r>
      </w:hyperlink>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"porque conhecem aquele que existiu".</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w:t>
      </w:r>
      <w:hyperlink r:id="rId38">
        <w:r>
          <w:rPr>
            <w:lang w:val="pt_PT" w:bidi="pt_PT"/>
          </w:rPr>
          <w:rPr>
            <w:color w:val="0000EE"/>
            <w:u w:val="single"/>
          </w:rPr>
          <w:t>2.13</w:t>
        </w:r>
      </w:hyperlink>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hyperlink r:id="rId38">
        <w:r>
          <w:rPr>
            <w:lang w:val="pt_PT" w:bidi="pt_PT"/>
          </w:rPr>
          <w:rPr>
            <w:color w:val="0000EE"/>
            <w:u w:val="single"/>
          </w:rPr>
          <w:t>2.13</w:t>
        </w:r>
      </w:hyperlink>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2.15</w:t>
        </w:r>
      </w:hyperlink>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hyperlink r:id="rId41">
        <w:r>
          <w:rPr>
            <w:lang w:val="pt_PT" w:bidi="pt_PT"/>
          </w:rPr>
          <w:rPr>
            <w:color w:val="0000EE"/>
            <w:u w:val="single"/>
          </w:rPr>
          <w:t>3.17</w:t>
        </w:r>
      </w:hyperlink>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hyperlink r:id="rId42">
        <w:r>
          <w:rPr>
            <w:lang w:val="pt_PT" w:bidi="pt_PT"/>
          </w:rPr>
          <w:rPr>
            <w:color w:val="0000EE"/>
            <w:u w:val="single"/>
          </w:rPr>
          <w:t>2.16</w:t>
        </w:r>
      </w:hyperlink>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hyperlink r:id="rId14">
        <w:r>
          <w:rPr>
            <w:lang w:val="pt_PT" w:bidi="pt_PT"/>
          </w:rPr>
          <w:rPr>
            <w:color w:val="0000EE"/>
            <w:u w:val="single"/>
          </w:rPr>
          <w:t>2.14</w:t>
        </w:r>
      </w:hyperlink>
      <w:r>
        <w:rPr>
          <w:lang w:val="pt_PT" w:bidi="pt_PT"/>
        </w:rPr>
        <w:t xml:space="preserve">, que parece ser uma variação estilística do termo que ele usa em </w:t>
      </w:r>
      <w:hyperlink r:id="rId35">
        <w:r>
          <w:rPr>
            <w:lang w:val="pt_PT" w:bidi="pt_PT"/>
          </w:rPr>
          <w:rPr>
            <w:color w:val="0000EE"/>
            <w:u w:val="single"/>
          </w:rPr>
          <w:t>2.1</w:t>
        </w:r>
      </w:hyperlink>
      <w:r>
        <w:rPr>
          <w:lang w:val="pt_PT" w:bidi="pt_PT"/>
        </w:rPr>
        <w:t xml:space="preserve"> e </w:t>
      </w:r>
      <w:hyperlink r:id="rId37">
        <w:r>
          <w:rPr>
            <w:lang w:val="pt_PT" w:bidi="pt_PT"/>
          </w:rPr>
          <w:rPr>
            <w:color w:val="0000EE"/>
            <w:u w:val="single"/>
          </w:rPr>
          <w:t>2.12</w:t>
        </w:r>
      </w:hyperlink>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hyperlink r:id="rId43">
        <w:r>
          <w:rPr>
            <w:lang w:val="pt_PT" w:bidi="pt_PT"/>
          </w:rPr>
          <w:rPr>
            <w:color w:val="0000EE"/>
            <w:u w:val="single"/>
          </w:rPr>
          <w:t>3.24</w:t>
        </w:r>
      </w:hyperlink>
      <w:r>
        <w:rPr>
          <w:lang w:val="pt_PT" w:bidi="pt_PT"/>
        </w:rPr>
        <w:t xml:space="preserve"> e </w:t>
      </w:r>
      <w:hyperlink r:id="rId44">
        <w:r>
          <w:rPr>
            <w:lang w:val="pt_PT" w:bidi="pt_PT"/>
          </w:rPr>
          <w:rPr>
            <w:color w:val="0000EE"/>
            <w:u w:val="single"/>
          </w:rPr>
          <w:t>4.13</w:t>
        </w:r>
      </w:hyperlink>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hyperlink r:id="rId46">
        <w:r>
          <w:rPr>
            <w:lang w:val="pt_PT" w:bidi="pt_PT"/>
          </w:rPr>
          <w:rPr>
            <w:color w:val="0000EE"/>
            <w:u w:val="single"/>
          </w:rPr>
          <w:t>2.22,23</w:t>
        </w:r>
      </w:hyperlink>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hyperlink r:id="rId47">
        <w:r>
          <w:rPr>
            <w:lang w:val="pt_PT" w:bidi="pt_PT"/>
          </w:rPr>
          <w:rPr>
            <w:color w:val="0000EE"/>
            <w:u w:val="single"/>
          </w:rPr>
          <w:t>3.36</w:t>
        </w:r>
      </w:hyperlink>
      <w:r>
        <w:rPr>
          <w:lang w:val="pt_PT" w:bidi="pt_PT"/>
        </w:rPr>
        <w:t xml:space="preserve"> e </w:t>
      </w:r>
      <w:hyperlink r:id="rId48">
        <w:r>
          <w:rPr>
            <w:lang w:val="pt_PT" w:bidi="pt_PT"/>
          </w:rPr>
          <w:rPr>
            <w:color w:val="0000EE"/>
            <w:u w:val="single"/>
          </w:rPr>
          <w:t>6.47</w:t>
        </w:r>
      </w:hyperlink>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hyperlink r:id="rId49">
        <w:r>
          <w:rPr>
            <w:lang w:val="pt_PT" w:bidi="pt_PT"/>
          </w:rPr>
          <w:rPr>
            <w:color w:val="0000EE"/>
            <w:u w:val="single"/>
          </w:rPr>
          <w:t>2.24</w:t>
        </w:r>
      </w:hyperlink>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hyperlink r:id="rId50">
        <w:r>
          <w:rPr>
            <w:lang w:val="pt_PT" w:bidi="pt_PT"/>
          </w:rPr>
          <w:rPr>
            <w:color w:val="0000EE"/>
            <w:u w:val="single"/>
          </w:rPr>
          <w:t>2.20</w:t>
        </w:r>
      </w:hyperlink>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hyperlink r:id="rId51">
        <w:r>
          <w:rPr>
            <w:lang w:val="pt_PT" w:bidi="pt_PT"/>
          </w:rPr>
          <w:rPr>
            <w:color w:val="0000EE"/>
            <w:u w:val="single"/>
          </w:rPr>
          <w:t>2.25</w:t>
        </w:r>
      </w:hyperlink>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hyperlink r:id="rId52">
        <w:r>
          <w:rPr>
            <w:lang w:val="pt_PT" w:bidi="pt_PT"/>
          </w:rPr>
          <w:rPr>
            <w:color w:val="0000EE"/>
            <w:u w:val="single"/>
          </w:rPr>
          <w:t>2.27</w:t>
        </w:r>
      </w:hyperlink>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hyperlink r:id="rId53">
        <w:r>
          <w:rPr>
            <w:lang w:val="pt_PT" w:bidi="pt_PT"/>
          </w:rPr>
          <w:rPr>
            <w:color w:val="0000EE"/>
            <w:u w:val="single"/>
          </w:rPr>
          <w:t>4.9</w:t>
        </w:r>
      </w:hyperlink>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hyperlink r:id="rId54">
        <w:r>
          <w:rPr>
            <w:lang w:val="pt_PT" w:bidi="pt_PT"/>
          </w:rPr>
          <w:rPr>
            <w:color w:val="0000EE"/>
            <w:u w:val="single"/>
          </w:rPr>
          <w:t>2.29</w:t>
        </w:r>
      </w:hyperlink>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hyperlink r:id="rId55">
        <w:r>
          <w:rPr>
            <w:lang w:val="pt_PT" w:bidi="pt_PT"/>
          </w:rPr>
          <w:rPr>
            <w:color w:val="0000EE"/>
            <w:u w:val="single"/>
          </w:rPr>
          <w:t>3.1</w:t>
        </w:r>
      </w:hyperlink>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hyperlink r:id="rId56">
        <w:r>
          <w:rPr>
            <w:lang w:val="pt_PT" w:bidi="pt_PT"/>
          </w:rPr>
          <w:rPr>
            <w:color w:val="0000EE"/>
            <w:u w:val="single"/>
          </w:rPr>
          <w:t>2.28</w:t>
        </w:r>
      </w:hyperlink>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hyperlink r:id="rId57">
        <w:r>
          <w:rPr>
            <w:lang w:val="pt_PT" w:bidi="pt_PT"/>
          </w:rPr>
          <w:rPr>
            <w:color w:val="0000EE"/>
            <w:u w:val="single"/>
          </w:rPr>
          <w:t>2.26</w:t>
        </w:r>
      </w:hyperlink>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hyperlink r:id="rId42">
        <w:r>
          <w:rPr>
            <w:lang w:val="pt_PT" w:bidi="pt_PT"/>
          </w:rPr>
          <w:rPr>
            <w:color w:val="0000EE"/>
            <w:u w:val="single"/>
          </w:rPr>
          <w:t>2.16</w:t>
        </w:r>
      </w:hyperlink>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hyperlink r:id="rId58">
        <w:r>
          <w:rPr>
            <w:lang w:val="pt_PT" w:bidi="pt_PT"/>
          </w:rPr>
          <w:rPr>
            <w:color w:val="0000EE"/>
            <w:u w:val="single"/>
          </w:rPr>
          <w:t>3.5</w:t>
        </w:r>
      </w:hyperlink>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hyperlink r:id="rId54">
        <w:r>
          <w:rPr>
            <w:lang w:val="pt_PT" w:bidi="pt_PT"/>
          </w:rPr>
          <w:rPr>
            <w:color w:val="0000EE"/>
            <w:u w:val="single"/>
          </w:rPr>
          <w:t>2.29</w:t>
        </w:r>
      </w:hyperlink>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hyperlink r:id="rId52">
        <w:r>
          <w:rPr>
            <w:lang w:val="pt_PT" w:bidi="pt_PT"/>
          </w:rPr>
          <w:rPr>
            <w:color w:val="0000EE"/>
            <w:u w:val="single"/>
          </w:rPr>
          <w:t>2.27</w:t>
        </w:r>
      </w:hyperlink>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hyperlink r:id="rId54">
        <w:r>
          <w:rPr>
            <w:lang w:val="pt_PT" w:bidi="pt_PT"/>
          </w:rPr>
          <w:rPr>
            <w:color w:val="0000EE"/>
            <w:u w:val="single"/>
          </w:rPr>
          <w:t>2.29</w:t>
        </w:r>
      </w:hyperlink>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hyperlink r:id="rId31">
        <w:r>
          <w:rPr>
            <w:lang w:val="pt_PT" w:bidi="pt_PT"/>
          </w:rPr>
          <w:rPr>
            <w:color w:val="0000EE"/>
            <w:u w:val="single"/>
          </w:rPr>
          <w:t>2.7</w:t>
        </w:r>
      </w:hyperlink>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hyperlink r:id="rId59">
        <w:r>
          <w:rPr>
            <w:lang w:val="pt_PT" w:bidi="pt_PT"/>
          </w:rPr>
          <w:rPr>
            <w:color w:val="0000EE"/>
            <w:u w:val="single"/>
          </w:rPr>
          <w:t>3.8</w:t>
        </w:r>
      </w:hyperlink>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hyperlink r:id="rId34">
        <w:r>
          <w:rPr>
            <w:lang w:val="pt_PT" w:bidi="pt_PT"/>
          </w:rPr>
          <w:rPr>
            <w:color w:val="0000EE"/>
            <w:u w:val="single"/>
          </w:rPr>
          <w:t>2.9</w:t>
        </w:r>
      </w:hyperlink>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hyperlink r:id="rId55">
        <w:r>
          <w:rPr>
            <w:lang w:val="pt_PT" w:bidi="pt_PT"/>
          </w:rPr>
          <w:rPr>
            <w:color w:val="0000EE"/>
            <w:u w:val="single"/>
          </w:rPr>
          <w:t>3.1</w:t>
        </w:r>
      </w:hyperlink>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hyperlink r:id="rId34">
        <w:r>
          <w:rPr>
            <w:lang w:val="pt_PT" w:bidi="pt_PT"/>
          </w:rPr>
          <w:rPr>
            <w:color w:val="0000EE"/>
            <w:u w:val="single"/>
          </w:rPr>
          <w:t>2.9</w:t>
        </w:r>
      </w:hyperlink>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hyperlink r:id="rId60">
        <w:r>
          <w:rPr>
            <w:lang w:val="pt_PT" w:bidi="pt_PT"/>
          </w:rPr>
          <w:rPr>
            <w:color w:val="0000EE"/>
            <w:u w:val="single"/>
          </w:rPr>
          <w:t>5.21,22</w:t>
        </w:r>
      </w:hyperlink>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hyperlink r:id="rId34">
        <w:r>
          <w:rPr>
            <w:lang w:val="pt_PT" w:bidi="pt_PT"/>
          </w:rPr>
          <w:rPr>
            <w:color w:val="0000EE"/>
            <w:u w:val="single"/>
          </w:rPr>
          <w:t>2.9</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hyperlink r:id="rId14">
        <w:r>
          <w:rPr>
            <w:lang w:val="pt_PT" w:bidi="pt_PT"/>
          </w:rPr>
          <w:rPr>
            <w:color w:val="0000EE"/>
            <w:u w:val="single"/>
          </w:rPr>
          <w:t>2.14</w:t>
        </w:r>
      </w:hyperlink>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hyperlink r:id="rId26">
        <w:r>
          <w:rPr>
            <w:lang w:val="pt_PT" w:bidi="pt_PT"/>
          </w:rPr>
          <w:rPr>
            <w:color w:val="0000EE"/>
            <w:u w:val="single"/>
          </w:rPr>
          <w:t>2.5</w:t>
        </w:r>
      </w:hyperlink>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hyperlink r:id="rId61">
        <w:r>
          <w:rPr>
            <w:lang w:val="pt_PT" w:bidi="pt_PT"/>
          </w:rPr>
          <w:rPr>
            <w:color w:val="0000EE"/>
            <w:u w:val="single"/>
          </w:rPr>
          <w:t>3.20</w:t>
        </w:r>
      </w:hyperlink>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hyperlink r:id="rId62">
        <w:r>
          <w:rPr>
            <w:lang w:val="pt_PT" w:bidi="pt_PT"/>
          </w:rPr>
          <w:rPr>
            <w:color w:val="0000EE"/>
            <w:u w:val="single"/>
          </w:rPr>
          <w:t>2.21</w:t>
        </w:r>
      </w:hyperlink>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hyperlink r:id="rId63">
        <w:r>
          <w:rPr>
            <w:lang w:val="pt_PT" w:bidi="pt_PT"/>
          </w:rPr>
          <w:rPr>
            <w:color w:val="0000EE"/>
            <w:u w:val="single"/>
          </w:rPr>
          <w:t>3.10</w:t>
        </w:r>
      </w:hyperlink>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hyperlink r:id="rId64">
        <w:r>
          <w:rPr>
            <w:lang w:val="pt_PT" w:bidi="pt_PT"/>
          </w:rPr>
          <w:rPr>
            <w:color w:val="0000EE"/>
            <w:u w:val="single"/>
          </w:rPr>
          <w:t>3.19</w:t>
        </w:r>
      </w:hyperlink>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3.20</w:t>
        </w:r>
      </w:hyperlink>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hyperlink r:id="rId23">
        <w:r>
          <w:rPr>
            <w:lang w:val="pt_PT" w:bidi="pt_PT"/>
          </w:rPr>
          <w:rPr>
            <w:color w:val="0000EE"/>
            <w:u w:val="single"/>
          </w:rPr>
          <w:t>2.3</w:t>
        </w:r>
      </w:hyperlink>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hyperlink r:id="rId37">
        <w:r>
          <w:rPr>
            <w:lang w:val="pt_PT" w:bidi="pt_PT"/>
          </w:rPr>
          <w:rPr>
            <w:color w:val="0000EE"/>
            <w:u w:val="single"/>
          </w:rPr>
          <w:t>2.12</w:t>
        </w:r>
      </w:hyperlink>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"Jesus Cristo veio como um ser humano".</w:t>
      </w:r>
    </w:p>
    <w:p>
      <w:pPr/>
      <w:r>
        <w:rPr>
          <w:lang w:val="pt_PT" w:bidi="pt_PT"/>
        </w:rPr>
      </w:r>
      <w:r>
        <w:rPr>
          <w:lang w:val="pt_PT" w:bidi="pt_PT"/>
        </w:rPr>
        <w:t xml:space="preserve">Como em </w:t>
      </w:r>
      <w:hyperlink r:id="rId42">
        <w:r>
          <w:rPr>
            <w:lang w:val="pt_PT" w:bidi="pt_PT"/>
          </w:rPr>
          <w:rPr>
            <w:color w:val="0000EE"/>
            <w:u w:val="single"/>
          </w:rPr>
          <w:t>2.16</w:t>
        </w:r>
      </w:hyperlink>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hyperlink r:id="rId65">
        <w:r>
          <w:rPr>
            <w:lang w:val="pt_PT" w:bidi="pt_PT"/>
          </w:rPr>
          <w:rPr>
            <w:color w:val="0000EE"/>
            <w:u w:val="single"/>
          </w:rPr>
          <w:t>4.1</w:t>
        </w:r>
      </w:hyperlink>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4.2</w:t>
        </w:r>
      </w:hyperlink>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hyperlink r:id="rId45">
        <w:r>
          <w:rPr>
            <w:lang w:val="pt_PT" w:bidi="pt_PT"/>
          </w:rPr>
          <w:rPr>
            <w:color w:val="0000EE"/>
            <w:u w:val="single"/>
          </w:rPr>
          <w:t>2.18</w:t>
        </w:r>
      </w:hyperlink>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hyperlink r:id="rId63">
        <w:r>
          <w:rPr>
            <w:lang w:val="pt_PT" w:bidi="pt_PT"/>
          </w:rPr>
          <w:rPr>
            <w:color w:val="0000EE"/>
            <w:u w:val="single"/>
          </w:rPr>
          <w:t>3.10</w:t>
        </w:r>
      </w:hyperlink>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"e têm derrotado".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e </w:t>
      </w:r>
      <w:hyperlink r:id="rId14">
        <w:r>
          <w:rPr>
            <w:lang w:val="pt_PT" w:bidi="pt_PT"/>
          </w:rPr>
          <w:rPr>
            <w:color w:val="0000EE"/>
            <w:u w:val="single"/>
          </w:rPr>
          <w:t>2.14</w:t>
        </w:r>
      </w:hyperlink>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hyperlink r:id="rId43">
        <w:r>
          <w:rPr>
            <w:lang w:val="pt_PT" w:bidi="pt_PT"/>
          </w:rPr>
          <w:rPr>
            <w:color w:val="0000EE"/>
            <w:u w:val="single"/>
          </w:rPr>
          <w:t>3.24</w:t>
        </w:r>
      </w:hyperlink>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hyperlink r:id="rId67">
        <w:r>
          <w:rPr>
            <w:lang w:val="pt_PT" w:bidi="pt_PT"/>
          </w:rPr>
          <w:rPr>
            <w:color w:val="0000EE"/>
            <w:u w:val="single"/>
          </w:rPr>
          <w:t>4.5</w:t>
        </w:r>
      </w:hyperlink>
      <w:r>
        <w:rPr>
          <w:lang w:val="pt_PT" w:bidi="pt_PT"/>
        </w:rPr>
        <w:t xml:space="preserve"> parece ter um significado diferente do que em </w:t>
      </w:r>
      <w:hyperlink r:id="rId65">
        <w:r>
          <w:rPr>
            <w:lang w:val="pt_PT" w:bidi="pt_PT"/>
          </w:rPr>
          <w:rPr>
            <w:color w:val="0000EE"/>
            <w:u w:val="single"/>
          </w:rPr>
          <w:t>4.1</w:t>
        </w:r>
      </w:hyperlink>
      <w:r>
        <w:rPr>
          <w:lang w:val="pt_PT" w:bidi="pt_PT"/>
        </w:rPr>
        <w:t xml:space="preserve"> e </w:t>
      </w:r>
      <w:hyperlink r:id="rId68">
        <w:r>
          <w:rPr>
            <w:lang w:val="pt_PT" w:bidi="pt_PT"/>
          </w:rPr>
          <w:rPr>
            <w:color w:val="0000EE"/>
            <w:u w:val="single"/>
          </w:rPr>
          <w:t>4.3</w:t>
        </w:r>
      </w:hyperlink>
      <w:r>
        <w:rPr>
          <w:lang w:val="pt_PT" w:bidi="pt_PT"/>
        </w:rPr>
        <w:t xml:space="preserve">. Lá, refere-se à localização, então quando João diz em </w:t>
      </w:r>
      <w:hyperlink r:id="rId68">
        <w:r>
          <w:rPr>
            <w:lang w:val="pt_PT" w:bidi="pt_PT"/>
          </w:rPr>
          <w:rPr>
            <w:color w:val="0000EE"/>
            <w:u w:val="single"/>
          </w:rPr>
          <w:t>4.3</w:t>
        </w:r>
      </w:hyperlink>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hyperlink r:id="rId65">
        <w:r>
          <w:rPr>
            <w:lang w:val="pt_PT" w:bidi="pt_PT"/>
          </w:rPr>
          <w:rPr>
            <w:color w:val="0000EE"/>
            <w:u w:val="single"/>
          </w:rPr>
          <w:t>4.1</w:t>
        </w:r>
      </w:hyperlink>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hyperlink r:id="rId69">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hyperlink r:id="rId69">
        <w:r>
          <w:rPr>
            <w:lang w:val="pt_PT" w:bidi="pt_PT"/>
          </w:rPr>
          <w:rPr>
            <w:color w:val="0000EE"/>
            <w:u w:val="single"/>
          </w:rPr>
          <w:t>4.4</w:t>
        </w:r>
      </w:hyperlink>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hyperlink r:id="rId69">
        <w:r>
          <w:rPr>
            <w:lang w:val="pt_PT" w:bidi="pt_PT"/>
          </w:rPr>
          <w:rPr>
            <w:color w:val="0000EE"/>
            <w:u w:val="single"/>
          </w:rPr>
          <w:t>4.4</w:t>
        </w:r>
      </w:hyperlink>
      <w:r>
        <w:rPr>
          <w:lang w:val="pt_PT" w:bidi="pt_PT"/>
        </w:rPr>
        <w:t xml:space="preserve"> e em </w:t>
      </w:r>
      <w:hyperlink r:id="rId70">
        <w:r>
          <w:rPr>
            <w:lang w:val="pt_PT" w:bidi="pt_PT"/>
          </w:rPr>
          <w:rPr>
            <w:color w:val="0000EE"/>
            <w:u w:val="single"/>
          </w:rPr>
          <w:t>4.1–3</w:t>
        </w:r>
      </w:hyperlink>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"Quem conhece a Deus".</w:t>
      </w:r>
    </w:p>
    <w:p>
      <w:pPr/>
      <w:r>
        <w:rPr>
          <w:lang w:val="pt_PT" w:bidi="pt_PT"/>
        </w:rPr>
      </w:r>
      <w:r>
        <w:rPr>
          <w:lang w:val="pt_PT" w:bidi="pt_PT"/>
        </w:rPr>
        <w:t xml:space="preserve">Como em </w:t>
      </w:r>
      <w:hyperlink r:id="rId71">
        <w:r>
          <w:rPr>
            <w:lang w:val="pt_PT" w:bidi="pt_PT"/>
          </w:rPr>
          <w:rPr>
            <w:color w:val="0000EE"/>
            <w:u w:val="single"/>
          </w:rPr>
          <w:t>2.3–4</w:t>
        </w:r>
      </w:hyperlink>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hyperlink r:id="rId69">
        <w:r>
          <w:rPr>
            <w:lang w:val="pt_PT" w:bidi="pt_PT"/>
          </w:rPr>
          <w:rPr>
            <w:color w:val="0000EE"/>
            <w:u w:val="single"/>
          </w:rPr>
          <w:t>4.4</w:t>
        </w:r>
      </w:hyperlink>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hyperlink r:id="rId72">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hyperlink r:id="rId44">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hyperlink r:id="rId70">
        <w:r>
          <w:rPr>
            <w:lang w:val="pt_PT" w:bidi="pt_PT"/>
          </w:rPr>
          <w:rPr>
            <w:color w:val="0000EE"/>
            <w:u w:val="single"/>
          </w:rPr>
          <w:t>4.1–3</w:t>
        </w:r>
      </w:hyperlink>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hyperlink r:id="rId54">
        <w:r>
          <w:rPr>
            <w:lang w:val="pt_PT" w:bidi="pt_PT"/>
          </w:rPr>
          <w:rPr>
            <w:color w:val="0000EE"/>
            <w:u w:val="single"/>
          </w:rPr>
          <w:t>2.29</w:t>
        </w:r>
      </w:hyperlink>
      <w:r>
        <w:rPr>
          <w:lang w:val="pt_PT" w:bidi="pt_PT"/>
        </w:rPr>
        <w:t xml:space="preserve"> e </w:t>
      </w:r>
      <w:hyperlink r:id="rId73">
        <w:r>
          <w:rPr>
            <w:lang w:val="pt_PT" w:bidi="pt_PT"/>
          </w:rPr>
          <w:rPr>
            <w:color w:val="0000EE"/>
            <w:u w:val="single"/>
          </w:rPr>
          <w:t>3.9</w:t>
        </w:r>
      </w:hyperlink>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"e conhece a Deus".</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"não o conhece".</w:t>
      </w:r>
    </w:p>
    <w:p>
      <w:pPr/>
      <w:r>
        <w:rPr>
          <w:lang w:val="pt_PT" w:bidi="pt_PT"/>
        </w:rPr>
      </w:r>
      <w:r>
        <w:rPr>
          <w:lang w:val="pt_PT" w:bidi="pt_PT"/>
        </w:rPr>
        <w:t xml:space="preserve">Como em </w:t>
      </w:r>
      <w:hyperlink r:id="rId36">
        <w:r>
          <w:rPr>
            <w:lang w:val="pt_PT" w:bidi="pt_PT"/>
          </w:rPr>
          <w:rPr>
            <w:color w:val="0000EE"/>
            <w:u w:val="single"/>
          </w:rPr>
          <w:t>2.4</w:t>
        </w:r>
      </w:hyperlink>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hyperlink r:id="rId74">
        <w:r>
          <w:rPr>
            <w:lang w:val="pt_PT" w:bidi="pt_PT"/>
          </w:rPr>
          <w:rPr>
            <w:color w:val="0000EE"/>
            <w:u w:val="single"/>
          </w:rPr>
          <w:t>3.15</w:t>
        </w:r>
      </w:hyperlink>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hyperlink r:id="rId75">
        <w:r>
          <w:rPr>
            <w:lang w:val="pt_PT" w:bidi="pt_PT"/>
          </w:rPr>
          <w:rPr>
            <w:color w:val="0000EE"/>
            <w:u w:val="single"/>
          </w:rPr>
          <w:t>2.2</w:t>
        </w:r>
      </w:hyperlink>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hyperlink r:id="rId31">
        <w:r>
          <w:rPr>
            <w:lang w:val="pt_PT" w:bidi="pt_PT"/>
          </w:rPr>
          <w:rPr>
            <w:color w:val="0000EE"/>
            <w:u w:val="single"/>
          </w:rPr>
          <w:t>2.7</w:t>
        </w:r>
      </w:hyperlink>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ἐὰν ἀγαπῶμεν ἀλλήλους, ὁ Θεὸς ἐν ἡμῖν μένει, καὶ ἡ ἀγάπη αὐτοῦ τετελειωμένη ἐν ἡμῖν ἐστιν</w:t>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hyperlink r:id="rId43">
        <w:r>
          <w:rPr>
            <w:lang w:val="pt_PT" w:bidi="pt_PT"/>
          </w:rPr>
          <w:rPr>
            <w:color w:val="0000EE"/>
            <w:u w:val="single"/>
          </w:rPr>
          <w:t>3.24</w:t>
        </w:r>
      </w:hyperlink>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hyperlink r:id="rId13">
        <w:r>
          <w:rPr>
            <w:lang w:val="pt_PT" w:bidi="pt_PT"/>
          </w:rPr>
          <w:rPr>
            <w:color w:val="0000EE"/>
            <w:u w:val="single"/>
          </w:rPr>
          <w:t>2.6</w:t>
        </w:r>
      </w:hyperlink>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hyperlink r:id="rId76">
        <w:r>
          <w:rPr>
            <w:lang w:val="pt_PT" w:bidi="pt_PT"/>
          </w:rPr>
          <w:rPr>
            <w:color w:val="0000EE"/>
            <w:u w:val="single"/>
          </w:rPr>
          <w:t>2.23</w:t>
        </w:r>
      </w:hyperlink>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hyperlink r:id="rId53">
        <w:r>
          <w:rPr>
            <w:lang w:val="pt_PT" w:bidi="pt_PT"/>
          </w:rPr>
          <w:rPr>
            <w:color w:val="0000EE"/>
            <w:u w:val="single"/>
          </w:rPr>
          <w:t>4.9</w:t>
        </w:r>
      </w:hyperlink>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hyperlink r:id="rId77">
        <w:r>
          <w:rPr>
            <w:lang w:val="pt_PT" w:bidi="pt_PT"/>
          </w:rPr>
          <w:rPr>
            <w:color w:val="0000EE"/>
            <w:u w:val="single"/>
          </w:rPr>
          <w:t>4.8</w:t>
        </w:r>
      </w:hyperlink>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hyperlink r:id="rId49">
        <w:r>
          <w:rPr>
            <w:lang w:val="pt_PT" w:bidi="pt_PT"/>
          </w:rPr>
          <w:rPr>
            <w:color w:val="0000EE"/>
            <w:u w:val="single"/>
          </w:rPr>
          <w:t>2.24</w:t>
        </w:r>
      </w:hyperlink>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hyperlink r:id="rId13">
        <w:r>
          <w:rPr>
            <w:lang w:val="pt_PT" w:bidi="pt_PT"/>
          </w:rPr>
          <w:rPr>
            <w:color w:val="0000EE"/>
            <w:u w:val="single"/>
          </w:rPr>
          <w:t>2.6</w:t>
        </w:r>
      </w:hyperlink>
      <w:r>
        <w:rPr>
          <w:lang w:val="pt_PT" w:bidi="pt_PT"/>
        </w:rPr>
        <w:t xml:space="preserve"> e em </w:t>
      </w:r>
      <w:hyperlink r:id="rId78">
        <w:r>
          <w:rPr>
            <w:lang w:val="pt_PT" w:bidi="pt_PT"/>
          </w:rPr>
          <w:rPr>
            <w:color w:val="0000EE"/>
            <w:u w:val="single"/>
          </w:rPr>
          <w:t>4.15</w:t>
        </w:r>
      </w:hyperlink>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"Assim".</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2.5</w:t>
        </w:r>
      </w:hyperlink>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hyperlink r:id="rId41">
        <w:r>
          <w:rPr>
            <w:lang w:val="pt_PT" w:bidi="pt_PT"/>
          </w:rPr>
          <w:rPr>
            <w:color w:val="0000EE"/>
            <w:u w:val="single"/>
          </w:rPr>
          <w:t>3.17</w:t>
        </w:r>
      </w:hyperlink>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hyperlink r:id="rId79">
        <w:r>
          <w:rPr>
            <w:lang w:val="pt_PT" w:bidi="pt_PT"/>
          </w:rPr>
          <w:rPr>
            <w:color w:val="0000EE"/>
            <w:u w:val="single"/>
          </w:rPr>
          <w:t>10</w:t>
        </w:r>
      </w:hyperlink>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hyperlink r:id="rId80">
        <w:r>
          <w:rPr>
            <w:lang w:val="pt_PT" w:bidi="pt_PT"/>
          </w:rPr>
          <w:rPr>
            <w:color w:val="0000EE"/>
            <w:u w:val="single"/>
          </w:rPr>
          <w:t>4.7</w:t>
        </w:r>
      </w:hyperlink>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hyperlink r:id="rId38">
        <w:r>
          <w:rPr>
            <w:lang w:val="pt_PT" w:bidi="pt_PT"/>
          </w:rPr>
          <w:rPr>
            <w:color w:val="0000EE"/>
            <w:u w:val="single"/>
          </w:rPr>
          <w:t>2.13</w:t>
        </w:r>
      </w:hyperlink>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hyperlink r:id="rId40">
        <w:r>
          <w:rPr>
            <w:lang w:val="pt_PT" w:bidi="pt_PT"/>
          </w:rPr>
          <w:rPr>
            <w:color w:val="0000EE"/>
            <w:u w:val="single"/>
          </w:rPr>
          <w:t>2.15</w:t>
        </w:r>
      </w:hyperlink>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δι’ ὕδατος καὶ αἵματος</w:t>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hyperlink r:id="rId77">
        <w:r>
          <w:rPr>
            <w:lang w:val="pt_PT" w:bidi="pt_PT"/>
          </w:rPr>
          <w:rPr>
            <w:color w:val="0000EE"/>
            <w:u w:val="single"/>
          </w:rPr>
          <w:t>4.8</w:t>
        </w:r>
      </w:hyperlink>
      <w:r>
        <w:rPr>
          <w:lang w:val="pt_PT" w:bidi="pt_PT"/>
        </w:rPr>
        <w:t xml:space="preserve"> e </w:t>
      </w:r>
      <w:hyperlink r:id="rId81">
        <w:r>
          <w:rPr>
            <w:lang w:val="pt_PT" w:bidi="pt_PT"/>
          </w:rPr>
          <w:rPr>
            <w:color w:val="0000EE"/>
            <w:u w:val="single"/>
          </w:rPr>
          <w:t>4.16</w:t>
        </w:r>
      </w:hyperlink>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hyperlink r:id="rId82">
        <w:r>
          <w:rPr>
            <w:lang w:val="pt_PT" w:bidi="pt_PT"/>
          </w:rPr>
          <w:rPr>
            <w:color w:val="0000EE"/>
            <w:u w:val="single"/>
          </w:rPr>
          <w:t>6</w:t>
        </w:r>
      </w:hyperlink>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hyperlink r:id="rId83">
        <w:r>
          <w:rPr>
            <w:lang w:val="pt_PT" w:bidi="pt_PT"/>
          </w:rPr>
          <w:rPr>
            <w:color w:val="0000EE"/>
            <w:u w:val="single"/>
          </w:rPr>
          <w:t>5.11</w:t>
        </w:r>
      </w:hyperlink>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hyperlink r:id="rId83">
        <w:r>
          <w:rPr>
            <w:lang w:val="pt_PT" w:bidi="pt_PT"/>
          </w:rPr>
          <w:rPr>
            <w:color w:val="0000EE"/>
            <w:u w:val="single"/>
          </w:rPr>
          <w:t>5.11</w:t>
        </w:r>
      </w:hyperlink>
      <w:r>
        <w:rPr>
          <w:lang w:val="pt_PT" w:bidi="pt_PT"/>
        </w:rPr>
        <w:t xml:space="preserve">. Tradução alternativa: “Vou contar a vocês qual é o testemunho de Deus”; (2) os três testemunhos de </w:t>
      </w:r>
      <w:hyperlink r:id="rId84">
        <w:r>
          <w:rPr>
            <w:lang w:val="pt_PT" w:bidi="pt_PT"/>
          </w:rPr>
          <w:rPr>
            <w:color w:val="0000EE"/>
            <w:u w:val="single"/>
          </w:rPr>
          <w:t>5.8</w:t>
        </w:r>
      </w:hyperlink>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hyperlink r:id="rId85">
        <w:r>
          <w:rPr>
            <w:lang w:val="pt_PT" w:bidi="pt_PT"/>
          </w:rPr>
          <w:rPr>
            <w:color w:val="0000EE"/>
            <w:u w:val="single"/>
          </w:rPr>
          <w:t>1.10</w:t>
        </w:r>
      </w:hyperlink>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"vida eterna".</w:t>
      </w:r>
    </w:p>
    <w:p>
      <w:pPr/>
      <w:r>
        <w:rPr>
          <w:lang w:val="pt_PT" w:bidi="pt_PT"/>
        </w:rPr>
      </w:r>
      <w:r>
        <w:rPr>
          <w:lang w:val="pt_PT" w:bidi="pt_PT"/>
        </w:rPr>
        <w:t xml:space="preserve">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hyperlink r:id="rId5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hyperlink r:id="rId53">
        <w:r>
          <w:rPr>
            <w:lang w:val="pt_PT" w:bidi="pt_PT"/>
          </w:rPr>
          <w:rPr>
            <w:color w:val="0000EE"/>
            <w:u w:val="single"/>
          </w:rPr>
          <w:t>4.9</w:t>
        </w:r>
      </w:hyperlink>
      <w:r>
        <w:rPr>
          <w:lang w:val="pt_PT" w:bidi="pt_PT"/>
        </w:rPr>
        <w:t xml:space="preserve">, ele provavelmente está se referindo ao que chama de “vida eterna” em </w:t>
      </w:r>
      <w:hyperlink r:id="rId74">
        <w:r>
          <w:rPr>
            <w:lang w:val="pt_PT" w:bidi="pt_PT"/>
          </w:rPr>
          <w:rPr>
            <w:color w:val="0000EE"/>
            <w:u w:val="single"/>
          </w:rPr>
          <w:t>3.15</w:t>
        </w:r>
      </w:hyperlink>
      <w:r>
        <w:rPr>
          <w:lang w:val="pt_PT" w:bidi="pt_PT"/>
        </w:rPr>
        <w:t xml:space="preserve"> e </w:t>
      </w:r>
      <w:hyperlink r:id="rId83">
        <w:r>
          <w:rPr>
            <w:lang w:val="pt_PT" w:bidi="pt_PT"/>
          </w:rPr>
          <w:rPr>
            <w:color w:val="0000EE"/>
            <w:u w:val="single"/>
          </w:rPr>
          <w:t>5.11</w:t>
        </w:r>
      </w:hyperlink>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67">
        <w:r>
          <w:rPr>
            <w:lang w:val="pt_PT" w:bidi="pt_PT"/>
          </w:rPr>
          <w:rPr>
            <w:color w:val="0000EE"/>
            <w:u w:val="single"/>
          </w:rPr>
          <w:t>4.5</w:t>
        </w:r>
      </w:hyperlink>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"ele nos ouve".</w:t>
      </w:r>
    </w:p>
    <w:p>
      <w:pPr/>
      <w:r>
        <w:rPr>
          <w:lang w:val="pt_PT" w:bidi="pt_PT"/>
        </w:rPr>
      </w:r>
      <w:r>
        <w:rPr>
          <w:lang w:val="pt_PT" w:bidi="pt_PT"/>
        </w:rPr>
        <w:t xml:space="preserve">Como em </w:t>
      </w:r>
      <w:hyperlink r:id="rId86">
        <w:r>
          <w:rPr>
            <w:lang w:val="pt_PT" w:bidi="pt_PT"/>
          </w:rPr>
          <w:rPr>
            <w:color w:val="0000EE"/>
            <w:u w:val="single"/>
          </w:rPr>
          <w:t>5.14</w:t>
        </w:r>
      </w:hyperlink>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hyperlink r:id="rId34">
        <w:r>
          <w:rPr>
            <w:lang w:val="pt_PT" w:bidi="pt_PT"/>
          </w:rPr>
          <w:rPr>
            <w:color w:val="0000EE"/>
            <w:u w:val="single"/>
          </w:rPr>
          <w:t>2.9</w:t>
        </w:r>
      </w:hyperlink>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hyperlink r:id="rId87">
        <w:r>
          <w:rPr>
            <w:lang w:val="pt_PT" w:bidi="pt_PT"/>
          </w:rPr>
          <w:rPr>
            <w:color w:val="0000EE"/>
            <w:u w:val="single"/>
          </w:rPr>
          <w:t>5.18</w:t>
        </w:r>
      </w:hyperlink>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hyperlink r:id="rId54">
        <w:r>
          <w:rPr>
            <w:lang w:val="pt_PT" w:bidi="pt_PT"/>
          </w:rPr>
          <w:rPr>
            <w:color w:val="0000EE"/>
            <w:u w:val="single"/>
          </w:rPr>
          <w:t>2.29</w:t>
        </w:r>
      </w:hyperlink>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hyperlink r:id="rId54">
        <w:r>
          <w:rPr>
            <w:lang w:val="pt_PT" w:bidi="pt_PT"/>
          </w:rPr>
          <w:rPr>
            <w:color w:val="0000EE"/>
            <w:u w:val="single"/>
          </w:rPr>
          <w:t>2.29</w:t>
        </w:r>
      </w:hyperlink>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hyperlink r:id="rId88">
        <w:r>
          <w:rPr>
            <w:lang w:val="pt_PT" w:bidi="pt_PT"/>
          </w:rPr>
          <w:rPr>
            <w:color w:val="0000EE"/>
            <w:u w:val="single"/>
          </w:rPr>
          <w:t>3.6</w:t>
        </w:r>
      </w:hyperlink>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"o Maligno".</w:t>
      </w:r>
    </w:p>
    <w:p>
      <w:pPr/>
      <w:r>
        <w:rPr>
          <w:lang w:val="pt_PT" w:bidi="pt_PT"/>
        </w:rPr>
      </w:r>
      <w:r>
        <w:rPr>
          <w:lang w:val="pt_PT" w:bidi="pt_PT"/>
        </w:rPr>
        <w:t xml:space="preserve">Como em </w:t>
      </w:r>
      <w:hyperlink r:id="rId38">
        <w:r>
          <w:rPr>
            <w:lang w:val="pt_PT" w:bidi="pt_PT"/>
          </w:rPr>
          <w:rPr>
            <w:color w:val="0000EE"/>
            <w:u w:val="single"/>
          </w:rPr>
          <w:t>2.13</w:t>
        </w:r>
      </w:hyperlink>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4.4</w:t>
        </w:r>
      </w:hyperlink>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hyperlink r:id="rId38">
        <w:r>
          <w:rPr>
            <w:lang w:val="pt_PT" w:bidi="pt_PT"/>
          </w:rPr>
          <w:rPr>
            <w:color w:val="0000EE"/>
            <w:u w:val="single"/>
          </w:rPr>
          <w:t>2.13</w:t>
        </w:r>
      </w:hyperlink>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"vida eterna".</w:t>
      </w:r>
    </w:p>
    <w:p>
      <w:pPr/>
      <w:r>
        <w:rPr>
          <w:lang w:val="pt_PT" w:bidi="pt_PT"/>
        </w:rPr>
      </w:r>
      <w:r>
        <w:rPr>
          <w:lang w:val="pt_PT" w:bidi="pt_PT"/>
        </w:rPr>
        <w:t xml:space="preserve">Assim como em </w:t>
      </w:r>
      <w:hyperlink r:id="rId53">
        <w:r>
          <w:rPr>
            <w:lang w:val="pt_PT" w:bidi="pt_PT"/>
          </w:rPr>
          <w:rPr>
            <w:color w:val="0000EE"/>
            <w:u w:val="single"/>
          </w:rPr>
          <w:t>4.9</w:t>
        </w:r>
      </w:hyperlink>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hyperlink r:id="rId82">
        <w:r>
          <w:rPr>
            <w:lang w:val="pt_PT" w:bidi="pt_PT"/>
          </w:rPr>
          <w:rPr>
            <w:color w:val="0000EE"/>
            <w:u w:val="single"/>
          </w:rPr>
          <w:t>5.6</w:t>
        </w:r>
      </w:hyperlink>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hyperlink r:id="rId26">
        <w:r>
          <w:rPr>
            <w:lang w:val="pt_PT" w:bidi="pt_PT"/>
          </w:rPr>
          <w:rPr>
            <w:color w:val="0000EE"/>
            <w:u w:val="single"/>
          </w:rPr>
          <w:t>2.5</w:t>
        </w:r>
      </w:hyperlink>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hyperlink r:id="rId35">
        <w:r>
          <w:rPr>
            <w:lang w:val="pt_PT" w:bidi="pt_PT"/>
          </w:rPr>
          <w:rPr>
            <w:color w:val="0000EE"/>
            <w:u w:val="single"/>
          </w:rPr>
          <w:t>2.1</w:t>
        </w:r>
      </w:hyperlink>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8">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8">
        <w:r>
          <w:rPr>
            <w:lang w:val="pt_PT" w:bidi="pt_PT"/>
          </w:rPr>
          <w:rPr>
            <w:color w:val="0000EE"/>
            <w:u w:val="single"/>
          </w:rPr>
          <w:t>1.1</w:t>
        </w:r>
      </w:hyperlink>
      <w:r>
        <w:rPr>
          <w:lang w:val="pt_PT" w:bidi="pt_PT"/>
        </w:rPr>
        <w:t xml:space="preserve"> até o meio de </w:t>
      </w:r>
      <w:hyperlink r:id="rId19">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8">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8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9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8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91">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45">
        <w:r>
          <w:rPr>
            <w:lang w:val="pt_PT" w:bidi="pt_PT"/>
          </w:rPr>
          <w:rPr>
            <w:color w:val="0000EE"/>
            <w:u w:val="single"/>
          </w:rPr>
          <w:t>2.18</w:t>
        </w:r>
      </w:hyperlink>
      <w:r>
        <w:rPr>
          <w:lang w:val="pt_PT" w:bidi="pt_PT"/>
        </w:rPr>
        <w:t xml:space="preserve"> e </w:t>
      </w:r>
      <w:hyperlink r:id="rId92">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0">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93">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55">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68">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hyperlink r:id="rId94">
        <w:r>
          <w:rPr>
            <w:lang w:val="pt_PT" w:bidi="pt_PT"/>
          </w:rPr>
          <w:rPr>
            <w:color w:val="0000EE"/>
            <w:u w:val="single"/>
          </w:rPr>
          <w:t>5.16</w:t>
        </w:r>
      </w:hyperlink>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95">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87">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