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i/>
          <w:lang w:val="id_ID" w:bidi="id_ID"/>
        </w:rPr>
        <w:t>3 Yohanes 1:1 (#1), 3 Yohanes 1:1 (#2), 3 Yohanes 1:1 (#3), 3 Yohanes 1:3 (#1), 3 Yohanes 1:3 (#2), 3 Yohanes 1:3 (#4), 3 Yohanes 1:3 (#5), 3 Yohanes 1:4 (#1), 3 Yohanes 1:4 (#2), 3 Yohanes 1:4 (#3), 3 Yohanes 1:4 (#4), 3 Yohanes 1:5 (#3), 3 Yohanes 1:6 (#4), 3 Yohanes 1:6 (#5), 3 Yohanes 1:7 (#1), 3 Yohanes 1:7 (#2), 3 Yohanes 1:7 (#3), 3 Yohanes 1:8 (#1), 3 Yohanes 1:8 (#2), 3 Yohanes 1:8 (#3), 3 Yohanes 1:8 (#4), 3 Yohanes 1:8 (#5), 3 Yohanes 1:8 (#6), 3 Yohanes 1:9 (#1), 3 Yohanes 1:9 (#2), 3 Yohanes 1:9 (#3), 3 Yohanes 1:9 (#4), 3 Yohanes 1:9 (#6), 3 Yohanes 1:9 (#5), 3 Yohanes 1:10 (#1), 3 Yohanes 1:10 (#3), 3 Yohanes 1:10 (#2), 3 Yohanes 1:10 (#4), 3 Yohanes 1:10 (#5), 3 Yohanes 1:10 (#6), 3 Yohanes 1:11 (#2), 3 Yohanes 1:11 (#3), 3 Yohanes 1:11 (#4), 3 Yohanes 1:12 (#1), 3 Yohanes 1:12 (#2), 3 Yohanes 1:12 (#4), 3 Yohanes 1:12 (#5), 3 Yohanes 1:12 (#7), 3 Yohanes 1:12 (#6), 3 Yohanes 1:12 (#9), 3 Yohanes 1:13 (#1), 3 Yohanes 1:14 (#1), 3 Yohanes 1:15 (#1), 3 Yohanes 1:15 (#2), 3 Yohanes 1:15 (#3), 3 Yohanes 1:15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 (#1)</w:t>
      </w:r>
      <w:r>
        <w:rPr>
          <w:lang w:val="id_ID" w:bidi="id_ID"/>
        </w:rPr>
      </w:r>
    </w:p>
    <w:p>
      <w:pPr/>
      <w:r>
        <w:rPr>
          <w:lang w:val="id_ID" w:bidi="id_ID"/>
        </w:rPr>
      </w:r>
      <w:r>
        <w:rPr>
          <w:b/>
          <w:lang w:val="id_ID" w:bidi="id_ID"/>
        </w:rPr>
        <w:t>ὁ πρεσβύτερος</w:t>
      </w:r>
    </w:p>
    <w:p>
      <w:pPr/>
      <w:r>
        <w:rPr>
          <w:lang w:val="id_ID" w:bidi="id_ID"/>
        </w:rPr>
      </w:r>
      <w:r>
        <w:rPr>
          <w:b/>
          <w:lang w:val="id_ID" w:bidi="id_ID"/>
        </w:rPr>
        <w:t>Penatua</w:t>
      </w:r>
      <w:r>
        <w:rPr>
          <w:lang w:val="id_ID" w:bidi="id_ID"/>
        </w:rPr>
        <w:t xml:space="preserve"> merujuk pada Yohanes, rasul dan murid Yesus. Dia menyebut dirinya sebagai </w:t>
      </w:r>
      <w:r>
        <w:rPr>
          <w:b/>
          <w:lang w:val="id_ID" w:bidi="id_ID"/>
        </w:rPr>
        <w:t>penatua</w:t>
      </w:r>
      <w:r>
        <w:rPr>
          <w:lang w:val="id_ID" w:bidi="id_ID"/>
        </w:rP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 (#2)</w:t>
      </w:r>
      <w:r>
        <w:rPr>
          <w:lang w:val="id_ID" w:bidi="id_ID"/>
        </w:rPr>
      </w:r>
    </w:p>
    <w:p>
      <w:pPr/>
      <w:r>
        <w:rPr>
          <w:lang w:val="id_ID" w:bidi="id_ID"/>
        </w:rPr>
      </w:r>
      <w:r>
        <w:rPr>
          <w:b/>
          <w:lang w:val="id_ID" w:bidi="id_ID"/>
        </w:rPr>
        <w:t>Γαΐῳ</w:t>
      </w:r>
    </w:p>
    <w:p>
      <w:pPr/>
      <w:r>
        <w:rPr>
          <w:lang w:val="id_ID" w:bidi="id_ID"/>
        </w:rPr>
      </w:r>
      <w:r>
        <w:rPr>
          <w:b/>
          <w:lang w:val="id_ID" w:bidi="id_ID"/>
        </w:rPr>
        <w:t>Gayus</w:t>
      </w:r>
      <w:r>
        <w:rPr>
          <w:lang w:val="id_ID" w:bidi="id_ID"/>
        </w:rPr>
        <w:t xml:space="preserve"> adalah seorang laki-laki, seorang saudara seiman kepada siapa Yohanes menulis surat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 (#3)</w:t>
      </w:r>
      <w:r>
        <w:rPr>
          <w:lang w:val="id_ID" w:bidi="id_ID"/>
        </w:rPr>
      </w:r>
    </w:p>
    <w:p>
      <w:pPr/>
      <w:r>
        <w:rPr>
          <w:lang w:val="id_ID" w:bidi="id_ID"/>
        </w:rPr>
      </w:r>
      <w:r>
        <w:rPr>
          <w:b/>
          <w:lang w:val="id_ID" w:bidi="id_ID"/>
        </w:rPr>
        <w:t>ὃν ἐγὼ ἀγαπῶ ἐν ἀληθείᾳ</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Anda dapat menggunakan gagasan yang sama dengan cara lain. Terjemahan lain: “yang kukasihi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w:t>
      </w:r>
      <w:r>
        <w:rPr>
          <w:b/>
          <w:lang w:val="id_ID" w:bidi="id_ID"/>
        </w:rPr>
        <w:t>Karena</w:t>
      </w:r>
      <w:r>
        <w:rPr>
          <w:lang w:val="id_ID" w:bidi="id_ID"/>
        </w:rP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1:3 (#2)</w:t>
      </w:r>
      <w:r>
        <w:rPr>
          <w:lang w:val="id_ID" w:bidi="id_ID"/>
        </w:rPr>
      </w:r>
    </w:p>
    <w:p>
      <w:pPr/>
      <w:r>
        <w:rPr>
          <w:lang w:val="id_ID" w:bidi="id_ID"/>
        </w:rPr>
      </w:r>
      <w:r>
        <w:rPr>
          <w:b/>
          <w:lang w:val="id_ID" w:bidi="id_ID"/>
        </w:rPr>
        <w:t>ἀδελφῶν</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hal ini menolong dalam bahasa Anda, Anda dapat menyatakan artinya dengan apa adanya. Dalam hal ini, </w:t>
      </w:r>
      <w:r>
        <w:rPr>
          <w:b/>
          <w:lang w:val="id_ID" w:bidi="id_ID"/>
        </w:rPr>
        <w:t>saudara laki-laki</w:t>
      </w:r>
      <w:r>
        <w:rPr>
          <w:lang w:val="id_ID" w:bidi="id_ID"/>
        </w:rPr>
        <w:t xml:space="preserve"> ini mungkin semuanya adalah laki-laki. Terjemahan lain: “ketika saudara-saudara seiman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(#4)</w:t>
      </w:r>
      <w:r>
        <w:rPr>
          <w:lang w:val="id_ID" w:bidi="id_ID"/>
        </w:rPr>
      </w:r>
    </w:p>
    <w:p>
      <w:pPr/>
      <w:r>
        <w:rPr>
          <w:lang w:val="id_ID" w:bidi="id_ID"/>
        </w:rPr>
      </w:r>
      <w:r>
        <w:rPr>
          <w:b/>
          <w:lang w:val="id_ID" w:bidi="id_ID"/>
        </w:rPr>
        <w:t>σὺ ἐν ἀληθείᾳ περιπατεῖς</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“kamu menjalani hidupmu sesuai dengan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1:3 (#5)</w:t>
      </w:r>
      <w:r>
        <w:rPr>
          <w:lang w:val="id_ID" w:bidi="id_ID"/>
        </w:rPr>
      </w:r>
    </w:p>
    <w:p>
      <w:pPr/>
      <w:r>
        <w:rPr>
          <w:lang w:val="id_ID" w:bidi="id_ID"/>
        </w:rPr>
      </w:r>
      <w:r>
        <w:rPr>
          <w:b/>
          <w:lang w:val="id_ID" w:bidi="id_ID"/>
        </w:rPr>
        <w:t>ἀληθείᾳ &amp;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seperti dalam UST.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(#1)</w:t>
      </w:r>
      <w:r>
        <w:rPr>
          <w:lang w:val="id_ID" w:bidi="id_ID"/>
        </w:rPr>
      </w:r>
    </w:p>
    <w:p>
      <w:pPr/>
      <w:r>
        <w:rPr>
          <w:lang w:val="id_ID" w:bidi="id_ID"/>
        </w:rPr>
      </w:r>
      <w:r>
        <w:rPr>
          <w:b/>
          <w:lang w:val="id_ID" w:bidi="id_ID"/>
        </w:rPr>
        <w:t>μειζοτέραν &amp; οὐκ ἔχω χαράν</w:t>
      </w:r>
    </w:p>
    <w:p>
      <w:pPr/>
      <w:r>
        <w:rPr>
          <w:lang w:val="id_ID" w:bidi="id_ID"/>
        </w:rPr>
      </w:r>
      <w:r>
        <w:rPr>
          <w:lang w:val="id_ID" w:bidi="id_ID"/>
        </w:rPr>
        <w:t xml:space="preserve">Jika dalam bahasa Anda tidak menggunakan kata benda abstrak untuk gagasan </w:t>
      </w:r>
      <w:r>
        <w:rPr>
          <w:b/>
          <w:lang w:val="id_ID" w:bidi="id_ID"/>
        </w:rPr>
        <w:t>sukacita</w:t>
      </w:r>
      <w:r>
        <w:rPr>
          <w:lang w:val="id_ID" w:bidi="id_ID"/>
        </w:rPr>
        <w:t>, Anda dapat mengungkapkan gagasan yang sama dengan cara lain. Terjemahan lain: “Tidak ada yang membuatku lebih bersukacita daripada” atau “Tidak ada yang membuatku lebih bahagia daripada”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1:4 (#2)</w:t>
      </w:r>
      <w:r>
        <w:rPr>
          <w:lang w:val="id_ID" w:bidi="id_ID"/>
        </w:rPr>
      </w:r>
    </w:p>
    <w:p>
      <w:pPr/>
      <w:r>
        <w:rPr>
          <w:lang w:val="id_ID" w:bidi="id_ID"/>
        </w:rPr>
      </w:r>
      <w:r>
        <w:rPr>
          <w:b/>
          <w:lang w:val="id_ID" w:bidi="id_ID"/>
        </w:rPr>
        <w:t>τὰ ἐμὰ τέκνα</w:t>
      </w:r>
    </w:p>
    <w:p>
      <w:pPr/>
      <w:r>
        <w:rPr>
          <w:lang w:val="id_ID" w:bidi="id_ID"/>
        </w:rPr>
      </w:r>
      <w:r>
        <w:rPr>
          <w:lang w:val="id_ID" w:bidi="id_ID"/>
        </w:rPr>
        <w:t xml:space="preserve">Yohanes berbicara tentang mereka yang telah dia ajar untuk percaya kepada Yesus seolah-olah mereka adalah </w:t>
      </w:r>
      <w:r>
        <w:rPr>
          <w:b/>
          <w:lang w:val="id_ID" w:bidi="id_ID"/>
        </w:rPr>
        <w:t>anak-anak ku</w:t>
      </w:r>
      <w:r>
        <w:rPr>
          <w:lang w:val="id_ID" w:bidi="id_ID"/>
        </w:rPr>
        <w:t>. Ini juga menekankan kasih dan kepeduliannya terhadap mereka. Terjemahan lain: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(#3)</w:t>
      </w:r>
      <w:r>
        <w:rPr>
          <w:lang w:val="id_ID" w:bidi="id_ID"/>
        </w:rPr>
      </w:r>
    </w:p>
    <w:p>
      <w:pPr/>
      <w:r>
        <w:rPr>
          <w:lang w:val="id_ID" w:bidi="id_ID"/>
        </w:rPr>
      </w:r>
      <w:r>
        <w:rPr>
          <w:b/>
          <w:lang w:val="id_ID" w:bidi="id_ID"/>
        </w:rPr>
        <w:t>ἐν τῇ ἀληθείᾳ περιπατοῦντα</w:t>
      </w:r>
    </w:p>
    <w:p>
      <w:pPr/>
      <w:r>
        <w:rPr>
          <w:lang w:val="id_ID" w:bidi="id_ID"/>
        </w:rPr>
      </w:r>
      <w:r>
        <w:rPr>
          <w:lang w:val="id_ID" w:bidi="id_ID"/>
        </w:rPr>
        <w:t xml:space="preserve">Ungkapan, </w:t>
      </w:r>
      <w:r>
        <w:rPr>
          <w:b/>
          <w:lang w:val="id_ID" w:bidi="id_ID"/>
        </w:rPr>
        <w:t>berjalan</w:t>
      </w:r>
      <w:r>
        <w:rPr>
          <w:lang w:val="id_ID" w:bidi="id_ID"/>
        </w:rPr>
        <w:t xml:space="preserve"> di jalan merupakan metafora bagaimana seseorang menjalani hidupnya. Terjemahan lain: “hidup menurut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1:4 (#4)</w:t>
      </w:r>
      <w:r>
        <w:rPr>
          <w:lang w:val="id_ID" w:bidi="id_ID"/>
        </w:rPr>
      </w:r>
    </w:p>
    <w:p>
      <w:pPr/>
      <w:r>
        <w:rPr>
          <w:lang w:val="id_ID" w:bidi="id_ID"/>
        </w:rPr>
      </w:r>
      <w:r>
        <w:rPr>
          <w:b/>
          <w:lang w:val="id_ID" w:bidi="id_ID"/>
        </w:rPr>
        <w:t>ἐν τῇ ἀληθείᾳ</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lain: “di jalan kebenaran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1:5 (#3)</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alternatifnya: “ketika Anda menolong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1:6 (#4)</w:t>
      </w:r>
      <w:r>
        <w:rPr>
          <w:lang w:val="id_ID" w:bidi="id_ID"/>
        </w:rPr>
      </w:r>
    </w:p>
    <w:p>
      <w:pPr/>
      <w:r>
        <w:rPr>
          <w:lang w:val="id_ID" w:bidi="id_ID"/>
        </w:rPr>
      </w:r>
      <w:r>
        <w:rPr>
          <w:b/>
          <w:lang w:val="id_ID" w:bidi="id_ID"/>
        </w:rPr>
        <w:t>προπέμψας</w:t>
      </w:r>
    </w:p>
    <w:p>
      <w:pPr/>
      <w:r>
        <w:rPr>
          <w:lang w:val="id_ID" w:bidi="id_ID"/>
        </w:rPr>
      </w:r>
      <w:r>
        <w:rPr>
          <w:lang w:val="id_ID" w:bidi="id_ID"/>
        </w:rPr>
        <w:t xml:space="preserve">Di sini, </w:t>
      </w:r>
      <w:r>
        <w:rPr>
          <w:b/>
          <w:lang w:val="id_ID" w:bidi="id_ID"/>
        </w:rPr>
        <w:t>mengutus mereka</w:t>
      </w:r>
      <w:r>
        <w:rPr>
          <w:lang w:val="id_ID" w:bidi="id_ID"/>
        </w:rP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1:6 (#5)</w:t>
      </w:r>
      <w:r>
        <w:rPr>
          <w:lang w:val="id_ID" w:bidi="id_ID"/>
        </w:rPr>
      </w:r>
    </w:p>
    <w:p>
      <w:pPr/>
      <w:r>
        <w:rPr>
          <w:lang w:val="id_ID" w:bidi="id_ID"/>
        </w:rPr>
      </w:r>
      <w:r>
        <w:rPr>
          <w:b/>
          <w:lang w:val="id_ID" w:bidi="id_ID"/>
        </w:rPr>
        <w:t>οὓς καλῶς ποιήσεις, προπέμψας ἀξίως τοῦ Θεοῦ; ὑπὲρ γὰρ τοῦ ὀνόματος ἐξῆλθον, μηδὲν λαμβάνοντες ἀπὸ τῶν ἐθνικῶν</w:t>
      </w:r>
    </w:p>
    <w:p>
      <w:pPr/>
      <w:r>
        <w:rPr>
          <w:lang w:val="id_ID" w:bidi="id_ID"/>
        </w:rPr>
      </w:r>
      <w:r>
        <w:rPr>
          <w:lang w:val="id_ID" w:bidi="id_ID"/>
        </w:rP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1:7 (#1)</w:t>
      </w:r>
      <w:r>
        <w:rPr>
          <w:lang w:val="id_ID" w:bidi="id_ID"/>
        </w:rPr>
      </w:r>
    </w:p>
    <w:p>
      <w:pPr/>
      <w:r>
        <w:rPr>
          <w:lang w:val="id_ID" w:bidi="id_ID"/>
        </w:rPr>
      </w:r>
      <w:r>
        <w:rPr>
          <w:b/>
          <w:lang w:val="id_ID" w:bidi="id_ID"/>
        </w:rPr>
        <w:t>ὑπὲρ &amp; τοῦ ὀνόματος</w:t>
      </w:r>
    </w:p>
    <w:p>
      <w:pPr/>
      <w:r>
        <w:rPr>
          <w:lang w:val="id_ID" w:bidi="id_ID"/>
        </w:rPr>
      </w:r>
      <w:r>
        <w:rPr>
          <w:lang w:val="id_ID" w:bidi="id_ID"/>
        </w:rPr>
        <w:t xml:space="preserve">Di sini, </w:t>
      </w:r>
      <w:r>
        <w:rPr>
          <w:b/>
          <w:lang w:val="id_ID" w:bidi="id_ID"/>
        </w:rPr>
        <w:t>nama itu</w:t>
      </w:r>
      <w:r>
        <w:rPr>
          <w:lang w:val="id_ID" w:bidi="id_ID"/>
        </w:rP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1:7 (#2)</w:t>
      </w:r>
      <w:r>
        <w:rPr>
          <w:lang w:val="id_ID" w:bidi="id_ID"/>
        </w:rPr>
      </w:r>
    </w:p>
    <w:p>
      <w:pPr/>
      <w:r>
        <w:rPr>
          <w:lang w:val="id_ID" w:bidi="id_ID"/>
        </w:rPr>
      </w:r>
      <w:r>
        <w:rPr>
          <w:b/>
          <w:lang w:val="id_ID" w:bidi="id_ID"/>
        </w:rPr>
        <w:t>μηδὲν λαμβάνοντες ἀπὸ τῶν ἐθνικῶν</w:t>
      </w:r>
    </w:p>
    <w:p>
      <w:pPr/>
      <w:r>
        <w:rPr>
          <w:lang w:val="id_ID" w:bidi="id_ID"/>
        </w:rPr>
      </w:r>
      <w:r>
        <w:rPr>
          <w:lang w:val="id_ID" w:bidi="id_ID"/>
        </w:rPr>
        <w:t>Ini dapat berarti: (1) orang-orang yang tidak percaya tidak menolong mereka dengan memberikan apa pun kepada mereka. (2) mereka tidak menerima bantuan atau pemberian apa pun dari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1:7 (#3)</w:t>
      </w:r>
      <w:r>
        <w:rPr>
          <w:lang w:val="id_ID" w:bidi="id_ID"/>
        </w:rPr>
      </w:r>
    </w:p>
    <w:p>
      <w:pPr/>
      <w:r>
        <w:rPr>
          <w:lang w:val="id_ID" w:bidi="id_ID"/>
        </w:rPr>
      </w:r>
      <w:r>
        <w:rPr>
          <w:b/>
          <w:lang w:val="id_ID" w:bidi="id_ID"/>
        </w:rPr>
        <w:t>τῶν ἐθνικῶν</w:t>
      </w:r>
    </w:p>
    <w:p>
      <w:pPr/>
      <w:r>
        <w:rPr>
          <w:lang w:val="id_ID" w:bidi="id_ID"/>
        </w:rPr>
      </w:r>
      <w:r>
        <w:rPr>
          <w:lang w:val="id_ID" w:bidi="id_ID"/>
        </w:rPr>
        <w:t xml:space="preserve">Kalimat ini, </w:t>
      </w:r>
      <w:r>
        <w:rPr>
          <w:b/>
          <w:lang w:val="id_ID" w:bidi="id_ID"/>
        </w:rPr>
        <w:t>orang-orang bukan Yahudi</w:t>
      </w:r>
      <w:r>
        <w:rPr>
          <w:lang w:val="id_ID" w:bidi="id_ID"/>
        </w:rPr>
        <w:t xml:space="preserve"> (Gentile) merujuk kepada semua orang bukan Yahudi juga kepada semua orang yang tidak percaya kepada Yesus. Terjemahan alternatifnya: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dengan demikian</w:t>
      </w:r>
      <w:r>
        <w:rPr>
          <w:lang w:val="id_ID" w:bidi="id_ID"/>
        </w:rPr>
        <w:t xml:space="preserve"> menunjukkan bahwa apa yang terjadi setelahnya merupakan akibat dari apa yang terjadi sebelumnya. Dalam hal ini, </w:t>
      </w:r>
      <w:r>
        <w:rPr>
          <w:b/>
          <w:lang w:val="id_ID" w:bidi="id_ID"/>
        </w:rPr>
        <w:t>kita sendiri</w:t>
      </w:r>
      <w:r>
        <w:rPr>
          <w:lang w:val="id_ID" w:bidi="id_ID"/>
        </w:rPr>
        <w:t xml:space="preserve"> harus menolong orang-orang ini karena “bangsa-bangsa lain” (ayat 7) tidak menolong mereka. Gunakan kata penghubung dalam bahasa Anda untuk memperjelas hubungan ini. Terjemahan alternatifnya: “Inilah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1:8 (#2)</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Yohanes menggunakan kata </w:t>
      </w:r>
      <w:r>
        <w:rPr>
          <w:b/>
          <w:lang w:val="id_ID" w:bidi="id_ID"/>
        </w:rPr>
        <w:t>kita</w:t>
      </w:r>
      <w:r>
        <w:rPr>
          <w:lang w:val="id_ID" w:bidi="id_ID"/>
        </w:rPr>
        <w:t xml:space="preserve"> untuk merujuk kepada Gayus, dirinya sendiri, dan semua orang percaya, jadi gunakanlah bentuk inklusif dari kata tersebut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1:8 (#3)</w:t>
      </w:r>
      <w:r>
        <w:rPr>
          <w:lang w:val="id_ID" w:bidi="id_ID"/>
        </w:rPr>
      </w:r>
    </w:p>
    <w:p>
      <w:pPr/>
      <w:r>
        <w:rPr>
          <w:lang w:val="id_ID" w:bidi="id_ID"/>
        </w:rPr>
      </w:r>
      <w:r>
        <w:rPr>
          <w:b/>
          <w:lang w:val="id_ID" w:bidi="id_ID"/>
        </w:rPr>
        <w:t>ὑπολαμβάνειν</w:t>
      </w:r>
    </w:p>
    <w:p>
      <w:pPr/>
      <w:r>
        <w:rPr>
          <w:lang w:val="id_ID" w:bidi="id_ID"/>
        </w:rPr>
      </w:r>
      <w:r>
        <w:rPr>
          <w:lang w:val="id_ID" w:bidi="id_ID"/>
        </w:rPr>
        <w:t xml:space="preserve">Implikasinya adalah bahwa </w:t>
      </w:r>
      <w:r>
        <w:rPr>
          <w:b/>
          <w:lang w:val="id_ID" w:bidi="id_ID"/>
        </w:rPr>
        <w:t>menerima</w:t>
      </w:r>
      <w:r>
        <w:rPr>
          <w:lang w:val="id_ID" w:bidi="id_ID"/>
        </w:rPr>
        <w:t xml:space="preserve"> orang-orang ini termasuk menyediakan apa yang mereka butuhkan untuk perjalanan mereka. Anda dapat menyertakan informasi ini jika akan membantu pembaca Anda. Terjemahan alternatifnya: “membantu” atau “mendukung”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1:8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rekan sekerja</w:t>
      </w:r>
      <w:r>
        <w:rPr>
          <w:lang w:val="id_ID" w:bidi="id_ID"/>
        </w:rPr>
        <w:t xml:space="preserve"> sebagai tujuan atau maksud dari menyambut orang-orang </w:t>
      </w:r>
      <w:r>
        <w:rPr>
          <w:b/>
          <w:lang w:val="id_ID" w:bidi="id_ID"/>
        </w:rPr>
        <w:t>seperti ini</w:t>
      </w:r>
      <w:r>
        <w:rPr>
          <w:lang w:val="id_ID" w:bidi="id_ID"/>
        </w:rPr>
        <w:t>. Gunakan kata penghubung dalam bahasa Anda yang memperjelas bahwa ini adalah sebuah tujuan. Terjemahan alternatifnya: “dan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3 Yohanes 1:8 (#5)</w:t>
      </w:r>
      <w:r>
        <w:rPr>
          <w:lang w:val="id_ID" w:bidi="id_ID"/>
        </w:rPr>
      </w:r>
    </w:p>
    <w:p>
      <w:pPr/>
      <w:r>
        <w:rPr>
          <w:lang w:val="id_ID" w:bidi="id_ID"/>
        </w:rPr>
      </w:r>
      <w:r>
        <w:rPr>
          <w:b/>
          <w:lang w:val="id_ID" w:bidi="id_ID"/>
        </w:rPr>
        <w:t>ἵνα συνεργοὶ γινώμεθα τῇ ἀληθείᾳ</w:t>
      </w:r>
    </w:p>
    <w:p>
      <w:pPr/>
      <w:r>
        <w:rPr>
          <w:lang w:val="id_ID" w:bidi="id_ID"/>
        </w:rPr>
      </w:r>
      <w:r>
        <w:rPr>
          <w:lang w:val="id_ID" w:bidi="id_ID"/>
        </w:rPr>
        <w:t xml:space="preserve">Yohanes berbicara seolah-olah </w:t>
      </w:r>
      <w:r>
        <w:rPr>
          <w:b/>
          <w:lang w:val="id_ID" w:bidi="id_ID"/>
        </w:rPr>
        <w:t>kebenaran</w:t>
      </w:r>
      <w:r>
        <w:rPr>
          <w:lang w:val="id_ID" w:bidi="id_ID"/>
        </w:rPr>
        <w:t xml:space="preserve"> adalah sesuatu yang hidup yang ia dan rekan-rekannya sesama orang Kristen dapat menjadi </w:t>
      </w:r>
      <w:r>
        <w:rPr>
          <w:b/>
          <w:lang w:val="id_ID" w:bidi="id_ID"/>
        </w:rPr>
        <w:t>sekerja</w:t>
      </w:r>
      <w:r>
        <w:rPr>
          <w:lang w:val="id_ID" w:bidi="id_ID"/>
        </w:rPr>
        <w:t xml:space="preserve"> baginya. Jika itu akan membantu dalam bahasa Anda, Anda dapat menyatakan maknanya dengan jelas. Terjemahan alternatifnya: “supaya kita dapat bekerja sama dengan mereka dalam memberitakan kebenaran Allah kepada manusia”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1:8 (#6)</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Di sini, </w:t>
      </w:r>
      <w:r>
        <w:rPr>
          <w:b/>
          <w:lang w:val="id_ID" w:bidi="id_ID"/>
        </w:rPr>
        <w:t>kebenaran</w:t>
      </w:r>
      <w:r>
        <w:rPr>
          <w:lang w:val="id_ID" w:bidi="id_ID"/>
        </w:rP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1:9 (#1)</w:t>
      </w:r>
      <w:r>
        <w:rPr>
          <w:lang w:val="id_ID" w:bidi="id_ID"/>
        </w:rPr>
      </w:r>
    </w:p>
    <w:p>
      <w:pPr/>
      <w:r>
        <w:rPr>
          <w:lang w:val="id_ID" w:bidi="id_ID"/>
        </w:rPr>
      </w:r>
      <w:r>
        <w:rPr>
          <w:b/>
          <w:lang w:val="id_ID" w:bidi="id_ID"/>
        </w:rPr>
        <w:t>τι</w:t>
      </w:r>
    </w:p>
    <w:p>
      <w:pPr/>
      <w:r>
        <w:rPr>
          <w:lang w:val="id_ID" w:bidi="id_ID"/>
        </w:rPr>
      </w:r>
      <w:r>
        <w:rPr>
          <w:lang w:val="id_ID" w:bidi="id_ID"/>
        </w:rPr>
        <w:t xml:space="preserve">Apa yang Yohanes tulis adalah </w:t>
      </w:r>
      <w:r>
        <w:rPr>
          <w:b/>
          <w:lang w:val="id_ID" w:bidi="id_ID"/>
        </w:rPr>
        <w:t>sebuah surat</w:t>
      </w:r>
      <w:r>
        <w:rPr>
          <w:lang w:val="id_ID" w:bidi="id_ID"/>
        </w:rPr>
        <w:t>, yang sangat mungkin berisi nasihat tentang hal menolong guru-guru Kristen yang sedang bepergian. Anda dapat menggunakan informasi jika itu akan bermanfaat bagi pembaca Anda. Terjemahan alternatifnya: “sebuah surat tentang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(#2)</w:t>
      </w:r>
      <w:r>
        <w:rPr>
          <w:lang w:val="id_ID" w:bidi="id_ID"/>
        </w:rPr>
      </w:r>
    </w:p>
    <w:p>
      <w:pPr/>
      <w:r>
        <w:rPr>
          <w:lang w:val="id_ID" w:bidi="id_ID"/>
        </w:rPr>
      </w:r>
      <w:r>
        <w:rPr>
          <w:b/>
          <w:lang w:val="id_ID" w:bidi="id_ID"/>
        </w:rPr>
        <w:t>τῇ ἐκκλησίᾳ</w:t>
      </w:r>
    </w:p>
    <w:p>
      <w:pPr/>
      <w:r>
        <w:rPr>
          <w:lang w:val="id_ID" w:bidi="id_ID"/>
        </w:rPr>
      </w:r>
      <w:r>
        <w:rPr>
          <w:lang w:val="id_ID" w:bidi="id_ID"/>
        </w:rPr>
        <w:t xml:space="preserve">Di sini, </w:t>
      </w:r>
      <w:r>
        <w:rPr>
          <w:b/>
          <w:lang w:val="id_ID" w:bidi="id_ID"/>
        </w:rPr>
        <w:t>jemaat</w:t>
      </w:r>
      <w:r>
        <w:rPr>
          <w:lang w:val="id_ID" w:bidi="id_ID"/>
        </w:rP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1:9 (#3)</w:t>
      </w:r>
      <w:r>
        <w:rPr>
          <w:lang w:val="id_ID" w:bidi="id_ID"/>
        </w:rPr>
      </w:r>
    </w:p>
    <w:p>
      <w:pPr/>
      <w:r>
        <w:rPr>
          <w:lang w:val="id_ID" w:bidi="id_ID"/>
        </w:rPr>
      </w:r>
      <w:r>
        <w:rPr>
          <w:b/>
          <w:lang w:val="id_ID" w:bidi="id_ID"/>
        </w:rPr>
        <w:t>Διοτρέφης</w:t>
      </w:r>
    </w:p>
    <w:p>
      <w:pPr/>
      <w:r>
        <w:rPr>
          <w:lang w:val="id_ID" w:bidi="id_ID"/>
        </w:rPr>
      </w:r>
      <w:r>
        <w:rPr>
          <w:b/>
          <w:lang w:val="id_ID" w:bidi="id_ID"/>
        </w:rPr>
        <w:t>Diotrefes</w:t>
      </w:r>
      <w:r>
        <w:rPr>
          <w:lang w:val="id_ID" w:bidi="id_ID"/>
        </w:rPr>
        <w:t xml:space="preserve"> adalah seorang laki-laki yang adalah seorang pemimpin jemaat.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1:9 (#4)</w:t>
      </w:r>
      <w:r>
        <w:rPr>
          <w:lang w:val="id_ID" w:bidi="id_ID"/>
        </w:rPr>
      </w:r>
    </w:p>
    <w:p>
      <w:pPr/>
      <w:r>
        <w:rPr>
          <w:lang w:val="id_ID" w:bidi="id_ID"/>
        </w:rPr>
      </w:r>
      <w:r>
        <w:rPr>
          <w:b/>
          <w:lang w:val="id_ID" w:bidi="id_ID"/>
        </w:rPr>
        <w:t>ὁ φιλοπρωτεύων αὐτῶν</w:t>
      </w:r>
    </w:p>
    <w:p>
      <w:pPr/>
      <w:r>
        <w:rPr>
          <w:lang w:val="id_ID" w:bidi="id_ID"/>
        </w:rPr>
      </w:r>
      <w:r>
        <w:rPr>
          <w:lang w:val="id_ID" w:bidi="id_ID"/>
        </w:rPr>
        <w:t xml:space="preserve">Yohanes menggunakan kata </w:t>
      </w:r>
      <w:r>
        <w:rPr>
          <w:b/>
          <w:lang w:val="id_ID" w:bidi="id_ID"/>
        </w:rPr>
        <w:t>utama</w:t>
      </w:r>
      <w:r>
        <w:rPr>
          <w:lang w:val="id_ID" w:bidi="id_ID"/>
        </w:rPr>
        <w:t xml:space="preserve"> dalam arti “paling penting” atau “yang memimpin.” Terjemahan alternatifnya: “yang suka menjadi yang paling penting di antara mereka” atau “yang suka bertindak seolah-olah ia adalah pemimpin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1:9 (#6)</w:t>
      </w:r>
      <w:r>
        <w:rPr>
          <w:lang w:val="id_ID" w:bidi="id_ID"/>
        </w:rPr>
      </w:r>
    </w:p>
    <w:p>
      <w:pPr/>
      <w:r>
        <w:rPr>
          <w:lang w:val="id_ID" w:bidi="id_ID"/>
        </w:rPr>
      </w:r>
      <w:r>
        <w:rPr>
          <w:b/>
          <w:lang w:val="id_ID" w:bidi="id_ID"/>
        </w:rPr>
        <w:t>οὐκ ἐπιδέχεται ἡμᾶς</w:t>
      </w:r>
    </w:p>
    <w:p>
      <w:pPr/>
      <w:r>
        <w:rPr>
          <w:lang w:val="id_ID" w:bidi="id_ID"/>
        </w:rPr>
      </w:r>
      <w:r>
        <w:rPr>
          <w:lang w:val="id_ID" w:bidi="id_ID"/>
        </w:rPr>
        <w:t xml:space="preserve">Mengatakan bahwa </w:t>
      </w:r>
      <w:r>
        <w:rPr>
          <w:b/>
          <w:lang w:val="id_ID" w:bidi="id_ID"/>
        </w:rPr>
        <w:t>Diotrefes … tidak menerima kami</w:t>
      </w:r>
      <w:r>
        <w:rPr>
          <w:lang w:val="id_ID" w:bidi="id_ID"/>
        </w:rP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3 Yohanes 1:9 (#5)</w:t>
      </w:r>
      <w:r>
        <w:rPr>
          <w:lang w:val="id_ID" w:bidi="id_ID"/>
        </w:rPr>
      </w:r>
    </w:p>
    <w:p>
      <w:pPr/>
      <w:r>
        <w:rPr>
          <w:lang w:val="id_ID" w:bidi="id_ID"/>
        </w:rPr>
      </w:r>
      <w:r>
        <w:rPr>
          <w:b/>
          <w:lang w:val="id_ID" w:bidi="id_ID"/>
        </w:rPr>
        <w:t>ἡμᾶς</w:t>
      </w:r>
    </w:p>
    <w:p>
      <w:pPr/>
      <w:r>
        <w:rPr>
          <w:lang w:val="id_ID" w:bidi="id_ID"/>
        </w:rPr>
      </w:r>
      <w:r>
        <w:rPr>
          <w:lang w:val="id_ID" w:bidi="id_ID"/>
        </w:rPr>
        <w:t xml:space="preserve">Kata </w:t>
      </w:r>
      <w:r>
        <w:rPr>
          <w:b/>
          <w:lang w:val="id_ID" w:bidi="id_ID"/>
        </w:rPr>
        <w:t>kami</w:t>
      </w:r>
      <w:r>
        <w:rPr>
          <w:lang w:val="id_ID" w:bidi="id_ID"/>
        </w:rPr>
        <w:t xml:space="preserve"> bersifat eksklusif; yang menunjuk ke Yohanes dan mereka yang bersama-sama dengannya dan tidak termasuk Gayus. Mungkin juga merupakan satu cara yang sopan bagi Yohanes untuk menunjuk ke dirinya sendiri. Lihat UST.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1:10 (#1)</w:t>
      </w:r>
      <w:r>
        <w:rPr>
          <w:lang w:val="id_ID" w:bidi="id_ID"/>
        </w:rPr>
      </w:r>
    </w:p>
    <w:p>
      <w:pPr/>
      <w:r>
        <w:rPr>
          <w:lang w:val="id_ID" w:bidi="id_ID"/>
        </w:rPr>
      </w:r>
      <w:r>
        <w:rPr>
          <w:b/>
          <w:lang w:val="id_ID" w:bidi="id_ID"/>
        </w:rPr>
        <w:t>διὰ τοῦτο</w:t>
      </w:r>
    </w:p>
    <w:p>
      <w:pPr/>
      <w:r>
        <w:rPr>
          <w:lang w:val="id_ID" w:bidi="id_ID"/>
        </w:rPr>
      </w:r>
      <w:r>
        <w:rPr>
          <w:b/>
          <w:lang w:val="id_ID" w:bidi="id_ID"/>
        </w:rPr>
        <w:t>Dengan demikian</w:t>
      </w:r>
      <w:r>
        <w:rPr>
          <w:lang w:val="id_ID" w:bidi="id_ID"/>
        </w:rP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3 Yohanes 1:10 (#3)</w:t>
      </w:r>
      <w:r>
        <w:rPr>
          <w:lang w:val="id_ID" w:bidi="id_ID"/>
        </w:rPr>
      </w:r>
    </w:p>
    <w:p>
      <w:pPr/>
      <w:r>
        <w:rPr>
          <w:lang w:val="id_ID" w:bidi="id_ID"/>
        </w:rPr>
      </w:r>
      <w:r>
        <w:rPr>
          <w:b/>
          <w:lang w:val="id_ID" w:bidi="id_ID"/>
        </w:rPr>
        <w:t>ἐὰν ἔλθω</w:t>
      </w:r>
    </w:p>
    <w:p>
      <w:pPr/>
      <w:r>
        <w:rPr>
          <w:lang w:val="id_ID" w:bidi="id_ID"/>
        </w:rPr>
      </w:r>
      <w:r>
        <w:rPr>
          <w:lang w:val="id_ID" w:bidi="id_ID"/>
        </w:rP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3 Yohanes 1:10 (#2)</w:t>
      </w:r>
      <w:r>
        <w:rPr>
          <w:lang w:val="id_ID" w:bidi="id_ID"/>
        </w:rPr>
      </w:r>
    </w:p>
    <w:p>
      <w:pPr/>
      <w:r>
        <w:rPr>
          <w:lang w:val="id_ID" w:bidi="id_ID"/>
        </w:rPr>
      </w:r>
      <w:r>
        <w:rPr>
          <w:b/>
          <w:lang w:val="id_ID" w:bidi="id_ID"/>
        </w:rPr>
        <w:t>ἔλθω</w:t>
      </w:r>
    </w:p>
    <w:p>
      <w:pPr/>
      <w:r>
        <w:rPr>
          <w:lang w:val="id_ID" w:bidi="id_ID"/>
        </w:rPr>
      </w:r>
      <w:r>
        <w:rPr>
          <w:lang w:val="id_ID" w:bidi="id_ID"/>
        </w:rPr>
        <w:t xml:space="preserve">Dalam konteks seperti ini, bahasa Anda mungkin mengatakan </w:t>
      </w:r>
      <w:r>
        <w:rPr>
          <w:b/>
          <w:lang w:val="id_ID" w:bidi="id_ID"/>
        </w:rPr>
        <w:t>pergi</w:t>
      </w:r>
      <w:r>
        <w:rPr>
          <w:lang w:val="id_ID" w:bidi="id_ID"/>
        </w:rPr>
        <w:t xml:space="preserve"> dan bukannya </w:t>
      </w:r>
      <w:r>
        <w:rPr>
          <w:b/>
          <w:lang w:val="id_ID" w:bidi="id_ID"/>
        </w:rPr>
        <w:t>datang</w:t>
      </w:r>
      <w:r>
        <w:rPr>
          <w:lang w:val="id_ID" w:bidi="id_ID"/>
        </w:rPr>
        <w:t>. Terjemahan alternatifnya: “jika Aku datang kepadamu”</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3 Yohanes 1:10 (#4)</w:t>
      </w:r>
      <w:r>
        <w:rPr>
          <w:lang w:val="id_ID" w:bidi="id_ID"/>
        </w:rPr>
      </w:r>
    </w:p>
    <w:p>
      <w:pPr/>
      <w:r>
        <w:rPr>
          <w:lang w:val="id_ID" w:bidi="id_ID"/>
        </w:rPr>
      </w:r>
      <w:r>
        <w:rPr>
          <w:b/>
          <w:lang w:val="id_ID" w:bidi="id_ID"/>
        </w:rPr>
        <w:t>λόγοις πονηροῖς φλυαρῶν ἡμᾶς</w:t>
      </w:r>
    </w:p>
    <w:p>
      <w:pPr/>
      <w:r>
        <w:rPr>
          <w:lang w:val="id_ID" w:bidi="id_ID"/>
        </w:rPr>
      </w:r>
      <w:r>
        <w:rPr>
          <w:lang w:val="id_ID" w:bidi="id_ID"/>
        </w:rPr>
        <w:t xml:space="preserve">Yohanes berbicara seolah-olah </w:t>
      </w:r>
      <w:r>
        <w:rPr>
          <w:b/>
          <w:lang w:val="id_ID" w:bidi="id_ID"/>
        </w:rPr>
        <w:t>kata-kata</w:t>
      </w:r>
      <w:r>
        <w:rPr>
          <w:lang w:val="id_ID" w:bidi="id_ID"/>
        </w:rPr>
        <w:t xml:space="preserve"> Diotrefes adalah makhluk hidup yang secara moral bisa jadi </w:t>
      </w:r>
      <w:r>
        <w:rPr>
          <w:b/>
          <w:lang w:val="id_ID" w:bidi="id_ID"/>
        </w:rPr>
        <w:t>jahat</w:t>
      </w:r>
      <w:r>
        <w:rPr>
          <w:lang w:val="id_ID" w:bidi="id_ID"/>
        </w:rPr>
        <w:t>. Jika ini berguna dalam bahasa Anda, Anda dapat menyatakan artinya dengan jelas. Terjemahan alternatifnya: “artinya, dia mengatakan hal-hal jahat tentang kita yang tentunya tidak benar”</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1:10 (#5)</w:t>
      </w:r>
      <w:r>
        <w:rPr>
          <w:lang w:val="id_ID" w:bidi="id_ID"/>
        </w:rPr>
      </w:r>
    </w:p>
    <w:p>
      <w:pPr/>
      <w:r>
        <w:rPr>
          <w:lang w:val="id_ID" w:bidi="id_ID"/>
        </w:rPr>
      </w:r>
      <w:r>
        <w:rPr>
          <w:b/>
          <w:lang w:val="id_ID" w:bidi="id_ID"/>
        </w:rPr>
        <w:t>τοὺς ἀδελφοὺς</w:t>
      </w:r>
    </w:p>
    <w:p>
      <w:pPr/>
      <w:r>
        <w:rPr>
          <w:lang w:val="id_ID" w:bidi="id_ID"/>
        </w:rPr>
      </w:r>
      <w:r>
        <w:rPr>
          <w:lang w:val="id_ID" w:bidi="id_ID"/>
        </w:rPr>
        <w:t xml:space="preserve">Yohanes menggunakan istilah </w:t>
      </w:r>
      <w:r>
        <w:rPr>
          <w:b/>
          <w:lang w:val="id_ID" w:bidi="id_ID"/>
        </w:rPr>
        <w:t>saudara-saudara</w:t>
      </w:r>
      <w:r>
        <w:rPr>
          <w:lang w:val="id_ID" w:bidi="id_ID"/>
        </w:rPr>
        <w:t xml:space="preserve"> untuk mengartikan orang-orang yang memiliki keyakinan yang sama. Jika ini berguna dalam bahasa Anda, Anda dapat menyatakan artinya dengan jelas. Terjemahan alternatifnya: “dia tidak menyambut rekan-rekan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1:10 (#6)</w:t>
      </w:r>
      <w:r>
        <w:rPr>
          <w:lang w:val="id_ID" w:bidi="id_ID"/>
        </w:rPr>
      </w:r>
    </w:p>
    <w:p>
      <w:pPr/>
      <w:r>
        <w:rPr>
          <w:lang w:val="id_ID" w:bidi="id_ID"/>
        </w:rPr>
      </w:r>
      <w:r>
        <w:rPr>
          <w:b/>
          <w:lang w:val="id_ID" w:bidi="id_ID"/>
        </w:rPr>
        <w:t>καὶ τοὺς βουλομένους κωλύει</w:t>
      </w:r>
    </w:p>
    <w:p>
      <w:pPr/>
      <w:r>
        <w:rPr>
          <w:lang w:val="id_ID" w:bidi="id_ID"/>
        </w:rPr>
      </w:r>
      <w:r>
        <w:rPr>
          <w:lang w:val="id_ID" w:bidi="id_ID"/>
        </w:rPr>
        <w:t>Yohanes mengabaikan kata-kata yang sudah dimengerti dari klausa sebelumnya. Anda dapat memberikan kata-kata ini jika akan lebih jelas dalam bahasa Anda. Terjemahan alternatifnya: "dan ia melarang mereka yang mau menerima orang-orang percaya"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(#2)</w:t>
      </w:r>
      <w:r>
        <w:rPr>
          <w:lang w:val="id_ID" w:bidi="id_ID"/>
        </w:rPr>
      </w:r>
    </w:p>
    <w:p>
      <w:pPr/>
      <w:r>
        <w:rPr>
          <w:lang w:val="id_ID" w:bidi="id_ID"/>
        </w:rPr>
      </w:r>
      <w:r>
        <w:rPr>
          <w:b/>
          <w:lang w:val="id_ID" w:bidi="id_ID"/>
        </w:rPr>
        <w:t>μὴ μιμοῦ τὸ κακὸν, ἀλλὰ τὸ ἀγαθόν</w:t>
      </w:r>
    </w:p>
    <w:p>
      <w:pPr/>
      <w:r>
        <w:rPr>
          <w:lang w:val="id_ID" w:bidi="id_ID"/>
        </w:rPr>
      </w:r>
      <w:r>
        <w:rPr>
          <w:lang w:val="id_ID" w:bidi="id_ID"/>
        </w:rPr>
        <w:t xml:space="preserve">Yohanes menggunakan kata sifat </w:t>
      </w:r>
      <w:r>
        <w:rPr>
          <w:b/>
          <w:lang w:val="id_ID" w:bidi="id_ID"/>
        </w:rPr>
        <w:t>jahat</w:t>
      </w:r>
      <w:r>
        <w:rPr>
          <w:lang w:val="id_ID" w:bidi="id_ID"/>
        </w:rPr>
        <w:t xml:space="preserve"> dan </w:t>
      </w:r>
      <w:r>
        <w:rPr>
          <w:b/>
          <w:lang w:val="id_ID" w:bidi="id_ID"/>
        </w:rPr>
        <w:t>baik</w:t>
      </w:r>
      <w:r>
        <w:rPr>
          <w:lang w:val="id_ID" w:bidi="id_ID"/>
        </w:rP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3 Yohanes 1:11 (#3)</w:t>
      </w:r>
      <w:r>
        <w:rPr>
          <w:lang w:val="id_ID" w:bidi="id_ID"/>
        </w:rPr>
      </w:r>
    </w:p>
    <w:p>
      <w:pPr/>
      <w:r>
        <w:rPr>
          <w:lang w:val="id_ID" w:bidi="id_ID"/>
        </w:rPr>
      </w:r>
      <w:r>
        <w:rPr>
          <w:b/>
          <w:lang w:val="id_ID" w:bidi="id_ID"/>
        </w:rPr>
        <w:t>ἀλλὰ τὸ ἀγαθόν</w:t>
      </w:r>
    </w:p>
    <w:p>
      <w:pPr/>
      <w:r>
        <w:rPr>
          <w:lang w:val="id_ID" w:bidi="id_ID"/>
        </w:rPr>
      </w:r>
      <w:r>
        <w:rPr>
          <w:lang w:val="id_ID" w:bidi="id_ID"/>
        </w:rPr>
        <w:t>Yohanes mengabaikan kata-kata yang dipahami dari klausa sebelumnya. Terjemahan alternatifnya: “tetapi tirulah hal-hal baik yang orang-orang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(#4)</w:t>
      </w:r>
      <w:r>
        <w:rPr>
          <w:lang w:val="id_ID" w:bidi="id_ID"/>
        </w:rPr>
      </w:r>
    </w:p>
    <w:p>
      <w:pPr/>
      <w:r>
        <w:rPr>
          <w:lang w:val="id_ID" w:bidi="id_ID"/>
        </w:rPr>
      </w:r>
      <w:r>
        <w:rPr>
          <w:b/>
          <w:lang w:val="id_ID" w:bidi="id_ID"/>
        </w:rPr>
        <w:t>οὐχ ἑώρακεν τὸν Θεόν</w:t>
      </w:r>
    </w:p>
    <w:p>
      <w:pPr/>
      <w:r>
        <w:rPr>
          <w:lang w:val="id_ID" w:bidi="id_ID"/>
        </w:rPr>
      </w:r>
      <w:r>
        <w:rPr>
          <w:lang w:val="id_ID" w:bidi="id_ID"/>
        </w:rPr>
        <w:t>“</w:t>
      </w:r>
      <w:r>
        <w:rPr>
          <w:b/>
          <w:lang w:val="id_ID" w:bidi="id_ID"/>
        </w:rPr>
        <w:t>Melihat</w:t>
      </w:r>
      <w:r>
        <w:rPr>
          <w:lang w:val="id_ID" w:bidi="id_ID"/>
        </w:rPr>
        <w:t>” di sini adalah metafora yang berarti mengenal atau memahami. Terjemahan alternatifnya: “belum mengalami Allah” atau “belum percaya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3 Yohanes 1:12 (#1)</w:t>
      </w:r>
      <w:r>
        <w:rPr>
          <w:lang w:val="id_ID" w:bidi="id_ID"/>
        </w:rPr>
      </w:r>
    </w:p>
    <w:p>
      <w:pPr/>
      <w:r>
        <w:rPr>
          <w:lang w:val="id_ID" w:bidi="id_ID"/>
        </w:rPr>
      </w:r>
      <w:r>
        <w:rPr>
          <w:b/>
          <w:lang w:val="id_ID" w:bidi="id_ID"/>
        </w:rPr>
        <w:t>Δημητρίῳ μεμαρτύρηται ὑπὸ πάντων</w:t>
      </w:r>
    </w:p>
    <w:p>
      <w:pPr/>
      <w:r>
        <w:rPr>
          <w:lang w:val="id_ID" w:bidi="id_ID"/>
        </w:rPr>
      </w:r>
      <w:r>
        <w:rPr>
          <w:lang w:val="id_ID" w:bidi="id_ID"/>
        </w:rP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1:12 (#2)</w:t>
      </w:r>
      <w:r>
        <w:rPr>
          <w:lang w:val="id_ID" w:bidi="id_ID"/>
        </w:rPr>
      </w:r>
    </w:p>
    <w:p>
      <w:pPr/>
      <w:r>
        <w:rPr>
          <w:lang w:val="id_ID" w:bidi="id_ID"/>
        </w:rPr>
      </w:r>
      <w:r>
        <w:rPr>
          <w:b/>
          <w:lang w:val="id_ID" w:bidi="id_ID"/>
        </w:rPr>
        <w:t>Δημητρίῳ</w:t>
      </w:r>
    </w:p>
    <w:p>
      <w:pPr/>
      <w:r>
        <w:rPr>
          <w:lang w:val="id_ID" w:bidi="id_ID"/>
        </w:rPr>
      </w:r>
      <w:r>
        <w:rPr>
          <w:b/>
          <w:lang w:val="id_ID" w:bidi="id_ID"/>
        </w:rPr>
        <w:t>Demetrius</w:t>
      </w:r>
      <w:r>
        <w:rPr>
          <w:lang w:val="id_ID" w:bidi="id_ID"/>
        </w:rP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3 Yohanes 1:12 (#4)</w:t>
      </w:r>
      <w:r>
        <w:rPr>
          <w:lang w:val="id_ID" w:bidi="id_ID"/>
        </w:rPr>
      </w:r>
    </w:p>
    <w:p>
      <w:pPr/>
      <w:r>
        <w:rPr>
          <w:lang w:val="id_ID" w:bidi="id_ID"/>
        </w:rPr>
      </w:r>
      <w:r>
        <w:rPr>
          <w:b/>
          <w:lang w:val="id_ID" w:bidi="id_ID"/>
        </w:rPr>
        <w:t>ὑπὸ πάντων</w:t>
      </w:r>
    </w:p>
    <w:p>
      <w:pPr/>
      <w:r>
        <w:rPr>
          <w:lang w:val="id_ID" w:bidi="id_ID"/>
        </w:rPr>
      </w:r>
      <w:r>
        <w:rPr>
          <w:lang w:val="id_ID" w:bidi="id_ID"/>
        </w:rPr>
        <w:t xml:space="preserve">Yohanes mengatakan </w:t>
      </w:r>
      <w:r>
        <w:rPr>
          <w:b/>
          <w:lang w:val="id_ID" w:bidi="id_ID"/>
        </w:rPr>
        <w:t>semua</w:t>
      </w:r>
      <w:r>
        <w:rPr>
          <w:lang w:val="id_ID" w:bidi="id_ID"/>
        </w:rPr>
        <w:t xml:space="preserve"> di sini sebagai generalisasi untuk penekanan. Jika ini berguna dalam bahasa Anda, Anda dapat menggunakan cara lain untuk mengungkapkan penekanannya. Terjemahan alternatifnya: “oleh setiap orang yang mengenalnya”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3 Yohanes 1:12 (#5)</w:t>
      </w:r>
      <w:r>
        <w:rPr>
          <w:lang w:val="id_ID" w:bidi="id_ID"/>
        </w:rPr>
      </w:r>
    </w:p>
    <w:p>
      <w:pPr/>
      <w:r>
        <w:rPr>
          <w:lang w:val="id_ID" w:bidi="id_ID"/>
        </w:rPr>
      </w:r>
      <w:r>
        <w:rPr>
          <w:b/>
          <w:lang w:val="id_ID" w:bidi="id_ID"/>
        </w:rPr>
        <w:t>καὶ ὑπὸ αὐτῆς τῆς ἀληθείας</w:t>
      </w:r>
    </w:p>
    <w:p>
      <w:pPr/>
      <w:r>
        <w:rPr>
          <w:lang w:val="id_ID" w:bidi="id_ID"/>
        </w:rPr>
      </w:r>
      <w:r>
        <w:rPr>
          <w:lang w:val="id_ID" w:bidi="id_ID"/>
        </w:rPr>
        <w:t>Yohanes mengabaikan kata-kata yang dipahami dari klausa sebelumnya. Terjemahan alternatifnya: “dan dia telah mendapat kesaksian dari kebenaran itu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1:12 (#7)</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mengungkapkan gagasan yang sama dengan cara lain. Terjemahan alternatifnya: “dan dengan cara hidupnya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3 Yohanes 1:12 (#6)</w:t>
      </w:r>
      <w:r>
        <w:rPr>
          <w:lang w:val="id_ID" w:bidi="id_ID"/>
        </w:rPr>
      </w:r>
    </w:p>
    <w:p>
      <w:pPr/>
      <w:r>
        <w:rPr>
          <w:lang w:val="id_ID" w:bidi="id_ID"/>
        </w:rPr>
      </w:r>
      <w:r>
        <w:rPr>
          <w:b/>
          <w:lang w:val="id_ID" w:bidi="id_ID"/>
        </w:rPr>
        <w:t>ὑπὸ αὐτῆς τῆς ἀληθείας</w:t>
      </w:r>
    </w:p>
    <w:p>
      <w:pPr/>
      <w:r>
        <w:rPr>
          <w:lang w:val="id_ID" w:bidi="id_ID"/>
        </w:rPr>
      </w:r>
      <w:r>
        <w:rPr>
          <w:lang w:val="id_ID" w:bidi="id_ID"/>
        </w:rPr>
        <w:t xml:space="preserve">Di sini, Yohanes mengacu pada </w:t>
      </w:r>
      <w:r>
        <w:rPr>
          <w:b/>
          <w:lang w:val="id_ID" w:bidi="id_ID"/>
        </w:rPr>
        <w:t>kebenaran</w:t>
      </w:r>
      <w:r>
        <w:rPr>
          <w:lang w:val="id_ID" w:bidi="id_ID"/>
        </w:rPr>
        <w:t xml:space="preserve"> seolah-olah itu adalah seseorang yang berbicara. Jika ini berguna dalam bahasa Anda, Anda dapat menyatakan artinya dengan jelas. Terjemahan alternatifnya: “setiap orang yang mengenal kebenaran mengetahui bahwa dia adalah seorang yang baik”</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3 Yohanes 1:12 (#9)</w:t>
      </w:r>
      <w:r>
        <w:rPr>
          <w:lang w:val="id_ID" w:bidi="id_ID"/>
        </w:rPr>
      </w:r>
    </w:p>
    <w:p>
      <w:pPr/>
      <w:r>
        <w:rPr>
          <w:lang w:val="id_ID" w:bidi="id_ID"/>
        </w:rPr>
      </w:r>
      <w:r>
        <w:rPr>
          <w:b/>
          <w:lang w:val="id_ID" w:bidi="id_ID"/>
        </w:rPr>
        <w:t>ἡμεῖς &amp; μαρτυροῦμεν &amp; ἡμῶν</w:t>
      </w:r>
    </w:p>
    <w:p>
      <w:pPr/>
      <w:r>
        <w:rPr>
          <w:lang w:val="id_ID" w:bidi="id_ID"/>
        </w:rPr>
      </w:r>
      <w:r>
        <w:rPr>
          <w:lang w:val="id_ID" w:bidi="id_ID"/>
        </w:rPr>
        <w:t xml:space="preserve">Di sini, </w:t>
      </w:r>
      <w:r>
        <w:rPr>
          <w:b/>
          <w:lang w:val="id_ID" w:bidi="id_ID"/>
        </w:rPr>
        <w:t>kami</w:t>
      </w:r>
      <w:r>
        <w:rPr>
          <w:lang w:val="id_ID" w:bidi="id_ID"/>
        </w:rPr>
        <w:t xml:space="preserve"> dan </w:t>
      </w:r>
      <w:r>
        <w:rPr>
          <w:b/>
          <w:lang w:val="id_ID" w:bidi="id_ID"/>
        </w:rPr>
        <w:t>kami</w:t>
      </w:r>
      <w:r>
        <w:rPr>
          <w:lang w:val="id_ID" w:bidi="id_ID"/>
        </w:rPr>
        <w:t xml:space="preserve"> mengacu pada Yohanes dan orang-orang yang bersamanya dan tidak menyertakan Gayus, jadi gunakan bentuk eksklusif dari kata-kata tersebut dalam terjemahan Anda jika bahasa Anda menunjukkan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3 Yohanes 1:13 (#1)</w:t>
      </w:r>
      <w:r>
        <w:rPr>
          <w:lang w:val="id_ID" w:bidi="id_ID"/>
        </w:rPr>
      </w:r>
    </w:p>
    <w:p>
      <w:pPr/>
      <w:r>
        <w:rPr>
          <w:lang w:val="id_ID" w:bidi="id_ID"/>
        </w:rPr>
      </w:r>
      <w:r>
        <w:rPr>
          <w:b/>
          <w:lang w:val="id_ID" w:bidi="id_ID"/>
        </w:rPr>
        <w:t>διὰ μέλανος καὶ καλάμου</w:t>
      </w:r>
    </w:p>
    <w:p>
      <w:pPr/>
      <w:r>
        <w:rPr>
          <w:lang w:val="id_ID" w:bidi="id_ID"/>
        </w:rPr>
      </w:r>
      <w:r>
        <w:rPr>
          <w:lang w:val="id_ID" w:bidi="id_ID"/>
        </w:rPr>
        <w:t xml:space="preserve">Ungkapan </w:t>
      </w:r>
      <w:r>
        <w:rPr>
          <w:b/>
          <w:lang w:val="id_ID" w:bidi="id_ID"/>
        </w:rPr>
        <w:t>dengan tinta dan pena</w:t>
      </w:r>
      <w:r>
        <w:rPr>
          <w:lang w:val="id_ID" w:bidi="id_ID"/>
        </w:rP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3 Yohanes 1:14 (#1)</w:t>
      </w:r>
      <w:r>
        <w:rPr>
          <w:lang w:val="id_ID" w:bidi="id_ID"/>
        </w:rPr>
      </w:r>
    </w:p>
    <w:p>
      <w:pPr/>
      <w:r>
        <w:rPr>
          <w:lang w:val="id_ID" w:bidi="id_ID"/>
        </w:rPr>
      </w:r>
      <w:r>
        <w:rPr>
          <w:b/>
          <w:lang w:val="id_ID" w:bidi="id_ID"/>
        </w:rPr>
        <w:t>στόμα πρὸς στόμα</w:t>
      </w:r>
    </w:p>
    <w:p>
      <w:pPr/>
      <w:r>
        <w:rPr>
          <w:lang w:val="id_ID" w:bidi="id_ID"/>
        </w:rPr>
      </w:r>
      <w:r>
        <w:rPr>
          <w:lang w:val="id_ID" w:bidi="id_ID"/>
        </w:rPr>
        <w:t xml:space="preserve">Di sini, </w:t>
      </w:r>
      <w:r>
        <w:rPr>
          <w:b/>
          <w:lang w:val="id_ID" w:bidi="id_ID"/>
        </w:rPr>
        <w:t>mulut ke mulut</w:t>
      </w:r>
      <w:r>
        <w:rPr>
          <w:lang w:val="id_ID" w:bidi="id_ID"/>
        </w:rP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3 Yohanes 1:15 (#1)</w:t>
      </w:r>
      <w:r>
        <w:rPr>
          <w:lang w:val="id_ID" w:bidi="id_ID"/>
        </w:rPr>
      </w:r>
    </w:p>
    <w:p>
      <w:pPr/>
      <w:r>
        <w:rPr>
          <w:lang w:val="id_ID" w:bidi="id_ID"/>
        </w:rPr>
      </w:r>
      <w:r>
        <w:rPr>
          <w:b/>
          <w:lang w:val="id_ID" w:bidi="id_ID"/>
        </w:rPr>
        <w:t>εἰρήνη σοι</w:t>
      </w:r>
    </w:p>
    <w:p>
      <w:pPr/>
      <w:r>
        <w:rPr>
          <w:lang w:val="id_ID" w:bidi="id_ID"/>
        </w:rPr>
      </w:r>
      <w:r>
        <w:rPr>
          <w:lang w:val="id_ID" w:bidi="id_ID"/>
        </w:rPr>
        <w:t>Yohanes mengakhiri suratnya dengan berkat untuk Gayus. Anda dapat mengungkapkannya sebagai berkat atau doa, dengan cara apa pun yang lebih natural dalam bahasa Anda. Terjemahan lain: “Semoga Tuhan memberimu kedamaian”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3 Yohanes 1:15 (#2)</w:t>
      </w:r>
      <w:r>
        <w:rPr>
          <w:lang w:val="id_ID" w:bidi="id_ID"/>
        </w:rPr>
      </w:r>
    </w:p>
    <w:p>
      <w:pPr/>
      <w:r>
        <w:rPr>
          <w:lang w:val="id_ID" w:bidi="id_ID"/>
        </w:rPr>
      </w:r>
      <w:r>
        <w:rPr>
          <w:b/>
          <w:lang w:val="id_ID" w:bidi="id_ID"/>
        </w:rPr>
        <w:t>ἀσπάζονταί σε οἱ φίλοι</w:t>
      </w:r>
    </w:p>
    <w:p>
      <w:pPr/>
      <w:r>
        <w:rPr>
          <w:lang w:val="id_ID" w:bidi="id_ID"/>
        </w:rPr>
      </w:r>
      <w:r>
        <w:rPr>
          <w:lang w:val="id_ID" w:bidi="id_ID"/>
        </w:rPr>
        <w:t>Yohanes berasumsi bahwa Gayus akan memahami bahwa yang dimaksudnya adalah orang-orang beriman yang bersama Yohanes. Anda dapat memasukkan informasi ini jika itu berguna bagi pembaca Anda. Terjemahan lain: “Orang-orang beriman yang bersamaku menyampaikan salam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(#3)</w:t>
      </w:r>
      <w:r>
        <w:rPr>
          <w:lang w:val="id_ID" w:bidi="id_ID"/>
        </w:rPr>
      </w:r>
    </w:p>
    <w:p>
      <w:pPr/>
      <w:r>
        <w:rPr>
          <w:lang w:val="id_ID" w:bidi="id_ID"/>
        </w:rPr>
      </w:r>
      <w:r>
        <w:rPr>
          <w:b/>
          <w:lang w:val="id_ID" w:bidi="id_ID"/>
        </w:rPr>
        <w:t>ἀσπάζου τοὺς φίλους</w:t>
      </w:r>
    </w:p>
    <w:p>
      <w:pPr/>
      <w:r>
        <w:rPr>
          <w:lang w:val="id_ID" w:bidi="id_ID"/>
        </w:rPr>
      </w:r>
      <w:r>
        <w:rPr>
          <w:lang w:val="id_ID" w:bidi="id_ID"/>
        </w:rP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1:15 (#4)</w:t>
      </w:r>
      <w:r>
        <w:rPr>
          <w:lang w:val="id_ID" w:bidi="id_ID"/>
        </w:rPr>
      </w:r>
    </w:p>
    <w:p>
      <w:pPr/>
      <w:r>
        <w:rPr>
          <w:lang w:val="id_ID" w:bidi="id_ID"/>
        </w:rPr>
      </w:r>
      <w:r>
        <w:rPr>
          <w:b/>
          <w:lang w:val="id_ID" w:bidi="id_ID"/>
        </w:rPr>
        <w:t>κατ’ ὄνομα</w:t>
      </w:r>
    </w:p>
    <w:p>
      <w:pPr/>
      <w:r>
        <w:rPr>
          <w:lang w:val="id_ID" w:bidi="id_ID"/>
        </w:rPr>
      </w:r>
      <w:r>
        <w:rPr>
          <w:lang w:val="id_ID" w:bidi="id_ID"/>
        </w:rPr>
        <w:t xml:space="preserve">Di sini, </w:t>
      </w:r>
      <w:r>
        <w:rPr>
          <w:b/>
          <w:lang w:val="id_ID" w:bidi="id_ID"/>
        </w:rPr>
        <w:t>dengan nama</w:t>
      </w:r>
      <w:r>
        <w:rPr>
          <w:lang w:val="id_ID" w:bidi="id_ID"/>
        </w:rP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