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士師記四章6中，底波拉對巴拉說：「你要（譯註：和合本未譯出此詞）率領一萬」時，她是在吩咐他要帶一萬人同行。其它表達方式包括：「你應該率領一萬」或「率領一萬......與你同行」。請以你語言中最自然的方式來翻譯這種指令的句式。（見：</w:t>
      </w:r>
      <w:r>
        <w:rPr>
          <w:lang w:val="zh_TW" w:bidi="zh_TW"/>
        </w:rPr>
        <w:t>時態的不規則使用</w:t>
      </w:r>
      <w:r>
        <w:rPr>
          <w:lang w:val="zh_TW" w:bidi="zh_TW"/>
        </w:rPr>
        <w:t>）</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hyperlink r:id="rId13">
        <w:r>
          <w:rPr>
            <w:lang w:val="zh_TW" w:bidi="zh_TW"/>
          </w:rPr>
          <w:rPr>
            <w:color w:val="0000EE"/>
            <w:u w:val="single"/>
          </w:rPr>
          <w:t>箴言三章5節</w:t>
        </w:r>
      </w:hyperlink>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hyperlink r:id="rId14">
        <w:r>
          <w:rPr>
            <w:lang w:val="zh_TW" w:bidi="zh_TW"/>
          </w:rPr>
          <w:rPr>
            <w:color w:val="0000EE"/>
            <w:u w:val="single"/>
          </w:rPr>
          <w:t>三章10節</w:t>
        </w:r>
      </w:hyperlink>
      <w:r>
        <w:rPr>
          <w:lang w:val="zh_TW" w:bidi="zh_TW"/>
        </w:rPr>
        <w:t>中，以色列人被告知要從土地上驅逐的民族名單中包括希未人。在</w:t>
      </w:r>
      <w:hyperlink r:id="rId15">
        <w:r>
          <w:rPr>
            <w:lang w:val="zh_TW" w:bidi="zh_TW"/>
          </w:rPr>
          <w:rPr>
            <w:color w:val="0000EE"/>
            <w:u w:val="single"/>
          </w:rPr>
          <w:t>九章1至2節</w:t>
        </w:r>
      </w:hyperlink>
      <w:r>
        <w:rPr>
          <w:lang w:val="zh_TW" w:bidi="zh_TW"/>
        </w:rPr>
        <w:t>中，約書亞的作者記錄了當約旦河西岸的諸王聽到以色列人對艾城所做的事情時，他們達成協議要與以色列人作戰。在</w:t>
      </w:r>
      <w:hyperlink r:id="rId16">
        <w:r>
          <w:rPr>
            <w:lang w:val="zh_TW" w:bidi="zh_TW"/>
          </w:rPr>
          <w:rPr>
            <w:color w:val="0000EE"/>
            <w:u w:val="single"/>
          </w:rPr>
          <w:t>九章2節</w:t>
        </w:r>
      </w:hyperlink>
      <w:r>
        <w:rPr>
          <w:lang w:val="zh_TW" w:bidi="zh_TW"/>
        </w:rPr>
        <w:t>中，同意與以色列人作戰的諸王名單中包括「希未人」。作者在</w:t>
      </w:r>
      <w:hyperlink r:id="rId17">
        <w:r>
          <w:rPr>
            <w:lang w:val="zh_TW" w:bidi="zh_TW"/>
          </w:rPr>
          <w:rPr>
            <w:color w:val="0000EE"/>
            <w:u w:val="single"/>
          </w:rPr>
          <w:t>九章3至4節</w:t>
        </w:r>
      </w:hyperlink>
      <w:r>
        <w:rPr>
          <w:lang w:val="zh_TW" w:bidi="zh_TW"/>
        </w:rPr>
        <w:t>中記錄了當「住在基遍的人聽到約書亞對耶利哥和艾城所做的事情時……他們……行事狡猾。」然後作者在</w:t>
      </w:r>
      <w:hyperlink r:id="rId18">
        <w:r>
          <w:rPr>
            <w:lang w:val="zh_TW" w:bidi="zh_TW"/>
          </w:rPr>
          <w:rPr>
            <w:color w:val="0000EE"/>
            <w:u w:val="single"/>
          </w:rPr>
          <w:t>九章7節</w:t>
        </w:r>
      </w:hyperlink>
      <w:r>
        <w:rPr>
          <w:lang w:val="zh_TW" w:bidi="zh_TW"/>
        </w:rPr>
        <w:t>中記錄了住在基遍的人是「希未人」。希未民族由多個族群組成，其中基遍人只是其中之一。這就是為什麼作者可以在</w:t>
      </w:r>
      <w:hyperlink r:id="rId15">
        <w:r>
          <w:rPr>
            <w:lang w:val="zh_TW" w:bidi="zh_TW"/>
          </w:rPr>
          <w:rPr>
            <w:color w:val="0000EE"/>
            <w:u w:val="single"/>
          </w:rPr>
          <w:t>九章1至2節</w:t>
        </w:r>
      </w:hyperlink>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5" TargetMode="External"/><Relationship Id="rId14" Type="http://schemas.openxmlformats.org/officeDocument/2006/relationships/hyperlink" Target="https://ref.ly/Josh3:10" TargetMode="External"/><Relationship Id="rId15" Type="http://schemas.openxmlformats.org/officeDocument/2006/relationships/hyperlink" Target="https://ref.ly/Josh9:1-Josh9:2" TargetMode="External"/><Relationship Id="rId16" Type="http://schemas.openxmlformats.org/officeDocument/2006/relationships/hyperlink" Target="https://ref.ly/Josh9:2" TargetMode="External"/><Relationship Id="rId17" Type="http://schemas.openxmlformats.org/officeDocument/2006/relationships/hyperlink" Target="https://ref.ly/Josh9:3-Josh9:4" TargetMode="External"/><Relationship Id="rId1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