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ἐν τούτῳ γινώσκομεν ὅτι ἐν αὐτῷ ἐσμεν: ὁ λέγων ἐν αὐτῷ μένειν, ὀφείλει καθὼς ἐκεῖνος περιεπάτησεν, καὶ αὐτὸς περιπατεῖν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