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b/>
          <w:lang w:val="id_ID" w:bidi="id_ID"/>
        </w:rPr>
        <w:t>εὐχαριστοῦμεν &amp; ἡμῶν</w:t>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b/>
          <w:lang w:val="id_ID" w:bidi="id_ID"/>
        </w:rPr>
        <w:t>τὴν ἀγάπην ἣν ἔχετε εἰς πάντας τοὺς ἁγίους</w:t>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b/>
          <w:lang w:val="id_ID" w:bidi="id_ID"/>
        </w:rPr>
        <w:t>ἡμῶν &amp; ἡμῶν</w:t>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b/>
          <w:lang w:val="id_ID" w:bidi="id_ID"/>
        </w:rPr>
        <w:t>ἡμεῖς &amp; ἠκούσαμεν, οὐ παυόμεθα</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b/>
          <w:lang w:val="id_ID" w:bidi="id_ID"/>
        </w:rPr>
        <w:t>ἀφ’ ἧς ἡμέρας ἠκούσαμεν</w:t>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b/>
          <w:lang w:val="id_ID" w:bidi="id_ID"/>
        </w:rPr>
        <w:t>πληρωθῆτε τὴν ἐπίγνωσιν τοῦ θελήματος αὐτοῦ</w:t>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b/>
          <w:lang w:val="id_ID" w:bidi="id_ID"/>
        </w:rPr>
        <w:t>πληρωθῆτε τὴν ἐπίγνωσιν τοῦ θελήματος αὐτοῦ ἐν πάσῃ σοφίᾳ καὶ συνέσει πνευματικῇ</w:t>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b/>
          <w:lang w:val="id_ID" w:bidi="id_ID"/>
        </w:rPr>
        <w:t>αὐξανόμενοι τῇ ἐπιγνώσει τοῦ Θεοῦ</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b/>
          <w:lang w:val="id_ID" w:bidi="id_ID"/>
        </w:rPr>
        <w:t>πᾶσαν ὑπομονὴν καὶ μακροθυμίαν μετὰ χαρᾶς</w:t>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b/>
          <w:lang w:val="id_ID" w:bidi="id_ID"/>
        </w:rPr>
        <w:t>εὐχαριστοῦντες</w:t>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b/>
          <w:lang w:val="id_ID" w:bidi="id_ID"/>
        </w:rPr>
        <w:t>ἱκανώσαντι ὑμᾶς</w:t>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εἰς 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b/>
          <w:lang w:val="id_ID" w:bidi="id_ID"/>
        </w:rPr>
        <w:t>ἔχομεν τὴν ἀπολύτρωσιν, τὴν ἄφεσιν τῶν ἁμαρτιῶν</w:t>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ὅτι ἐν αὐτῷ ἐκτίσθη τὰ πάντα</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b/>
          <w:lang w:val="id_ID" w:bidi="id_ID"/>
        </w:rPr>
        <w:t>δι’ αὐτοῦ &amp; ἔκτισται</w:t>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b/>
          <w:lang w:val="id_ID" w:bidi="id_ID"/>
        </w:rPr>
        <w:t>τὰ πάντα εἰς αὐτόν &amp; εἴτε τὰ ἐπὶ τῆς γῆς, εἴτε τὰ ἐν τοῖς οὐρανοῖς</w:t>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b/>
          <w:lang w:val="id_ID" w:bidi="id_ID"/>
        </w:rPr>
        <w:t>εἴτε τὰ ἐπὶ τῆς γῆς, εἴτε τὰ ἐν τοῖς οὐρανοῖς</w:t>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b/>
          <w:lang w:val="id_ID" w:bidi="id_ID"/>
        </w:rPr>
        <w:t>παραστῆσαι ὑμᾶς ἁγίους, καὶ ἀμώμους, καὶ ἀνεγκλήτους, κατενώπιον αὐτοῦ</w:t>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b/>
          <w:lang w:val="id_ID" w:bidi="id_ID"/>
        </w:rPr>
        <w:t>ἐν τοῖς παθήμασιν ὑπὲρ ὑμῶν</w:t>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b/>
          <w:lang w:val="id_ID" w:bidi="id_ID"/>
        </w:rPr>
        <w:t>τὴν δοθεῖσάν μοι</w:t>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b/>
          <w:lang w:val="id_ID" w:bidi="id_ID"/>
        </w:rPr>
        <w:t>τὸ μυστήριον τὸ ἀποκεκρυμμένον</w:t>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b/>
          <w:lang w:val="id_ID" w:bidi="id_ID"/>
        </w:rPr>
        <w:t>ἡμεῖς καταγγέλλομεν &amp; παραστήσωμεν</w:t>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b/>
          <w:lang w:val="id_ID" w:bidi="id_ID"/>
        </w:rPr>
        <w:t>κατὰ τὴν ἐνέργειαν αὐτοῦ, τὴν ἐνεργουμένην</w:t>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b/>
          <w:lang w:val="id_ID" w:bidi="id_ID"/>
        </w:rPr>
        <w:t>ὑπὲρ ὑμῶν, καὶ τῶν ἐν Λαοδικίᾳ, καὶ ὅσοι οὐχ ἑόρακαν τὸ πρόσωπόν μου ἐν σαρκί</w:t>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b/>
          <w:lang w:val="id_ID" w:bidi="id_ID"/>
        </w:rPr>
        <w:t>παρακληθῶσιν αἱ καρδίαι αὐτῶν, συμβιβασθέντες</w:t>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b/>
          <w:lang w:val="id_ID" w:bidi="id_ID"/>
        </w:rPr>
        <w:t>εἰς πᾶν πλοῦτος τῆς πληροφορίας τῆς συνέσεως; εἰς ἐπίγνωσιν τοῦ μυστηρίου τοῦ Θεοῦ, Χριστοῦ</w:t>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b/>
          <w:lang w:val="id_ID" w:bidi="id_ID"/>
        </w:rPr>
        <w:t>μηδεὶς ὑμᾶς παραλογίζηται</w:t>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b/>
          <w:lang w:val="id_ID" w:bidi="id_ID"/>
        </w:rPr>
        <w:t>καὶ περιετμήθητε περιτομῇ ἀχειροποιήτῳ, ἐν τῇ ἀπεκδύσει τοῦ σώματος τῆς σαρκός, ἐν τῇ περιτομῇ τοῦ Χριστοῦ</w:t>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b/>
          <w:lang w:val="id_ID" w:bidi="id_ID"/>
        </w:rPr>
        <w:t>ἐν ᾧ καὶ περιετμήθητε</w:t>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b/>
          <w:lang w:val="id_ID" w:bidi="id_ID"/>
        </w:rPr>
        <w:t>ἐν τῇ ἀπεκδύσει τοῦ σώματος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b/>
          <w:lang w:val="id_ID" w:bidi="id_ID"/>
        </w:rPr>
        <w:t>συνηγέρθητε &amp; τοῦ ἐγείραντος αὐτὸν ἐκ νεκρῶν</w:t>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b/>
          <w:lang w:val="id_ID" w:bidi="id_ID"/>
        </w:rPr>
        <w:t>ὑμᾶς νεκροὺς ὄντας ἐν τοῖς παραπτώμασιν καὶ τῇ ἀκροβυστίᾳ τῆς σαρκὸς ὑμῶν, συνεζωοποίησεν ὑμᾶς</w:t>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b/>
          <w:lang w:val="id_ID" w:bidi="id_ID"/>
        </w:rPr>
        <w:t>ἐν τοῖς παραπτώμασιν καὶ τῇ ἀκροβυστίᾳ τῆς σαρκὸς ὑμῶν</w:t>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b/>
          <w:lang w:val="id_ID" w:bidi="id_ID"/>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b/>
          <w:lang w:val="id_ID" w:bidi="id_ID"/>
        </w:rPr>
        <w:t>καθ’ ἡμῶν &amp; ὃ ἦν ὑπεναντίον ἡμῖν</w:t>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b/>
          <w:lang w:val="id_ID" w:bidi="id_ID"/>
        </w:rPr>
        <w:t>εἰκῇ φυσιούμενος ὑπὸ τοῦ νοὸς τῆς σαρκὸς αὐτοῦ</w:t>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b/>
          <w:lang w:val="id_ID" w:bidi="id_ID"/>
        </w:rPr>
        <w:t>τὴν κεφαλήν, ἐξ οὗ πᾶν τὸ σῶμα διὰ τῶν ἁφῶν καὶ συνδέσμων ἐπιχορηγούμενον καὶ συμβιβαζόμενον, αὔξει τὴν αὔξησιν τοῦ Θεοῦ</w:t>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b/>
          <w:lang w:val="id_ID" w:bidi="id_ID"/>
        </w:rPr>
        <w:t>ἐξ οὗ πᾶν τὸ σῶμα διὰ τῶν ἁφῶν καὶ συνδέσμων ἐπιχορηγούμενον καὶ συμβιβαζόμενον</w:t>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b/>
          <w:lang w:val="id_ID" w:bidi="id_ID"/>
        </w:rPr>
        <w:t>δογματίζεσθε</w:t>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b/>
          <w:lang w:val="id_ID" w:bidi="id_ID"/>
        </w:rPr>
        <w:t>λόγον μὲν ἔχοντα σοφίας ἐν ἐθελοθρησκείᾳ καὶ ταπεινοφροσύνῃ, ἀφειδίᾳ σώματος</w:t>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b/>
          <w:lang w:val="id_ID" w:bidi="id_ID"/>
        </w:rPr>
        <w:t>πορνείαν, ἀκαθαρσίαν, πάθος, ἐπιθυμίαν κακήν, καὶ τὴν πλεονεξίαν, ἥτις ἐστὶν εἰδωλολατρία</w:t>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b/>
          <w:lang w:val="id_ID" w:bidi="id_ID"/>
        </w:rPr>
        <w:t>ὀργήν, θυμόν, κακίαν, βλασφημίαν, αἰσχρολογίαν ἐκ τοῦ στόματος ὑμῶν</w:t>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b/>
          <w:lang w:val="id_ID" w:bidi="id_ID"/>
        </w:rPr>
        <w:t>οὐκ ἔνι Ἕλλην καὶ Ἰουδαῖος, περιτομὴ καὶ ἀκροβυστία, βάρβαρος, Σκύθης, δοῦλος, ἐλεύθερος</w:t>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b/>
          <w:lang w:val="id_ID" w:bidi="id_ID"/>
        </w:rPr>
        <w:t>ἀνεχόμενοι ἀλλήλων καὶ χαριζόμενοι ἑαυτοῖς, ἐάν τις πρός τινα ἔχῃ μομφήν</w:t>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b/>
          <w:lang w:val="id_ID" w:bidi="id_ID"/>
        </w:rPr>
        <w:t>καθὼς καὶ ὁ Κύριος ἐχαρίσατο ὑμῖν, οὕτως καὶ ὑμεῖς</w:t>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b/>
          <w:lang w:val="id_ID" w:bidi="id_ID"/>
        </w:rPr>
        <w:t>εὐχάριστοι γίνεσθε</w:t>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b/>
          <w:lang w:val="id_ID" w:bidi="id_ID"/>
        </w:rPr>
        <w:t>τῇ προσευχῇ προσκαρτερεῖτε</w:t>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b/>
          <w:lang w:val="id_ID" w:bidi="id_ID"/>
        </w:rPr>
        <w:t>φανερώσω αὐτὸ</w:t>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b/>
          <w:lang w:val="id_ID" w:bidi="id_ID"/>
        </w:rPr>
        <w:t>πῶς δεῖ ὑμᾶς &amp; ἀποκρίνεσθαι</w:t>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b/>
          <w:lang w:val="id_ID" w:bidi="id_ID"/>
        </w:rPr>
        <w:t>τὰ κατ’ ἐμὲ πάντα γνωρίσει ὑμῖν Τυχικὸς, ὁ ἀγαπητὸς ἀδελφὸς, καὶ πιστὸς διάκονος, καὶ σύνδουλος ἐν Κυρίῳ</w:t>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Τυχικὸς</w:t>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Ὀνησίμῳ</w:t>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Ἀρίσταρχος &amp; Μᾶρκος &amp; Βαρναβᾶ</w:t>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Ἰησοῦς &amp; Ἰοῦστος</w:t>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Λουκᾶς &amp; Δημᾶς</w:t>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Νύμφαν</w:t>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b/>
          <w:lang w:val="id_ID" w:bidi="id_ID"/>
        </w:rPr>
        <w:t>ἀναγνωσθῇ παρ’ ὑμῖν ἡ ἐπιστολή &amp; ἀναγνωσθῇ</w:t>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b/>
          <w:lang w:val="id_ID" w:bidi="id_ID"/>
        </w:rPr>
        <w:t>ποιήσατε ἵνα καὶ ἐν τῇ Λαοδικαίων ἐκκλησίᾳ ἀναγνωσθῇ, καὶ τὴν ἐκ Λαοδικίας ἵνα καὶ ὑμεῖς ἀναγνῶτε</w:t>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Ἀρχίππῳ</w:t>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b/>
          <w:lang w:val="id_ID" w:bidi="id_ID"/>
        </w:rPr>
        <w:t>βλέπε τὴν διακονίαν ἣν παρέλαβες ἐν Κυρίῳ, ἵνα αὐτὴν πληροῖς</w:t>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b/>
          <w:lang w:val="id_ID" w:bidi="id_ID"/>
        </w:rPr>
        <w:t>εἴπατε Ἀρχίππῳ, βλέπε τὴν διακονίαν ἣν παρέλαβες ἐν Κυρίῳ, ἵνα αὐτὴν πληροῖς</w:t>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