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Galatians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declares his authority as an apostle of Jesus Christ; he says that he is surprised by the false teachings that the Christians in Galatia have accepted from other people (1:1–10).</w:t>
      </w:r>
      <w:r>
        <w:rPr>
          <w:lang w:val="en_US" w:bidi="en_US"/>
        </w:rPr>
      </w:r>
    </w:p>
    <w:p>
      <w:pPr>
        <w:pStyle w:val="ListNumber"/>
        <w:spacing w:line="240" w:lineRule="auto"/>
        <w:ind w:left="720"/>
      </w:pPr>
      <w:r>
        <w:rPr>
          <w:lang w:val="en_US" w:bidi="en_US"/>
        </w:rPr>
      </w:r>
      <w:r>
        <w:rPr>
          <w:lang w:val="en_US" w:bidi="en_US"/>
        </w:rPr>
        <w:t>Paul says that people are saved by trusting in Christ alone, not by keeping the law of Moses (1:11–2:21).</w:t>
      </w:r>
      <w:r>
        <w:rPr>
          <w:lang w:val="en_US" w:bidi="en_US"/>
        </w:rPr>
      </w:r>
    </w:p>
    <w:p>
      <w:pPr>
        <w:pStyle w:val="ListNumber"/>
        <w:spacing w:line="240" w:lineRule="auto"/>
        <w:ind w:left="720"/>
      </w:pPr>
      <w:r>
        <w:rPr>
          <w:lang w:val="en_US" w:bidi="en_US"/>
        </w:rPr>
      </w:r>
      <w:r>
        <w:rPr>
          <w:lang w:val="en_US" w:bidi="en_US"/>
        </w:rPr>
        <w:t>God puts people right with himself only when they trust in Christ; the example of Abraham; the curse which the law brings (and not a means of salvation); slavery and freedom compared and illustrated by Hagar and Sarah (3:1–4:31).</w:t>
      </w:r>
      <w:r>
        <w:rPr>
          <w:lang w:val="en_US" w:bidi="en_US"/>
        </w:rPr>
      </w:r>
    </w:p>
    <w:p>
      <w:pPr>
        <w:pStyle w:val="ListNumber"/>
        <w:spacing w:line="240" w:lineRule="auto"/>
        <w:ind w:left="720"/>
      </w:pPr>
      <w:r>
        <w:rPr>
          <w:lang w:val="en_US" w:bidi="en_US"/>
        </w:rPr>
      </w:r>
      <w:r>
        <w:rPr>
          <w:lang w:val="en_US" w:bidi="en_US"/>
        </w:rPr>
        <w:t>When people are joined to Christ, they become free from having to keep the law of Moses. They are also free to live as the Holy Spirit guides them. They are free to refuse the demands of sin. They are free to bear each other’s burdens (5:1–6:10).</w:t>
      </w:r>
      <w:r>
        <w:rPr>
          <w:lang w:val="en_US" w:bidi="en_US"/>
        </w:rPr>
      </w:r>
    </w:p>
    <w:p>
      <w:pPr>
        <w:pStyle w:val="ListNumber"/>
        <w:spacing w:line="240" w:lineRule="auto"/>
        <w:ind w:left="720"/>
      </w:pPr>
      <w:r>
        <w:rPr>
          <w:lang w:val="en_US" w:bidi="en_US"/>
        </w:rPr>
      </w:r>
      <w:r>
        <w:rPr>
          <w:lang w:val="en_US" w:bidi="en_US"/>
        </w:rPr>
        <w:t>Paul warns the Christians not to trust in being circumcised and in keeping the law of Moses. Instead, they must trust in Christ (6:11–18).</w:t>
      </w:r>
      <w:r>
        <w:rPr>
          <w:lang w:val="en_US" w:bidi="en_US"/>
        </w:rPr>
      </w:r>
      <w:r>
        <w:rPr>
          <w:lang w:val="en_US" w:bidi="en_US"/>
        </w:rPr>
      </w:r>
    </w:p>
    <w:p>
      <w:pPr>
        <w:pStyle w:val="Heading4"/>
      </w:pPr>
      <w:r>
        <w:rPr>
          <w:lang w:val="en_US" w:bidi="en_US"/>
        </w:rPr>
        <w:t>Who wrote the book of Galatians?</w:t>
      </w:r>
      <w:r>
        <w:rPr>
          <w:lang w:val="en_US" w:bidi="en_US"/>
        </w:rPr>
      </w:r>
    </w:p>
    <w:p>
      <w:pPr/>
      <w:r>
        <w:rPr>
          <w:lang w:val="en_US" w:bidi="en_US"/>
        </w:rPr>
      </w:r>
      <w:r>
        <w:rPr>
          <w:lang w:val="en_US" w:bidi="en_US"/>
        </w:rPr>
        <w:t>Paul wrote the book of Galatians. He had been known as Saul in his early life. Before becoming a Christian, Paul was a Pharisee. He persecuted Christians. After he came to trust in Jesus Christ, he traveled several times throughout the Roman Empire, telling people about Jesus and establishing churches.</w:t>
      </w:r>
      <w:r>
        <w:rPr>
          <w:lang w:val="en_US" w:bidi="en_US"/>
        </w:rPr>
      </w:r>
    </w:p>
    <w:p>
      <w:pPr/>
      <w:r>
        <w:rPr>
          <w:lang w:val="en_US" w:bidi="en_US"/>
        </w:rPr>
      </w:r>
      <w:r>
        <w:rPr>
          <w:lang w:val="en_US" w:bidi="en_US"/>
        </w:rPr>
        <w:t>It is uncertain when Paul wrote this letter and where he was when he wrote it. Some Bible scholars think Paul was in the city of Ephesus and wrote this letter after the second time he traveled to tell people about Jesus and establish churches. Other scholars think Paul was in the city of Antioch in Syria and wrote the letter soon after the first time he traveled.</w:t>
      </w:r>
      <w:r>
        <w:rPr>
          <w:lang w:val="en_US" w:bidi="en_US"/>
        </w:rPr>
      </w:r>
    </w:p>
    <w:p>
      <w:pPr>
        <w:pStyle w:val="Heading4"/>
      </w:pPr>
      <w:r>
        <w:rPr>
          <w:lang w:val="en_US" w:bidi="en_US"/>
        </w:rPr>
        <w:t>What is the book of Galatians about?</w:t>
      </w:r>
      <w:r>
        <w:rPr>
          <w:lang w:val="en_US" w:bidi="en_US"/>
        </w:rPr>
      </w:r>
    </w:p>
    <w:p>
      <w:pPr/>
      <w:r>
        <w:rPr>
          <w:lang w:val="en_US" w:bidi="en_US"/>
        </w:rPr>
      </w:r>
      <w:r>
        <w:rPr>
          <w:lang w:val="en_US" w:bidi="en_US"/>
        </w:rPr>
        <w:t>Paul wrote this letter to both Jewish and non-Jewish Christians in the region of Galatia. He wanted to write against the false teachers who said that Christians need to follow the law of Moses. Paul defended the gospel by explaining that Christians only need to believe in Jesus Christ, and they do not need to practice the law of Moses. In the book of Galatians Paul explains that people are saved as result of believing in Jesus and not as a result of obeying the law of Moses, and he proves this by using various Old Testament passages to illustrate this truth. (See: [[rc://</w:t>
      </w:r>
      <w:r>
        <w:rPr>
          <w:i/>
          <w:lang w:val="en_US" w:bidi="en_US"/>
        </w:rPr>
        <w:t>/tw/dict/bible/kt/goodnews]], [[rc://</w:t>
      </w:r>
      <w:r>
        <w:rPr>
          <w:lang w:val="en_US" w:bidi="en_US"/>
        </w:rPr>
        <w:t>/tw/dict/bible/kt/save]], [[rc://</w:t>
      </w:r>
      <w:r>
        <w:rPr>
          <w:i/>
          <w:lang w:val="en_US" w:bidi="en_US"/>
        </w:rPr>
        <w:t>/tw/dict/bible/kt/faith]] and [[rc://</w:t>
      </w:r>
      <w:r>
        <w:rPr>
          <w:lang w:val="en_US" w:bidi="en_US"/>
        </w:rPr>
        <w:t>/tw/dict/bible/kt/lawofmoses]])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“Galatians.” Or they may choose a clearer title, such as “Paul’s Letter to the Church in Galatia.”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it mean to “live like Jews” (2:14)?</w:t>
      </w:r>
      <w:r>
        <w:rPr>
          <w:lang w:val="en_US" w:bidi="en_US"/>
        </w:rPr>
      </w:r>
    </w:p>
    <w:p>
      <w:pPr/>
      <w:r>
        <w:rPr>
          <w:lang w:val="en_US" w:bidi="en_US"/>
        </w:rPr>
      </w:r>
      <w:r>
        <w:rPr>
          <w:lang w:val="en_US" w:bidi="en_US"/>
        </w:rPr>
        <w:t>To “live like Jews” means to obey the law of Moses, even though one trusts in Christ. The people who taught that it was necessary to follow the law of Moses in addition to believing in Jesus were called “Judaizers.”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did Paul use the terms “law” and “grace” in the book of Galatians?</w:t>
      </w:r>
      <w:r>
        <w:rPr>
          <w:lang w:val="en_US" w:bidi="en_US"/>
        </w:rPr>
      </w:r>
    </w:p>
    <w:p>
      <w:pPr/>
      <w:r>
        <w:rPr>
          <w:lang w:val="en_US" w:bidi="en_US"/>
        </w:rPr>
      </w:r>
      <w:r>
        <w:rPr>
          <w:lang w:val="en_US" w:bidi="en_US"/>
        </w:rPr>
        <w:t>These terms are used in a unique way in Galatians. There is an important teaching in Galatians about Christian living. Under the law of Moses, righteous or holy living required a person to obey a set of rules and regulations. As Christians, holy living is now motivated by grace and empowered by the Holy Spirit. This means that Christians have freedom in Christ and are not required to obey a specific set of rules. Instead, Christians are to live a holy life because they are thankful that God has been so kind to them. This is called “the law of Christ.” (See: [[rc://</w:t>
      </w:r>
      <w:r>
        <w:rPr>
          <w:i/>
          <w:lang w:val="en_US" w:bidi="en_US"/>
        </w:rPr>
        <w:t>/tw/dict/bible/kt/righteous]] and [[rc://</w:t>
      </w:r>
      <w:r>
        <w:rPr>
          <w:lang w:val="en_US" w:bidi="en_US"/>
        </w:rPr>
        <w:t>/tw/dict/bible/kt/holy]])</w:t>
      </w:r>
      <w:r>
        <w:rPr>
          <w:lang w:val="en_US" w:bidi="en_US"/>
        </w:rPr>
      </w:r>
    </w:p>
    <w:p>
      <w:pPr>
        <w:pStyle w:val="Heading4"/>
      </w:pPr>
      <w:r>
        <w:rPr>
          <w:lang w:val="en_US" w:bidi="en_US"/>
        </w:rPr>
        <w:t>What did Paul mean by the expressions “in Christ” and “in Christ Jesus”?</w:t>
      </w:r>
      <w:r>
        <w:rPr>
          <w:lang w:val="en_US" w:bidi="en_US"/>
        </w:rPr>
      </w:r>
    </w:p>
    <w:p>
      <w:pPr/>
      <w:r>
        <w:rPr>
          <w:lang w:val="en_US" w:bidi="en_US"/>
        </w:rPr>
      </w:r>
      <w:r>
        <w:rPr>
          <w:lang w:val="en_US" w:bidi="en_US"/>
        </w:rPr>
        <w:t xml:space="preserve">Paul uses the spatial metaphor “in Christ” or the related phrase “in Christ Jesus” very frequently in this letter. These expressions occur with metaphorical meaning in 1:22; 2:4, 17; 3:14, 26, 28; and 5:6. Paul meant to express the idea of a very close union between Christ and the people who believe in him. This metaphor emphasizes that believers are as closely united to Christ as if they were inside him. Paul believes that this is true for all believers. Sometimes he uses “in Christ” simply to identify that what he is speaking about is true for those who believe in Jesus. Other times, he emphasizes union with Christ as the means or the basis for some statement or exhortation. Sometimes when Paul uses the phrase “in Christ,” he intends a different meaning. See, for example, 2:16, where Paul says “we also believed in Christ Jesus, so that we might be justified by faith in Christ” and see 2:17 where Paul spoke of Christ being the object of faith when he said “seeking to be justified in Christ.”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r>
        <w:rPr>
          <w:lang w:val="en_US" w:bidi="en_US"/>
        </w:rPr>
      </w:r>
      <w:r>
        <w:rPr>
          <w:lang w:val="en_US" w:bidi="en_US"/>
        </w:rPr>
        <w:t>Please see the introduction to the book of Romans for more details about this kind of expression.</w:t>
      </w:r>
      <w:r>
        <w:rPr>
          <w:lang w:val="en_US" w:bidi="en_US"/>
        </w:rPr>
      </w:r>
    </w:p>
    <w:p>
      <w:pPr>
        <w:pStyle w:val="Heading4"/>
      </w:pPr>
      <w:r>
        <w:rPr>
          <w:lang w:val="en_US" w:bidi="en_US"/>
        </w:rPr>
        <w:t>What are the major issues in the text of the book of Galatians?</w:t>
      </w:r>
      <w:r>
        <w:rPr>
          <w:lang w:val="en_US" w:bidi="en_US"/>
        </w:rPr>
      </w:r>
      <w:r>
        <w:rPr>
          <w:lang w:val="en_US" w:bidi="en_US"/>
        </w:rPr>
      </w:r>
    </w:p>
    <w:p>
      <w:pPr>
        <w:pStyle w:val="ListBullet"/>
        <w:spacing w:line="240" w:lineRule="auto"/>
        <w:ind w:left="720"/>
      </w:pPr>
      <w:r>
        <w:rPr>
          <w:lang w:val="en_US" w:bidi="en_US"/>
        </w:rPr>
      </w:r>
      <w:r>
        <w:rPr>
          <w:lang w:val="en_US" w:bidi="en_US"/>
        </w:rPr>
        <w:t>“Foolish Galatians, whose evil eye has harmed you? Was not Jesus Christ depicted as crucified before your eyes” (3:1)? The ULT, UST, and the other modern versions have this reading. However, older versions of the Bible add, “[so] that ye should not obey the truth.” Translators are advised not to include this expression. However, if in the translators’ region there are older Bible versions that have the passage, the translators can include it. If it is translated, it should be put inside square brackets (</w:t>
      </w:r>
      <w:r>
        <w:rPr>
          <w:rFonts w:ascii="Courier" w:hAnsi="Courier"/>
          <w:lang w:val="en_US" w:bidi="en_US"/>
        </w:rPr>
        <w:t>[ ]</w:t>
      </w:r>
      <w:r>
        <w:rPr>
          <w:lang w:val="en_US" w:bidi="en_US"/>
        </w:rPr>
        <w:t xml:space="preserve">) to indicate that it is probably not original to Galatians. (See: </w:t>
      </w:r>
      <w:r>
        <w:rPr>
          <w:lang w:val="en_US" w:bidi="en_US"/>
        </w:rPr>
        <w:t>Textual Variants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Galatians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started this letter differently than his other letters. He adds that he was an apostle “not from men nor through man, but through Jesus Christ and God the Father, the one having raised him from the dead.” Paul probably included these words because false teachers were opposing him and trying to undermine his authority.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Heresy</w:t>
      </w:r>
      <w:r>
        <w:rPr>
          <w:lang w:val="en_US" w:bidi="en_US"/>
        </w:rPr>
      </w:r>
    </w:p>
    <w:p>
      <w:pPr/>
      <w:r>
        <w:rPr>
          <w:lang w:val="en_US" w:bidi="en_US"/>
        </w:rPr>
      </w:r>
      <w:r>
        <w:rPr>
          <w:lang w:val="en_US" w:bidi="en_US"/>
        </w:rPr>
        <w:t>God eternally saves people only through the true, biblical gospel. God condemns any other version of the gospel. Paul asks God to curse those who teach a false gospel. (See: [[rc://</w:t>
      </w:r>
      <w:r>
        <w:rPr>
          <w:i/>
          <w:lang w:val="en_US" w:bidi="en_US"/>
        </w:rPr>
        <w:t>/tw/dict/bible/kt/save]], [[rc://</w:t>
      </w:r>
      <w:r>
        <w:rPr>
          <w:lang w:val="en_US" w:bidi="en_US"/>
        </w:rPr>
        <w:t>/tw/dict/bible/kt/eternity]], [[rc://</w:t>
      </w:r>
      <w:r>
        <w:rPr>
          <w:i/>
          <w:lang w:val="en_US" w:bidi="en_US"/>
        </w:rPr>
        <w:t>/tw/dict/bible/kt/goodnews]] and [[rc://</w:t>
      </w:r>
      <w:r>
        <w:rPr>
          <w:lang w:val="en_US" w:bidi="en_US"/>
        </w:rPr>
        <w:t>/tw/dict/bible/kt/condemn]] and [[rc://*/tw/dict/bible/kt/curse]])</w:t>
      </w:r>
      <w:r>
        <w:rPr>
          <w:lang w:val="en_US" w:bidi="en_US"/>
        </w:rPr>
      </w:r>
    </w:p>
    <w:p>
      <w:pPr>
        <w:pStyle w:val="Heading4"/>
      </w:pPr>
      <w:r>
        <w:rPr>
          <w:lang w:val="en_US" w:bidi="en_US"/>
        </w:rPr>
        <w:t>Paul’s qualifications</w:t>
      </w:r>
      <w:r>
        <w:rPr>
          <w:lang w:val="en_US" w:bidi="en_US"/>
        </w:rPr>
      </w:r>
    </w:p>
    <w:p>
      <w:pPr/>
      <w:r>
        <w:rPr>
          <w:lang w:val="en_US" w:bidi="en_US"/>
        </w:rPr>
      </w:r>
      <w:r>
        <w:rPr>
          <w:lang w:val="en_US" w:bidi="en_US"/>
        </w:rPr>
        <w:t>Some people in the early church were teaching that Gentiles needed to obey the law of Moses. To refute this teaching, in verses 13–16 Paul explains that he was formerly a zealous Jew, but he still needed God to save him through believing in Jesus. As a Jew, and as the apostle to Gentile people, Paul was uniquely qualified to address this issue.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are turning so quickly to a different gospel”</w:t>
      </w:r>
      <w:r>
        <w:rPr>
          <w:lang w:val="en_US" w:bidi="en_US"/>
        </w:rPr>
      </w:r>
    </w:p>
    <w:p>
      <w:pPr/>
      <w:r>
        <w:rPr>
          <w:lang w:val="en_US" w:bidi="en_US"/>
        </w:rPr>
      </w:r>
      <w:r>
        <w:rPr>
          <w:lang w:val="en_US" w:bidi="en_US"/>
        </w:rPr>
        <w:t xml:space="preserve">The book of Galatians is one of Paul’s earliest letters in Scripture. It shows that heresies troubled even the early church.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 &amp; 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1:1.</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1:3.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1:3.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 &amp; 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παρ’ ὃ</w:t>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1:8.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1:8.</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 &amp; 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1:11.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1:11, in which case what follows the word </w:t>
      </w:r>
      <w:r>
        <w:rPr>
          <w:b/>
          <w:lang w:val="en_US" w:bidi="en_US"/>
        </w:rPr>
        <w:t>For</w:t>
      </w:r>
      <w:r>
        <w:rPr>
          <w:lang w:val="en_US" w:bidi="en_US"/>
        </w:rPr>
        <w:t xml:space="preserve"> is being used as support for what Paul said in 1:11. Use a form that would be natural for introducing a statement which gives supporting evidence. Alternate translation: [In support of my claim that the gospel I proclaimed is not according to man, I want you to know that]; (2) a statement which explains and builds on Paul’s assertion in 1:11.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1:11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Paul could be using the possessive form here to mean: (1) that God revealed Jesus Christ to Paul. See the phrase “to reveal his Son in me” in 1:16.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1:13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1:14.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1:18–19.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 &amp; 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and what they did not know about Paul (how he looked, 1:22).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continues to defend the true gospel. This defense began in Galatians 1:11.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Freedom and slavery</w:t>
      </w:r>
      <w:r>
        <w:rPr>
          <w:lang w:val="en_US" w:bidi="en_US"/>
        </w:rPr>
      </w:r>
    </w:p>
    <w:p>
      <w:pPr/>
      <w:r>
        <w:rPr>
          <w:lang w:val="en_US" w:bidi="en_US"/>
        </w:rPr>
      </w:r>
      <w:r>
        <w:rPr>
          <w:lang w:val="en_US" w:bidi="en_US"/>
        </w:rPr>
        <w:t>Throughout this letter, Paul contrasts freedom and slavery. Paul describes trying to follow the law of Moses as a type of slavery. The Christian is free in Christ from being under the authority of the law of Moses and from the condemnation that the law of Moses brings. The Christian, through union with Christ in his death and resurrection, had by believing in Christ, is set free from the penalty and power of sin. The Christian is empowered by the Spirit to live a life of spiritual freedom and obedience to God.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 do not negate the grace of God”</w:t>
      </w:r>
      <w:r>
        <w:rPr>
          <w:lang w:val="en_US" w:bidi="en_US"/>
        </w:rPr>
      </w:r>
    </w:p>
    <w:p>
      <w:pPr/>
      <w:r>
        <w:rPr>
          <w:lang w:val="en_US" w:bidi="en_US"/>
        </w:rPr>
      </w:r>
      <w:r>
        <w:rPr>
          <w:lang w:val="en_US" w:bidi="en_US"/>
        </w:rPr>
        <w:t xml:space="preserve">Paul teaches that if a Christian attempts to follow the law of Moses to obtain righteousness, that person does not understand the grace which God has shown to them through the work of Christ. This is a fundamental error. Paul uses the words “I do not negate the grace of God” as a type of hypothetical situation. The purpose of this statement could be seen as, “If you could be saved by following the law, then it would negate the grace of God.” (See: [[rc://*/tw/dict/bible/kt/grace]] and </w:t>
      </w:r>
      <w:r>
        <w:rPr>
          <w:lang w:val="en_US" w:bidi="en_US"/>
        </w:rPr>
        <w:t>Hypothetical Situations</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contains a singular noun that refers to a group of laws that God gave Israel by dictating them to Moses. This phrase occurs in chapters 2–5, and quite frequently in 3.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1:18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ἀνέβην εἰς Ἱεροσόλυμα</w:t>
      </w:r>
    </w:p>
    <w:p>
      <w:pPr/>
      <w:r>
        <w:rPr>
          <w:lang w:val="en_US" w:bidi="en_US"/>
        </w:rPr>
      </w:r>
      <w:r>
        <w:rPr>
          <w:b/>
          <w:lang w:val="en_US" w:bidi="en_US"/>
        </w:rPr>
        <w:t>"I went up &amp; to Jerusalem"</w:t>
      </w:r>
    </w:p>
    <w:p>
      <w:pPr/>
      <w:r>
        <w:rPr>
          <w:lang w:val="en_US" w:bidi="en_US"/>
        </w:rPr>
      </w:r>
      <w:r>
        <w:rPr>
          <w:lang w:val="en_US" w:bidi="en_US"/>
        </w:rPr>
        <w:t>See how you translated the similar phrase “I went up to Jerusalem” in 1:18.</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2:1.</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2:2. Paul is probably presenting the fact that </w:t>
      </w:r>
      <w:r>
        <w:rPr>
          <w:b/>
          <w:lang w:val="en_US" w:bidi="en_US"/>
        </w:rPr>
        <w:t>not even Titus … was forced to be circumcised</w:t>
      </w:r>
      <w:r>
        <w:rPr>
          <w:lang w:val="en_US" w:bidi="en_US"/>
        </w:rPr>
        <w:t xml:space="preserve"> as being in contrast to the idea in 2:2 that he might have “run in vain” (labored in vain).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2:3 and be giving the reason why some people were demanding that Titus be circumcised. Alternate translation: [But this issue occurred because of]; (2) be connected to 2:1–2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 &amp; 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 &amp; 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See how you translated the similar phrase, “the ones seeming to be important” in 2:2.</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2:4 wanted to do. The false brothers wanted to enslave the believers by adding the requirement of circumcision to the gospel message. Beginning in this verse and continuing in 2:6–10, Paul explains that, in contrast to the actions of the false brothers, the leaders of the church in Jerusalem did not require that Paul add anything to the content of his gospel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τῆς 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b/>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τὴν περιτομήν</w:t>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2:6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2:6.</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2:11–13 are in contrast to the decision that was made in 2:1–10.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2:14).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2:11) and for why Paul claimed in 2:11 that Cephas stood condemned. Use a natural way in your language for introducing a reason. If it would be more natural in your language to state the reason for an action before giving the result, see the note for 2:11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6:12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τοῦ &amp; ἐλθεῖν &amp; ἦλθον</w:t>
      </w:r>
    </w:p>
    <w:p>
      <w:pPr/>
      <w:r>
        <w:rPr>
          <w:lang w:val="en_US" w:bidi="en_US"/>
        </w:rPr>
      </w:r>
      <w:r>
        <w:rPr>
          <w:b/>
          <w:lang w:val="en_US" w:bidi="en_US"/>
        </w:rPr>
        <w:t>"came &amp; 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2:12)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Some Bible scholars think this quote ends at the end of this verse, while other Bible scholars think that this quotation continues until the end of 2:21. Some Bible scholars think that part of Paul’s words in 2:15–21 could be him summarizing what he said to Peter and the Jews who were present. The ULT uses quotation marks from this point through the end of 2:21. Use a natural way in your language for indicating that Paul’s words from here to the end of 2:21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2:12–13.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 &amp; 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2:14,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 &amp; 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 &amp; 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2:14,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 &amp; we might be justified &amp; 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2:15.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 &amp; of the law &amp; 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Romans 2:12.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2:16.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 &amp; were &amp; 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2:14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&amp; 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νόμου νόμῳ</w:t>
      </w:r>
    </w:p>
    <w:p>
      <w:pPr/>
      <w:r>
        <w:rPr>
          <w:lang w:val="en_US" w:bidi="en_US"/>
        </w:rPr>
      </w:r>
      <w:r>
        <w:rPr>
          <w:b/>
          <w:lang w:val="en_US" w:bidi="en_US"/>
        </w:rPr>
        <w:t>"the law &amp; 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2:17 and is also introducing information which gives support for what he said in 2:18.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 &amp; 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Rom 7:4 and Gal 4:4–5)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2:16.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adverb or you could express the meaning in some other way that is natural in your language. See how you translated the similar expression “the grace of Christ” in 1:6.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speaking as if this were a hypothetical possibility, but he means that it is not true. Paul stated two times in 2:16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2:16. See how you translated the phrase “by works of the law” in 2:16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Equality in Christ</w:t>
      </w:r>
      <w:r>
        <w:rPr>
          <w:lang w:val="en_US" w:bidi="en_US"/>
        </w:rPr>
      </w:r>
    </w:p>
    <w:p>
      <w:pPr/>
      <w:r>
        <w:rPr>
          <w:lang w:val="en_US" w:bidi="en_US"/>
        </w:rPr>
      </w:r>
      <w:r>
        <w:rPr>
          <w:lang w:val="en_US" w:bidi="en_US"/>
        </w:rPr>
        <w:t>All Christians are equally united to Christ. Ancestry, gender, and status do not matter. All are equal with each other. All are equal in the eyes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many different rhetorical questions in this chapter. He uses them to convince the Galatians of their wrong thinking.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“Those of faith are children of Abraham”</w:t>
      </w:r>
      <w:r>
        <w:rPr>
          <w:lang w:val="en_US" w:bidi="en_US"/>
        </w:rPr>
      </w:r>
    </w:p>
    <w:p>
      <w:pPr/>
      <w:r>
        <w:rPr>
          <w:lang w:val="en_US" w:bidi="en_US"/>
        </w:rPr>
      </w:r>
      <w:r>
        <w:rPr>
          <w:lang w:val="en_US" w:bidi="en_US"/>
        </w:rPr>
        <w:t xml:space="preserve">Bible scholars are divided on what this means. Some believe Christians inherit the promises that God gave to Abraham, so Christians replace the physical descendants of Israel. Others believe Christians spiritually follow Abraham, but they do not inherit all of the promises that God gave to Abraham. In light of Paul’s other teachings and the context here, Paul is probably writing about the Jewish and Gentile Christians sharing the same faith as Abraham did. (See: [[rc://*/tw/dict/bible/kt/spirit]] and </w:t>
      </w:r>
      <w:r>
        <w:rPr>
          <w:lang w:val="en_US" w:bidi="en_US"/>
        </w:rPr>
        <w:t>Metaphor</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and quite frequently in chapters two and three.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2:16,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 not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3:2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2:16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2:21.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3:1–5.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2:16,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3:7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3:7.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&amp; 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νόμῳ</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Habakkuk 2:4.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3:11,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3:10.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ὅτι γέγραπται</w:t>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3:10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 &amp;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2:16,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ὅμως</w:t>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 &amp; to seeds &amp; 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 &amp; to seeds &amp; 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See how you translated the phrase “the law”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 &amp; 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 xml:space="preserve"> 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ὁ &amp; 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 &amp; 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 &amp; 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2:16),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εἰς</w:t>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3:23.</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3:24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3:26.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 &amp; 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 &amp; 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3:16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27,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Sonship</w:t>
      </w:r>
      <w:r>
        <w:rPr>
          <w:lang w:val="en_US" w:bidi="en_US"/>
        </w:rPr>
      </w:r>
    </w:p>
    <w:p>
      <w:pPr/>
      <w:r>
        <w:rPr>
          <w:lang w:val="en_US" w:bidi="en_US"/>
        </w:rPr>
      </w:r>
      <w:r>
        <w:rPr>
          <w:lang w:val="en_US" w:bidi="en_US"/>
        </w:rPr>
        <w:t>Sonship is a complex issue. Scholars have many views on Israel’s sonship. Paul uses sonship to teach how being under the law differs from being free in Christ. Not all of Abraham’s physical descendants inherited God’s promises to him. Only his descendants through Isaac and Jacob inherited the promises. And God only adopts into his family those who follow Abraham spiritually through faith. They are children of God with an inheritance. Paul calls them children of promise. (See: [[rc://</w:t>
      </w:r>
      <w:r>
        <w:rPr>
          <w:i/>
          <w:lang w:val="en_US" w:bidi="en_US"/>
        </w:rPr>
        <w:t>/tw/dict/bible/kt/inherit]], [[rc://</w:t>
      </w:r>
      <w:r>
        <w:rPr>
          <w:lang w:val="en_US" w:bidi="en_US"/>
        </w:rPr>
        <w:t>/tw/dict/bible/kt/promise]], [[rc://</w:t>
      </w:r>
      <w:r>
        <w:rPr>
          <w:i/>
          <w:lang w:val="en_US" w:bidi="en_US"/>
        </w:rPr>
        <w:t>/tw/dict/bible/kt/spirit]] and [[rc://</w:t>
      </w:r>
      <w:r>
        <w:rPr>
          <w:lang w:val="en_US" w:bidi="en_US"/>
        </w:rPr>
        <w:t>/tw/dict/bible/kt/faith]] and [[rc://*/tw/dict/bible/kt/adoption]])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Abba, Father</w:t>
      </w:r>
      <w:r>
        <w:rPr>
          <w:lang w:val="en_US" w:bidi="en_US"/>
        </w:rPr>
      </w:r>
    </w:p>
    <w:p>
      <w:pPr/>
      <w:r>
        <w:rPr>
          <w:lang w:val="en_US" w:bidi="en_US"/>
        </w:rPr>
      </w:r>
      <w:r>
        <w:rPr>
          <w:lang w:val="en_US" w:bidi="en_US"/>
        </w:rPr>
        <w:t xml:space="preserve">“Abba” is an Aramaic word. In ancient Israel, people used it to informally refer to their fathers. Paul transliterates its sounds by writing them with Greek letters. (See: </w:t>
      </w:r>
      <w:r>
        <w:rPr>
          <w:lang w:val="en_US" w:bidi="en_US"/>
        </w:rPr>
        <w:t>Copy or Borrow Words</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5:1.</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4:2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4:1–2.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3:23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3:23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3:26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4:5,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 &amp; 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4:6.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4:1–7).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 &amp; 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4:8. The phrase “not having known God” in 4:8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4:8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τὰ ἀσθενῆ καὶ πτωχὰ στοιχεῖα</w:t>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Galatians 4:3.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 &amp; 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2:20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 &amp; 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τῇ 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2:20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ὁ μακαρισμὸς</w:t>
      </w:r>
    </w:p>
    <w:p>
      <w:pPr/>
      <w:r>
        <w:rPr>
          <w:lang w:val="en_US" w:bidi="en_US"/>
        </w:rPr>
      </w:r>
      <w:r>
        <w:rPr>
          <w:b/>
          <w:lang w:val="en_US" w:bidi="en_US"/>
        </w:rPr>
        <w:t>"is &amp;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 &amp; 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3:23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In this verse and in all of 4:23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παιδίσκης &amp; ἐλευθέρας</w:t>
      </w:r>
    </w:p>
    <w:p>
      <w:pPr/>
      <w:r>
        <w:rPr>
          <w:lang w:val="en_US" w:bidi="en_US"/>
        </w:rPr>
      </w:r>
      <w:r>
        <w:rPr>
          <w:b/>
          <w:lang w:val="en_US" w:bidi="en_US"/>
        </w:rPr>
        <w:t>"slave girl &amp; 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4:22.</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4:22.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4:22–23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4:22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4:25)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4:22.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4:25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 break forth and shout, you {who are} not suffering the pains of childbirth; because the children of the desolate one {are} many more than of the one having a husband"</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 break forth and shout, you {who are} not suffering the pains of childbirth"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4:26.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 break forth and shout, you {who are} not suffering the pains of childbirth; because the children of the desolate one {are} many more than of the one having a husband"</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 than of the one having a husband"</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 &amp; 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ἔκβαλε</w:t>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4:28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continues writing about the law of Moses as something that traps or enslaves a person. In this chapter Paul declares repeatedly that Christ has freed believers from being obligated to obey the law of Moses. (See: [[rc://*/tw/dict/bible/kt/lawofmoses]])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Fruit of the Spirit</w:t>
      </w:r>
      <w:r>
        <w:rPr>
          <w:lang w:val="en_US" w:bidi="en_US"/>
        </w:rPr>
      </w:r>
    </w:p>
    <w:p>
      <w:pPr/>
      <w:r>
        <w:rPr>
          <w:lang w:val="en_US" w:bidi="en_US"/>
        </w:rPr>
      </w:r>
      <w:r>
        <w:rPr>
          <w:lang w:val="en_US" w:bidi="en_US"/>
        </w:rPr>
        <w:t>The phrase “the fruit of the Spirit” is not plural, even though it begins a list of several things. The word “fruit” is singular and refers to the nine qualities listed in 5:22–23 to show that they are a united cluster of qualities that are manifested in each believer. Translators should keep the singular form for “fruit” if possible. (See: [[rc://*/tw/dict/bible/other/fruit]])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τῇ ἐλευθερίᾳ &amp; δουλείας</w:t>
      </w:r>
    </w:p>
    <w:p>
      <w:pPr/>
      <w:r>
        <w:rPr>
          <w:lang w:val="en_US" w:bidi="en_US"/>
        </w:rPr>
      </w:r>
      <w:r>
        <w:rPr>
          <w:b/>
          <w:lang w:val="en_US" w:bidi="en_US"/>
        </w:rPr>
        <w:t>"For freedom &amp; of slavery"</w:t>
      </w:r>
    </w:p>
    <w:p>
      <w:pPr/>
      <w:r>
        <w:rPr>
          <w:lang w:val="en_US" w:bidi="en_US"/>
        </w:rPr>
      </w:r>
      <w:r>
        <w:rPr>
          <w:lang w:val="en_US" w:bidi="en_US"/>
        </w:rPr>
        <w:t xml:space="preserve">See how you translated </w:t>
      </w:r>
      <w:r>
        <w:rPr>
          <w:b/>
          <w:lang w:val="en_US" w:bidi="en_US"/>
        </w:rPr>
        <w:t>freedom</w:t>
      </w:r>
      <w:r>
        <w:rPr>
          <w:lang w:val="en_US" w:bidi="en_US"/>
        </w:rPr>
        <w:t xml:space="preserve"> in 2:4 and </w:t>
      </w:r>
      <w:r>
        <w:rPr>
          <w:b/>
          <w:lang w:val="en_US" w:bidi="en_US"/>
        </w:rPr>
        <w:t>slavery</w:t>
      </w:r>
      <w:r>
        <w:rPr>
          <w:lang w:val="en_US" w:bidi="en_US"/>
        </w:rPr>
        <w:t xml:space="preserve"> in 4:24.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ὅλον τὸν νόμον</w:t>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2:16 and Romans 2:12.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 &amp; 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ἐλπίδα δικαιοσύνης</w:t>
      </w:r>
    </w:p>
    <w:p>
      <w:pPr/>
      <w:r>
        <w:rPr>
          <w:lang w:val="en_US" w:bidi="en_US"/>
        </w:rPr>
      </w:r>
      <w:r>
        <w:rPr>
          <w:b/>
          <w:lang w:val="en_US" w:bidi="en_US"/>
        </w:rPr>
        <w:t>"by faith &amp; 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2:16 and </w:t>
      </w:r>
      <w:r>
        <w:rPr>
          <w:b/>
          <w:lang w:val="en_US" w:bidi="en_US"/>
        </w:rPr>
        <w:t>righteousness</w:t>
      </w:r>
      <w:r>
        <w:rPr>
          <w:lang w:val="en_US" w:bidi="en_US"/>
        </w:rPr>
        <w:t xml:space="preserve"> in 2:21.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ἐν &amp;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 &amp; uncircumcision &amp; faith &amp; 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2:16.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ἀληθείᾳ</w:t>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 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 &amp; 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1:7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1:22.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περιτομὴν</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5:6.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 &amp; 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 &amp; 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5:1.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5:1.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τῆς ἀγάπης</w:t>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5:6.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ἐλευθερίᾳ &amp; ἐλευθερίαν</w:t>
      </w:r>
    </w:p>
    <w:p>
      <w:pPr/>
      <w:r>
        <w:rPr>
          <w:lang w:val="en_US" w:bidi="en_US"/>
        </w:rPr>
      </w:r>
      <w:r>
        <w:rPr>
          <w:b/>
          <w:lang w:val="en_US" w:bidi="en_US"/>
        </w:rPr>
        <w:t>"freedom &amp; freedom"</w:t>
      </w:r>
    </w:p>
    <w:p>
      <w:pPr/>
      <w:r>
        <w:rPr>
          <w:lang w:val="en_US" w:bidi="en_US"/>
        </w:rPr>
      </w:r>
      <w:r>
        <w:rPr>
          <w:lang w:val="en_US" w:bidi="en_US"/>
        </w:rPr>
        <w:t xml:space="preserve">See how you translated </w:t>
      </w:r>
      <w:r>
        <w:rPr>
          <w:b/>
          <w:lang w:val="en_US" w:bidi="en_US"/>
        </w:rPr>
        <w:t>freedom</w:t>
      </w:r>
      <w:r>
        <w:rPr>
          <w:lang w:val="en_US" w:bidi="en_US"/>
        </w:rPr>
        <w:t xml:space="preserve"> in 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He is referring to what a person wants to do as a result of having a sinful human nature. If it would be helpful in your language, you could express the meaning plainly. See how this phrase is translated in Romans 13:14.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ἡ &amp; σὰρξ &amp; τῆς σαρκός</w:t>
      </w:r>
    </w:p>
    <w:p>
      <w:pPr/>
      <w:r>
        <w:rPr>
          <w:lang w:val="en_US" w:bidi="en_US"/>
        </w:rPr>
      </w:r>
      <w:r>
        <w:rPr>
          <w:b/>
          <w:lang w:val="en_US" w:bidi="en_US"/>
        </w:rPr>
        <w:t>"the flesh &amp; 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5:13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ἐὰν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it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it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Galatians 3:23 and Romans 6:14. Alternate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τῆς σαρκός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5:13 and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 &amp; 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Πνεύματι καὶ στοιχῶμεν</w:t>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Paul’s letter. His final words address some additional issues that concerned him about the Galatian believers.</w:t>
      </w:r>
      <w:r>
        <w:rPr>
          <w:lang w:val="en_US" w:bidi="en_US"/>
        </w:rPr>
      </w:r>
    </w:p>
    <w:p>
      <w:pPr>
        <w:pStyle w:val="Heading4"/>
      </w:pPr>
      <w:r>
        <w:rPr>
          <w:lang w:val="en_US" w:bidi="en_US"/>
        </w:rPr>
        <w:t>Brothers</w:t>
      </w:r>
      <w:r>
        <w:rPr>
          <w:lang w:val="en_US" w:bidi="en_US"/>
        </w:rPr>
      </w:r>
    </w:p>
    <w:p>
      <w:pPr/>
      <w:r>
        <w:rPr>
          <w:lang w:val="en_US" w:bidi="en_US"/>
        </w:rPr>
      </w:r>
      <w:r>
        <w:rPr>
          <w:lang w:val="en_US" w:bidi="en_US"/>
        </w:rPr>
        <w:t>Paul writes the words in this chapter to Christians. He calls them brothers in verses 1 and 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New Creation</w:t>
      </w:r>
      <w:r>
        <w:rPr>
          <w:lang w:val="en_US" w:bidi="en_US"/>
        </w:rPr>
      </w:r>
    </w:p>
    <w:p>
      <w:pPr/>
      <w:r>
        <w:rPr>
          <w:lang w:val="en_US" w:bidi="en_US"/>
        </w:rPr>
      </w:r>
      <w:r>
        <w:rPr>
          <w:lang w:val="en_US" w:bidi="en_US"/>
        </w:rPr>
        <w:t>Someone who becomes Christian is a new creation that is united with Christ (6:15; 2 Corinthians 5:17). Christians have been given a new way of living that will result in eternal life. This is more significant than a person’s ancestry or attempts to obey the laws God gave the Jews. (See: [[rc://*/tw/dict/bible/kt/bornagain]])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Flesh</w:t>
      </w:r>
      <w:r>
        <w:rPr>
          <w:lang w:val="en_US" w:bidi="en_US"/>
        </w:rPr>
      </w:r>
    </w:p>
    <w:p>
      <w:pPr/>
      <w:r>
        <w:rPr>
          <w:lang w:val="en_US" w:bidi="en_US"/>
        </w:rPr>
      </w:r>
      <w:r>
        <w:rPr>
          <w:lang w:val="en_US" w:bidi="en_US"/>
        </w:rPr>
        <w:t>Paul uses the word “flesh” in a variety of ways throughout this letter. In this chapter he frequently uses flesh to refer to sinful human nature. He contrasts flesh with the Spirit in verse 8. However, he also uses flesh to refer to a person’s physical body or outward appearance in verses 12–13. (See: [[rc://</w:t>
      </w:r>
      <w:r>
        <w:rPr>
          <w:i/>
          <w:lang w:val="en_US" w:bidi="en_US"/>
        </w:rPr>
        <w:t>/tw/dict/bible/kt/sin]] and [[rc://</w:t>
      </w:r>
      <w:r>
        <w:rPr>
          <w:lang w:val="en_US" w:bidi="en_US"/>
        </w:rPr>
        <w:t>/tw/dict/bible/kt/spirit]])</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John 13:34, which Paul also refers to in 5:14.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 &amp; 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 &amp; he will have &amp; 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 &amp; 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 &amp; 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 &amp; 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 &amp; 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σάρκα &amp; σαρκὸς</w:t>
      </w:r>
    </w:p>
    <w:p>
      <w:pPr/>
      <w:r>
        <w:rPr>
          <w:lang w:val="en_US" w:bidi="en_US"/>
        </w:rPr>
      </w:r>
      <w:r>
        <w:rPr>
          <w:b/>
          <w:lang w:val="en_US" w:bidi="en_US"/>
        </w:rPr>
        <w:t>"flesh &amp;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 &amp; 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 &amp; 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τὸ &amp; καλὸν</w:t>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4:18.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θερίσομεν</w:t>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6:7.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τὸ ἀγαθὸν</w:t>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4:18.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6:1–9.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ἐργαζώμεθα</w:t>
      </w:r>
    </w:p>
    <w:p>
      <w:pPr/>
      <w:r>
        <w:rPr>
          <w:lang w:val="en_US" w:bidi="en_US"/>
        </w:rPr>
      </w:r>
      <w:r>
        <w:rPr>
          <w:b/>
          <w:lang w:val="en_US" w:bidi="en_US"/>
        </w:rPr>
        <w:t>"we have &amp; 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 &amp; 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6:12. See how you translated the same use of </w:t>
      </w:r>
      <w:r>
        <w:rPr>
          <w:b/>
          <w:lang w:val="en_US" w:bidi="en_US"/>
        </w:rPr>
        <w:t>the cross</w:t>
      </w:r>
      <w:r>
        <w:rPr>
          <w:lang w:val="en_US" w:bidi="en_US"/>
        </w:rPr>
        <w:t xml:space="preserve"> in 5:11.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 &amp; 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(4:3) that exist during this present evil age (1:4).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1 John 2:15.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2 Corinthians 5:17.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στοιχήσουσιν</w:t>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1:3.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Alternate translation: [you]; (2) the inner person, which is what a person thinks and feels. Alternate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